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405E" w:rsidRDefault="00D21598" w:rsidP="7DAA1868">
      <w:pPr>
        <w:pStyle w:val="Nzevpracovnholistu"/>
      </w:pPr>
      <w:bookmarkStart w:id="0" w:name="_GoBack"/>
      <w:bookmarkEnd w:id="0"/>
      <w:r>
        <w:t>Metodické doporučení</w:t>
      </w:r>
    </w:p>
    <w:p w:rsidR="00D21598" w:rsidRDefault="00D21598" w:rsidP="00D21598">
      <w:pPr>
        <w:pStyle w:val="kol-zadn"/>
        <w:numPr>
          <w:ilvl w:val="0"/>
          <w:numId w:val="0"/>
        </w:numPr>
        <w:jc w:val="both"/>
        <w:rPr>
          <w:b w:val="0"/>
          <w:noProof w:val="0"/>
        </w:rPr>
      </w:pPr>
      <w:r w:rsidRPr="002E0779">
        <w:rPr>
          <w:b w:val="0"/>
          <w:noProof w:val="0"/>
        </w:rPr>
        <w:t xml:space="preserve">Inspirace pro zařazení tématu </w:t>
      </w:r>
      <w:r w:rsidRPr="002E0779">
        <w:rPr>
          <w:b w:val="0"/>
          <w:noProof w:val="0"/>
          <w:color w:val="000000"/>
        </w:rPr>
        <w:t>„</w:t>
      </w:r>
      <w:r w:rsidRPr="002E0779">
        <w:rPr>
          <w:noProof w:val="0"/>
          <w:color w:val="000000"/>
        </w:rPr>
        <w:t>Život obyvatel označených jako Židé v průběhu 2. světové války</w:t>
      </w:r>
      <w:r w:rsidRPr="002E0779">
        <w:rPr>
          <w:b w:val="0"/>
          <w:noProof w:val="0"/>
          <w:color w:val="000000"/>
        </w:rPr>
        <w:t xml:space="preserve">“* </w:t>
      </w:r>
      <w:r w:rsidRPr="002E0779">
        <w:rPr>
          <w:b w:val="0"/>
          <w:noProof w:val="0"/>
        </w:rPr>
        <w:t>v 5. ročníku ZŠ vychází z animovaného filmu Nenastoupili</w:t>
      </w:r>
      <w:r w:rsidRPr="002E0779">
        <w:rPr>
          <w:b w:val="0"/>
          <w:noProof w:val="0"/>
          <w:color w:val="000000"/>
        </w:rPr>
        <w:t>.</w:t>
      </w:r>
      <w:r w:rsidRPr="002E0779">
        <w:rPr>
          <w:b w:val="0"/>
          <w:noProof w:val="0"/>
        </w:rPr>
        <w:t xml:space="preserve"> </w:t>
      </w:r>
      <w:r w:rsidRPr="002E0779">
        <w:rPr>
          <w:b w:val="0"/>
          <w:noProof w:val="0"/>
          <w:color w:val="000000"/>
        </w:rPr>
        <w:t xml:space="preserve">Tento film </w:t>
      </w:r>
      <w:r w:rsidRPr="002E0779">
        <w:rPr>
          <w:b w:val="0"/>
          <w:noProof w:val="0"/>
        </w:rPr>
        <w:t xml:space="preserve">zprostředkovává vlastní prožitek žáků, kteří vyslechli osobní příběh Evy Benešové (nar. 1940). Žáci, kteří jej </w:t>
      </w:r>
      <w:r w:rsidRPr="00DE4068">
        <w:rPr>
          <w:b w:val="0"/>
          <w:noProof w:val="0"/>
        </w:rPr>
        <w:t>z</w:t>
      </w:r>
      <w:r w:rsidRPr="002E0779">
        <w:rPr>
          <w:b w:val="0"/>
          <w:noProof w:val="0"/>
        </w:rPr>
        <w:t>hlédnou, jej kromě zasazení do historického rámce mohou využít i jako východisko modelových situací k osvojování potřebných dovedností, způsobů jednání a rozhodování. K filmu je zpracovaný scénář ve formě leporela, které lze využít buď samostatně před sledování</w:t>
      </w:r>
      <w:r>
        <w:rPr>
          <w:b w:val="0"/>
          <w:noProof w:val="0"/>
        </w:rPr>
        <w:t>m</w:t>
      </w:r>
      <w:r w:rsidRPr="002E0779">
        <w:rPr>
          <w:b w:val="0"/>
          <w:noProof w:val="0"/>
        </w:rPr>
        <w:t xml:space="preserve"> videa</w:t>
      </w:r>
      <w:r>
        <w:rPr>
          <w:b w:val="0"/>
          <w:noProof w:val="0"/>
        </w:rPr>
        <w:t>,</w:t>
      </w:r>
      <w:r w:rsidRPr="002E0779">
        <w:rPr>
          <w:b w:val="0"/>
          <w:noProof w:val="0"/>
          <w:color w:val="000000"/>
        </w:rPr>
        <w:t xml:space="preserve"> nebo </w:t>
      </w:r>
      <w:r>
        <w:rPr>
          <w:b w:val="0"/>
          <w:noProof w:val="0"/>
          <w:color w:val="000000"/>
        </w:rPr>
        <w:t xml:space="preserve">až </w:t>
      </w:r>
      <w:r w:rsidRPr="002E0779">
        <w:rPr>
          <w:b w:val="0"/>
          <w:noProof w:val="0"/>
          <w:color w:val="000000"/>
        </w:rPr>
        <w:t>po</w:t>
      </w:r>
      <w:r>
        <w:rPr>
          <w:b w:val="0"/>
          <w:noProof w:val="0"/>
          <w:color w:val="000000"/>
        </w:rPr>
        <w:t xml:space="preserve"> něm</w:t>
      </w:r>
      <w:r w:rsidRPr="002E0779">
        <w:rPr>
          <w:b w:val="0"/>
          <w:noProof w:val="0"/>
        </w:rPr>
        <w:t>. Před sledováním by žáci měli mít základní představu o</w:t>
      </w:r>
      <w:r>
        <w:rPr>
          <w:b w:val="0"/>
          <w:noProof w:val="0"/>
        </w:rPr>
        <w:t> </w:t>
      </w:r>
      <w:r w:rsidRPr="002E0779">
        <w:rPr>
          <w:b w:val="0"/>
          <w:noProof w:val="0"/>
        </w:rPr>
        <w:t>2.</w:t>
      </w:r>
      <w:r>
        <w:rPr>
          <w:b w:val="0"/>
          <w:noProof w:val="0"/>
        </w:rPr>
        <w:t> </w:t>
      </w:r>
      <w:r w:rsidRPr="002E0779">
        <w:rPr>
          <w:b w:val="0"/>
          <w:noProof w:val="0"/>
        </w:rPr>
        <w:t>světové válce a o situaci židovského obyvatelstva v období 1939</w:t>
      </w:r>
      <w:r>
        <w:rPr>
          <w:b w:val="0"/>
          <w:noProof w:val="0"/>
        </w:rPr>
        <w:t>–</w:t>
      </w:r>
      <w:r w:rsidRPr="002E0779">
        <w:rPr>
          <w:b w:val="0"/>
          <w:noProof w:val="0"/>
        </w:rPr>
        <w:t xml:space="preserve">1942. </w:t>
      </w:r>
    </w:p>
    <w:p w:rsidR="00A613F3" w:rsidRPr="00D21598" w:rsidRDefault="00A613F3" w:rsidP="00D21598">
      <w:pPr>
        <w:pStyle w:val="kol-zadn"/>
        <w:numPr>
          <w:ilvl w:val="0"/>
          <w:numId w:val="0"/>
        </w:numPr>
        <w:jc w:val="both"/>
        <w:rPr>
          <w:b w:val="0"/>
          <w:bCs/>
          <w:noProof w:val="0"/>
        </w:rPr>
      </w:pPr>
      <w:r w:rsidRPr="00E94E24">
        <w:rPr>
          <w:b w:val="0"/>
          <w:i/>
          <w:noProof w:val="0"/>
        </w:rPr>
        <w:t>Žáci mohou vstoupit do tématu 2. sv. války a situace židovského obyvatelstva v období 1939-1945 zážitkem – zhlédnutím videa z pořadu Zprávičky ČT Zmizelí sousedé</w:t>
      </w:r>
      <w:r>
        <w:rPr>
          <w:b w:val="0"/>
          <w:i/>
          <w:noProof w:val="0"/>
        </w:rPr>
        <w:t>.</w:t>
      </w:r>
    </w:p>
    <w:p w:rsidR="00D21598" w:rsidRPr="00D21598" w:rsidRDefault="00D21598" w:rsidP="7DAA1868">
      <w:pPr>
        <w:pStyle w:val="Nzevpracovnholistu"/>
        <w:rPr>
          <w:sz w:val="24"/>
          <w:szCs w:val="24"/>
        </w:rPr>
        <w:sectPr w:rsidR="00D21598" w:rsidRPr="00D21598" w:rsidSect="009D05FB">
          <w:headerReference w:type="default" r:id="rId9"/>
          <w:footerReference w:type="default" r:id="rId10"/>
          <w:type w:val="continuous"/>
          <w:pgSz w:w="11906" w:h="16838"/>
          <w:pgMar w:top="720" w:right="849" w:bottom="720" w:left="720" w:header="708" w:footer="708" w:gutter="0"/>
          <w:cols w:space="708"/>
          <w:docGrid w:linePitch="360"/>
        </w:sectPr>
      </w:pPr>
      <w:r w:rsidRPr="00D21598">
        <w:rPr>
          <w:sz w:val="24"/>
          <w:szCs w:val="24"/>
        </w:rPr>
        <w:t xml:space="preserve">Videa: </w:t>
      </w:r>
    </w:p>
    <w:p w:rsidR="00E50F95" w:rsidRDefault="005E713A" w:rsidP="00D21598">
      <w:pPr>
        <w:pStyle w:val="Video"/>
      </w:pPr>
      <w:hyperlink r:id="rId11" w:history="1">
        <w:r w:rsidR="00D21598" w:rsidRPr="00D21598">
          <w:rPr>
            <w:rStyle w:val="Hyperlink"/>
            <w:color w:val="F22EA2"/>
          </w:rPr>
          <w:t>Nenastoupili</w:t>
        </w:r>
      </w:hyperlink>
      <w:r w:rsidR="008260E3" w:rsidRPr="00D21598">
        <w:t xml:space="preserve"> </w:t>
      </w:r>
      <w:r w:rsidR="00AA1410" w:rsidRPr="00D21598">
        <w:t xml:space="preserve"> </w:t>
      </w:r>
    </w:p>
    <w:p w:rsidR="00287D30" w:rsidRDefault="005E713A" w:rsidP="00287D30">
      <w:pPr>
        <w:pStyle w:val="Video"/>
        <w:rPr>
          <w:rStyle w:val="Hyperlink"/>
          <w:color w:val="F22EA2"/>
        </w:rPr>
      </w:pPr>
      <w:hyperlink r:id="rId12" w:history="1">
        <w:r w:rsidR="00D21598" w:rsidRPr="00D21598">
          <w:rPr>
            <w:rStyle w:val="Hyperlink"/>
            <w:color w:val="F22EA2"/>
          </w:rPr>
          <w:t>Zmizelí sousedé</w:t>
        </w:r>
      </w:hyperlink>
    </w:p>
    <w:p w:rsidR="00287D30" w:rsidRPr="000131E5" w:rsidRDefault="00287D30" w:rsidP="00287D30">
      <w:pPr>
        <w:pStyle w:val="Popispracovnholistu"/>
        <w:rPr>
          <w:b/>
          <w:bCs/>
          <w:color w:val="000000"/>
          <w:sz w:val="32"/>
        </w:rPr>
      </w:pPr>
      <w:r w:rsidRPr="000131E5">
        <w:rPr>
          <w:b/>
          <w:bCs/>
          <w:color w:val="FFF333"/>
          <w:sz w:val="32"/>
        </w:rPr>
        <w:t>______________</w:t>
      </w:r>
      <w:r w:rsidRPr="000131E5">
        <w:rPr>
          <w:b/>
          <w:bCs/>
          <w:color w:val="F030A1"/>
          <w:sz w:val="32"/>
        </w:rPr>
        <w:t>______________</w:t>
      </w:r>
      <w:r w:rsidRPr="000131E5">
        <w:rPr>
          <w:b/>
          <w:bCs/>
          <w:color w:val="33BEF2"/>
          <w:sz w:val="32"/>
        </w:rPr>
        <w:t>______________</w:t>
      </w:r>
      <w:r w:rsidRPr="000131E5">
        <w:rPr>
          <w:b/>
          <w:bCs/>
          <w:color w:val="404040"/>
          <w:sz w:val="32"/>
        </w:rPr>
        <w:t>______________</w:t>
      </w:r>
    </w:p>
    <w:p w:rsidR="00287D30" w:rsidRPr="00287D30" w:rsidRDefault="00287D30" w:rsidP="00287D30">
      <w:pPr>
        <w:pStyle w:val="Video"/>
        <w:numPr>
          <w:ilvl w:val="0"/>
          <w:numId w:val="0"/>
        </w:numPr>
        <w:ind w:left="-284" w:right="-437" w:firstLine="284"/>
      </w:pPr>
    </w:p>
    <w:p w:rsidR="00A613F3" w:rsidRPr="00717450" w:rsidRDefault="00A613F3" w:rsidP="00A613F3">
      <w:pPr>
        <w:pStyle w:val="kol-zadn"/>
        <w:numPr>
          <w:ilvl w:val="0"/>
          <w:numId w:val="0"/>
        </w:numPr>
        <w:jc w:val="both"/>
        <w:rPr>
          <w:b w:val="0"/>
          <w:bCs/>
          <w:noProof w:val="0"/>
        </w:rPr>
      </w:pPr>
      <w:r w:rsidRPr="00717450">
        <w:rPr>
          <w:b w:val="0"/>
          <w:noProof w:val="0"/>
        </w:rPr>
        <w:t xml:space="preserve">* </w:t>
      </w:r>
      <w:r w:rsidRPr="00717450">
        <w:rPr>
          <w:b w:val="0"/>
          <w:i/>
          <w:iCs/>
          <w:noProof w:val="0"/>
        </w:rPr>
        <w:t>Nacisté označili za Židy daleko více obyvatel, než kolik se k dané národnosti hlásilo.</w:t>
      </w:r>
    </w:p>
    <w:p w:rsidR="00863A0B" w:rsidRPr="00863A0B" w:rsidRDefault="00863A0B" w:rsidP="00A613F3">
      <w:pPr>
        <w:pStyle w:val="kol-zadn"/>
        <w:numPr>
          <w:ilvl w:val="0"/>
          <w:numId w:val="0"/>
        </w:numPr>
        <w:jc w:val="both"/>
        <w:rPr>
          <w:i/>
          <w:iCs/>
          <w:noProof w:val="0"/>
          <w:sz w:val="28"/>
          <w:szCs w:val="28"/>
        </w:rPr>
      </w:pPr>
      <w:r w:rsidRPr="00863A0B">
        <w:rPr>
          <w:i/>
          <w:iCs/>
          <w:noProof w:val="0"/>
          <w:sz w:val="28"/>
          <w:szCs w:val="28"/>
        </w:rPr>
        <w:t>Teoretický úvod</w:t>
      </w:r>
    </w:p>
    <w:p w:rsidR="00A613F3" w:rsidRPr="00D43C7A" w:rsidRDefault="00A613F3" w:rsidP="00A613F3">
      <w:pPr>
        <w:pStyle w:val="kol-zadn"/>
        <w:numPr>
          <w:ilvl w:val="0"/>
          <w:numId w:val="0"/>
        </w:numPr>
        <w:jc w:val="both"/>
        <w:rPr>
          <w:bCs/>
          <w:i/>
          <w:iCs/>
          <w:noProof w:val="0"/>
          <w:sz w:val="20"/>
          <w:szCs w:val="20"/>
        </w:rPr>
      </w:pPr>
      <w:r w:rsidRPr="00D43C7A">
        <w:rPr>
          <w:i/>
          <w:iCs/>
          <w:noProof w:val="0"/>
          <w:sz w:val="20"/>
          <w:szCs w:val="20"/>
        </w:rPr>
        <w:t xml:space="preserve"> (cílem filmu je setkání </w:t>
      </w:r>
      <w:r>
        <w:rPr>
          <w:i/>
          <w:iCs/>
          <w:noProof w:val="0"/>
          <w:sz w:val="20"/>
          <w:szCs w:val="20"/>
        </w:rPr>
        <w:t xml:space="preserve">dětí </w:t>
      </w:r>
      <w:r w:rsidRPr="00D43C7A">
        <w:rPr>
          <w:i/>
          <w:iCs/>
          <w:noProof w:val="0"/>
          <w:sz w:val="20"/>
          <w:szCs w:val="20"/>
        </w:rPr>
        <w:t xml:space="preserve">s historií skrze příběh, následující informace jsou pro učitele): </w:t>
      </w:r>
    </w:p>
    <w:p w:rsidR="00A613F3" w:rsidRPr="00D43C7A" w:rsidRDefault="00A613F3" w:rsidP="00A613F3">
      <w:pPr>
        <w:pStyle w:val="kol-zadn"/>
        <w:numPr>
          <w:ilvl w:val="0"/>
          <w:numId w:val="33"/>
        </w:numPr>
        <w:ind w:left="360" w:firstLine="0"/>
        <w:jc w:val="both"/>
        <w:rPr>
          <w:b w:val="0"/>
          <w:bCs/>
          <w:i/>
          <w:iCs/>
          <w:noProof w:val="0"/>
          <w:sz w:val="20"/>
          <w:szCs w:val="20"/>
        </w:rPr>
      </w:pPr>
      <w:r w:rsidRPr="00D43C7A">
        <w:rPr>
          <w:b w:val="0"/>
          <w:i/>
          <w:iCs/>
          <w:noProof w:val="0"/>
          <w:sz w:val="20"/>
          <w:szCs w:val="20"/>
        </w:rPr>
        <w:t>Světová krize 1929&gt; vítězství NSDAP, likvidace menšin a nepohodlných lidí i umění a knih v Ně</w:t>
      </w:r>
      <w:r>
        <w:rPr>
          <w:b w:val="0"/>
          <w:i/>
          <w:iCs/>
          <w:noProof w:val="0"/>
          <w:sz w:val="20"/>
          <w:szCs w:val="20"/>
        </w:rPr>
        <w:t xml:space="preserve">mecku od roku 1933. Nevyslyšené, ale viditelné </w:t>
      </w:r>
      <w:r w:rsidRPr="00D43C7A">
        <w:rPr>
          <w:b w:val="0"/>
          <w:i/>
          <w:iCs/>
          <w:noProof w:val="0"/>
          <w:sz w:val="20"/>
          <w:szCs w:val="20"/>
        </w:rPr>
        <w:t>varovné signály. Nacismus postupně otrávil celou Evropu, zahynuly miliony lidí. Mnichovská dohod</w:t>
      </w:r>
      <w:r>
        <w:rPr>
          <w:b w:val="0"/>
          <w:i/>
          <w:iCs/>
          <w:noProof w:val="0"/>
          <w:sz w:val="20"/>
          <w:szCs w:val="20"/>
        </w:rPr>
        <w:t>a v roce 1938</w:t>
      </w:r>
      <w:r w:rsidRPr="00D43C7A">
        <w:rPr>
          <w:b w:val="0"/>
          <w:i/>
          <w:iCs/>
          <w:noProof w:val="0"/>
          <w:sz w:val="20"/>
          <w:szCs w:val="20"/>
        </w:rPr>
        <w:t xml:space="preserve"> nechala Němcům volné ruce.</w:t>
      </w:r>
    </w:p>
    <w:p w:rsidR="00A613F3" w:rsidRPr="00D43C7A" w:rsidRDefault="00A613F3" w:rsidP="00A613F3">
      <w:pPr>
        <w:pStyle w:val="kol-zadn"/>
        <w:numPr>
          <w:ilvl w:val="0"/>
          <w:numId w:val="0"/>
        </w:numPr>
        <w:ind w:left="360"/>
        <w:jc w:val="both"/>
        <w:rPr>
          <w:b w:val="0"/>
          <w:bCs/>
          <w:i/>
          <w:iCs/>
          <w:noProof w:val="0"/>
          <w:sz w:val="20"/>
          <w:szCs w:val="20"/>
        </w:rPr>
      </w:pPr>
      <w:r w:rsidRPr="00D43C7A">
        <w:rPr>
          <w:b w:val="0"/>
          <w:i/>
          <w:iCs/>
          <w:noProof w:val="0"/>
          <w:sz w:val="20"/>
          <w:szCs w:val="20"/>
        </w:rPr>
        <w:t xml:space="preserve">Teprve po přepadení Polska Německem 1. 9. 1939 vyhlásily Francie a Spojené království Německu válku. </w:t>
      </w:r>
    </w:p>
    <w:p w:rsidR="00A613F3" w:rsidRPr="00D43C7A" w:rsidRDefault="00A613F3" w:rsidP="00A613F3">
      <w:pPr>
        <w:pStyle w:val="kol-zadn"/>
        <w:numPr>
          <w:ilvl w:val="0"/>
          <w:numId w:val="0"/>
        </w:numPr>
        <w:ind w:left="360"/>
        <w:jc w:val="both"/>
        <w:rPr>
          <w:b w:val="0"/>
          <w:bCs/>
          <w:i/>
          <w:iCs/>
          <w:noProof w:val="0"/>
          <w:sz w:val="20"/>
          <w:szCs w:val="20"/>
        </w:rPr>
      </w:pPr>
      <w:r w:rsidRPr="00D43C7A">
        <w:rPr>
          <w:b w:val="0"/>
          <w:i/>
          <w:iCs/>
          <w:noProof w:val="0"/>
          <w:sz w:val="20"/>
          <w:szCs w:val="20"/>
        </w:rPr>
        <w:t xml:space="preserve">Zdroje informací: </w:t>
      </w:r>
      <w:hyperlink r:id="rId13" w:history="1">
        <w:r w:rsidRPr="00D43C7A">
          <w:rPr>
            <w:rStyle w:val="Hyperlink"/>
            <w:rFonts w:eastAsiaTheme="minorEastAsia"/>
            <w:noProof w:val="0"/>
            <w:color w:val="auto"/>
            <w:sz w:val="20"/>
            <w:szCs w:val="20"/>
          </w:rPr>
          <w:t>www.holocaust.cz</w:t>
        </w:r>
      </w:hyperlink>
      <w:r w:rsidRPr="00D43C7A">
        <w:rPr>
          <w:b w:val="0"/>
          <w:i/>
          <w:iCs/>
          <w:noProof w:val="0"/>
          <w:sz w:val="20"/>
          <w:szCs w:val="20"/>
        </w:rPr>
        <w:t xml:space="preserve">, </w:t>
      </w:r>
      <w:hyperlink r:id="rId14" w:history="1">
        <w:r w:rsidRPr="00D43C7A">
          <w:rPr>
            <w:rStyle w:val="Hyperlink"/>
            <w:rFonts w:eastAsiaTheme="minorEastAsia"/>
            <w:noProof w:val="0"/>
            <w:color w:val="auto"/>
            <w:sz w:val="20"/>
            <w:szCs w:val="20"/>
          </w:rPr>
          <w:t>www.nasinebocizi.cz</w:t>
        </w:r>
      </w:hyperlink>
      <w:r w:rsidRPr="00D43C7A">
        <w:rPr>
          <w:b w:val="0"/>
          <w:i/>
          <w:iCs/>
          <w:noProof w:val="0"/>
          <w:sz w:val="20"/>
          <w:szCs w:val="20"/>
        </w:rPr>
        <w:t xml:space="preserve"> </w:t>
      </w:r>
    </w:p>
    <w:p w:rsidR="00A613F3" w:rsidRPr="00D43C7A" w:rsidRDefault="00A613F3" w:rsidP="00A613F3">
      <w:pPr>
        <w:pStyle w:val="kol-zadn"/>
        <w:numPr>
          <w:ilvl w:val="0"/>
          <w:numId w:val="33"/>
        </w:numPr>
        <w:ind w:left="360" w:firstLine="0"/>
        <w:jc w:val="both"/>
        <w:rPr>
          <w:noProof w:val="0"/>
          <w:sz w:val="20"/>
          <w:szCs w:val="20"/>
        </w:rPr>
      </w:pPr>
      <w:r w:rsidRPr="00D43C7A">
        <w:rPr>
          <w:b w:val="0"/>
          <w:i/>
          <w:iCs/>
          <w:noProof w:val="0"/>
          <w:sz w:val="20"/>
          <w:szCs w:val="20"/>
        </w:rPr>
        <w:t xml:space="preserve"> Mezi českomoravským Protektorátem a Slovenským </w:t>
      </w:r>
      <w:proofErr w:type="spellStart"/>
      <w:r w:rsidRPr="00D43C7A">
        <w:rPr>
          <w:b w:val="0"/>
          <w:i/>
          <w:iCs/>
          <w:noProof w:val="0"/>
          <w:sz w:val="20"/>
          <w:szCs w:val="20"/>
        </w:rPr>
        <w:t>štátem</w:t>
      </w:r>
      <w:proofErr w:type="spellEnd"/>
      <w:r w:rsidRPr="00D43C7A">
        <w:rPr>
          <w:b w:val="0"/>
          <w:i/>
          <w:iCs/>
          <w:noProof w:val="0"/>
          <w:sz w:val="20"/>
          <w:szCs w:val="20"/>
        </w:rPr>
        <w:t xml:space="preserve"> byl veliký rozdíl. Na Slovensku se stále více k moci dostávala slovenská Hlinkova garda, která sama útisk občanů jiného národnostního původu (Romové, Židé, Češi) nebo jiného názoru vykonávala. Slovenský </w:t>
      </w:r>
      <w:proofErr w:type="spellStart"/>
      <w:r w:rsidRPr="00D43C7A">
        <w:rPr>
          <w:b w:val="0"/>
          <w:i/>
          <w:iCs/>
          <w:noProof w:val="0"/>
          <w:sz w:val="20"/>
          <w:szCs w:val="20"/>
        </w:rPr>
        <w:t>štát</w:t>
      </w:r>
      <w:proofErr w:type="spellEnd"/>
      <w:r w:rsidRPr="00D43C7A">
        <w:rPr>
          <w:b w:val="0"/>
          <w:i/>
          <w:iCs/>
          <w:noProof w:val="0"/>
          <w:sz w:val="20"/>
          <w:szCs w:val="20"/>
        </w:rPr>
        <w:t xml:space="preserve"> tak zajistil arizac</w:t>
      </w:r>
      <w:r>
        <w:rPr>
          <w:b w:val="0"/>
          <w:i/>
          <w:iCs/>
          <w:noProof w:val="0"/>
          <w:sz w:val="20"/>
          <w:szCs w:val="20"/>
        </w:rPr>
        <w:t>i majetku</w:t>
      </w:r>
      <w:r w:rsidRPr="00D43C7A">
        <w:rPr>
          <w:b w:val="0"/>
          <w:i/>
          <w:iCs/>
          <w:noProof w:val="0"/>
          <w:sz w:val="20"/>
          <w:szCs w:val="20"/>
        </w:rPr>
        <w:t xml:space="preserve">, izolaci a likvidaci židovské menšiny z větší části sám. Na druhou stranu se na Slovensku častěji dařilo lépe ukrývat a přežít i když pomáhajícím hrozilo velké nebezpečí. </w:t>
      </w:r>
    </w:p>
    <w:p w:rsidR="00A613F3" w:rsidRPr="00D43C7A" w:rsidRDefault="00A613F3" w:rsidP="00A613F3">
      <w:pPr>
        <w:pStyle w:val="kol-zadn"/>
        <w:numPr>
          <w:ilvl w:val="0"/>
          <w:numId w:val="33"/>
        </w:numPr>
        <w:ind w:left="360" w:firstLine="0"/>
        <w:jc w:val="both"/>
        <w:rPr>
          <w:noProof w:val="0"/>
          <w:sz w:val="20"/>
          <w:szCs w:val="20"/>
        </w:rPr>
      </w:pPr>
      <w:r w:rsidRPr="00D43C7A">
        <w:rPr>
          <w:b w:val="0"/>
          <w:i/>
          <w:iCs/>
          <w:noProof w:val="0"/>
          <w:sz w:val="20"/>
          <w:szCs w:val="20"/>
        </w:rPr>
        <w:t>V Ghettech vytvářených na tomto území nastal tvrdý</w:t>
      </w:r>
      <w:r w:rsidR="00177C1E">
        <w:rPr>
          <w:b w:val="0"/>
          <w:i/>
          <w:iCs/>
          <w:noProof w:val="0"/>
          <w:sz w:val="20"/>
          <w:szCs w:val="20"/>
        </w:rPr>
        <w:t xml:space="preserve"> nijak neskrývaný</w:t>
      </w:r>
      <w:r w:rsidRPr="00D43C7A">
        <w:rPr>
          <w:b w:val="0"/>
          <w:i/>
          <w:iCs/>
          <w:noProof w:val="0"/>
          <w:sz w:val="20"/>
          <w:szCs w:val="20"/>
        </w:rPr>
        <w:t xml:space="preserve"> útlak. Konec nadějí nastal po zahájení transportů na východ. Docházelo k rozdělení rodin, s domovem nebyl kontakt, hlad a infekční choroby, neúcta k zemřelým.</w:t>
      </w:r>
    </w:p>
    <w:p w:rsidR="00106F6B" w:rsidRPr="00A613F3" w:rsidRDefault="00106F6B" w:rsidP="00835EBB">
      <w:pPr>
        <w:pStyle w:val="kol-zadn"/>
        <w:numPr>
          <w:ilvl w:val="0"/>
          <w:numId w:val="0"/>
        </w:numPr>
        <w:jc w:val="both"/>
        <w:rPr>
          <w:b w:val="0"/>
          <w:bCs/>
          <w:noProof w:val="0"/>
          <w:color w:val="4459C4"/>
        </w:rPr>
      </w:pPr>
    </w:p>
    <w:p w:rsidR="00173CFE" w:rsidRDefault="00173CFE" w:rsidP="00173CFE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3CFE" w:rsidRDefault="00173CFE" w:rsidP="00106F6B">
      <w:pPr>
        <w:pStyle w:val="kol-zadn"/>
        <w:numPr>
          <w:ilvl w:val="0"/>
          <w:numId w:val="0"/>
        </w:numPr>
        <w:jc w:val="both"/>
        <w:rPr>
          <w:noProof w:val="0"/>
        </w:rPr>
      </w:pPr>
    </w:p>
    <w:p w:rsidR="00173CFE" w:rsidRDefault="00173CFE" w:rsidP="00106F6B">
      <w:pPr>
        <w:pStyle w:val="kol-zadn"/>
        <w:numPr>
          <w:ilvl w:val="0"/>
          <w:numId w:val="0"/>
        </w:numPr>
        <w:jc w:val="both"/>
        <w:rPr>
          <w:noProof w:val="0"/>
        </w:rPr>
      </w:pPr>
    </w:p>
    <w:p w:rsidR="001D60B7" w:rsidRDefault="001D60B7" w:rsidP="00106F6B">
      <w:pPr>
        <w:pStyle w:val="kol-zadn"/>
        <w:numPr>
          <w:ilvl w:val="0"/>
          <w:numId w:val="0"/>
        </w:numPr>
        <w:jc w:val="both"/>
        <w:rPr>
          <w:noProof w:val="0"/>
        </w:rPr>
      </w:pPr>
    </w:p>
    <w:p w:rsidR="00366778" w:rsidRPr="002E0779" w:rsidRDefault="00173CFE" w:rsidP="00106F6B">
      <w:pPr>
        <w:pStyle w:val="kol-zadn"/>
        <w:numPr>
          <w:ilvl w:val="0"/>
          <w:numId w:val="0"/>
        </w:numPr>
        <w:jc w:val="both"/>
        <w:rPr>
          <w:noProof w:val="0"/>
        </w:rPr>
      </w:pPr>
      <w:r>
        <w:rPr>
          <w:noProof w:val="0"/>
        </w:rPr>
        <w:lastRenderedPageBreak/>
        <w:t xml:space="preserve">A. </w:t>
      </w:r>
      <w:r w:rsidR="00366778" w:rsidRPr="002E0779">
        <w:rPr>
          <w:noProof w:val="0"/>
        </w:rPr>
        <w:t>Práce s filmovou ukázkou</w:t>
      </w:r>
      <w:r w:rsidR="00835EBB">
        <w:rPr>
          <w:noProof w:val="0"/>
        </w:rPr>
        <w:t xml:space="preserve"> Nenastoupili</w:t>
      </w:r>
    </w:p>
    <w:p w:rsidR="00366778" w:rsidRPr="002E0779" w:rsidRDefault="00366778" w:rsidP="00366778">
      <w:pPr>
        <w:pStyle w:val="kol-zadn"/>
        <w:numPr>
          <w:ilvl w:val="0"/>
          <w:numId w:val="30"/>
        </w:numPr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 xml:space="preserve">Evokace – </w:t>
      </w:r>
      <w:r>
        <w:rPr>
          <w:b w:val="0"/>
          <w:noProof w:val="0"/>
        </w:rPr>
        <w:t>S</w:t>
      </w:r>
      <w:r w:rsidRPr="002E0779">
        <w:rPr>
          <w:b w:val="0"/>
          <w:noProof w:val="0"/>
        </w:rPr>
        <w:t>polečn</w:t>
      </w:r>
      <w:r>
        <w:rPr>
          <w:b w:val="0"/>
          <w:noProof w:val="0"/>
        </w:rPr>
        <w:t>ě proveďte</w:t>
      </w:r>
      <w:r w:rsidRPr="002E0779">
        <w:rPr>
          <w:b w:val="0"/>
          <w:noProof w:val="0"/>
        </w:rPr>
        <w:t xml:space="preserve"> brainstorming</w:t>
      </w:r>
      <w:r>
        <w:rPr>
          <w:b w:val="0"/>
          <w:noProof w:val="0"/>
        </w:rPr>
        <w:t>/</w:t>
      </w:r>
      <w:r w:rsidRPr="00D33F63">
        <w:rPr>
          <w:b w:val="0"/>
          <w:noProof w:val="0"/>
        </w:rPr>
        <w:t>zamyšlení</w:t>
      </w:r>
      <w:r w:rsidRPr="00C31837">
        <w:rPr>
          <w:b w:val="0"/>
          <w:noProof w:val="0"/>
          <w:color w:val="FF0000"/>
        </w:rPr>
        <w:t xml:space="preserve"> </w:t>
      </w:r>
      <w:r w:rsidRPr="002E0779">
        <w:rPr>
          <w:b w:val="0"/>
          <w:noProof w:val="0"/>
        </w:rPr>
        <w:t>k</w:t>
      </w:r>
      <w:r>
        <w:rPr>
          <w:b w:val="0"/>
          <w:noProof w:val="0"/>
        </w:rPr>
        <w:t> </w:t>
      </w:r>
      <w:r w:rsidRPr="002E0779">
        <w:rPr>
          <w:b w:val="0"/>
          <w:noProof w:val="0"/>
        </w:rPr>
        <w:t>otázce</w:t>
      </w:r>
      <w:r>
        <w:rPr>
          <w:b w:val="0"/>
          <w:noProof w:val="0"/>
        </w:rPr>
        <w:t>:</w:t>
      </w:r>
      <w:r w:rsidRPr="002E0779">
        <w:rPr>
          <w:b w:val="0"/>
          <w:noProof w:val="0"/>
        </w:rPr>
        <w:t xml:space="preserve"> „Co se může skrývat pod názvem Nenastoupili?“</w:t>
      </w:r>
    </w:p>
    <w:p w:rsidR="00366778" w:rsidRPr="002E0779" w:rsidRDefault="00366778" w:rsidP="00366778">
      <w:pPr>
        <w:pStyle w:val="kol-zadn"/>
        <w:numPr>
          <w:ilvl w:val="0"/>
          <w:numId w:val="30"/>
        </w:numPr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 xml:space="preserve">Sledování filmu – </w:t>
      </w:r>
      <w:r>
        <w:rPr>
          <w:b w:val="0"/>
          <w:noProof w:val="0"/>
        </w:rPr>
        <w:t>Z</w:t>
      </w:r>
      <w:r w:rsidRPr="002E0779">
        <w:rPr>
          <w:b w:val="0"/>
          <w:noProof w:val="0"/>
        </w:rPr>
        <w:t>aměřte se na to, kdo film vypráví</w:t>
      </w:r>
      <w:r>
        <w:rPr>
          <w:b w:val="0"/>
          <w:noProof w:val="0"/>
        </w:rPr>
        <w:t>.</w:t>
      </w:r>
    </w:p>
    <w:p w:rsidR="00366778" w:rsidRPr="002E0779" w:rsidRDefault="00366778" w:rsidP="00366778">
      <w:pPr>
        <w:pStyle w:val="kol-zadn"/>
        <w:numPr>
          <w:ilvl w:val="0"/>
          <w:numId w:val="30"/>
        </w:numPr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 xml:space="preserve">Po sledování – </w:t>
      </w:r>
      <w:r>
        <w:rPr>
          <w:b w:val="0"/>
          <w:noProof w:val="0"/>
        </w:rPr>
        <w:t>D</w:t>
      </w:r>
      <w:r w:rsidRPr="002E0779">
        <w:rPr>
          <w:b w:val="0"/>
          <w:noProof w:val="0"/>
        </w:rPr>
        <w:t>isku</w:t>
      </w:r>
      <w:r>
        <w:rPr>
          <w:b w:val="0"/>
          <w:noProof w:val="0"/>
        </w:rPr>
        <w:t>tujt</w:t>
      </w:r>
      <w:r w:rsidRPr="002E0779">
        <w:rPr>
          <w:b w:val="0"/>
          <w:noProof w:val="0"/>
        </w:rPr>
        <w:t>e a společn</w:t>
      </w:r>
      <w:r>
        <w:rPr>
          <w:b w:val="0"/>
          <w:noProof w:val="0"/>
        </w:rPr>
        <w:t>ě si</w:t>
      </w:r>
      <w:r w:rsidRPr="002E0779">
        <w:rPr>
          <w:b w:val="0"/>
          <w:noProof w:val="0"/>
        </w:rPr>
        <w:t xml:space="preserve"> shr</w:t>
      </w:r>
      <w:r>
        <w:rPr>
          <w:b w:val="0"/>
          <w:noProof w:val="0"/>
        </w:rPr>
        <w:t>ň</w:t>
      </w:r>
      <w:r w:rsidRPr="002E0779">
        <w:rPr>
          <w:b w:val="0"/>
          <w:noProof w:val="0"/>
        </w:rPr>
        <w:t>t</w:t>
      </w:r>
      <w:r>
        <w:rPr>
          <w:b w:val="0"/>
          <w:noProof w:val="0"/>
        </w:rPr>
        <w:t>e</w:t>
      </w:r>
      <w:r w:rsidRPr="002E0779">
        <w:rPr>
          <w:b w:val="0"/>
          <w:noProof w:val="0"/>
        </w:rPr>
        <w:t>, kdo je vypravěčem</w:t>
      </w:r>
      <w:r w:rsidRPr="002E0779">
        <w:rPr>
          <w:b w:val="0"/>
          <w:noProof w:val="0"/>
          <w:color w:val="FF0000"/>
        </w:rPr>
        <w:t xml:space="preserve"> </w:t>
      </w:r>
      <w:r w:rsidRPr="002E0779">
        <w:rPr>
          <w:b w:val="0"/>
          <w:noProof w:val="0"/>
          <w:color w:val="000000"/>
        </w:rPr>
        <w:t>(skutečná Eva na konci filmu)</w:t>
      </w:r>
      <w:r>
        <w:rPr>
          <w:b w:val="0"/>
          <w:noProof w:val="0"/>
          <w:color w:val="000000"/>
        </w:rPr>
        <w:t>.</w:t>
      </w:r>
    </w:p>
    <w:p w:rsidR="00177C1E" w:rsidRPr="00177C1E" w:rsidRDefault="00366778" w:rsidP="00177C1E">
      <w:pPr>
        <w:pStyle w:val="kol-zadn"/>
        <w:numPr>
          <w:ilvl w:val="0"/>
          <w:numId w:val="30"/>
        </w:numPr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>Ve filmu se objevily pojmy jako např</w:t>
      </w:r>
      <w:r>
        <w:rPr>
          <w:b w:val="0"/>
          <w:noProof w:val="0"/>
        </w:rPr>
        <w:t>íklad</w:t>
      </w:r>
      <w:r w:rsidRPr="002E0779">
        <w:rPr>
          <w:b w:val="0"/>
          <w:noProof w:val="0"/>
        </w:rPr>
        <w:t xml:space="preserve"> Žid, židovská hvězda, transport, ghetto, árijské děti. Žáci pracují ve skupině </w:t>
      </w:r>
      <w:r>
        <w:rPr>
          <w:b w:val="0"/>
          <w:noProof w:val="0"/>
        </w:rPr>
        <w:t>zhruba</w:t>
      </w:r>
      <w:r w:rsidRPr="002E0779">
        <w:rPr>
          <w:b w:val="0"/>
          <w:noProof w:val="0"/>
        </w:rPr>
        <w:t xml:space="preserve"> 5</w:t>
      </w:r>
      <w:r>
        <w:rPr>
          <w:b w:val="0"/>
          <w:noProof w:val="0"/>
        </w:rPr>
        <w:t> </w:t>
      </w:r>
      <w:r w:rsidRPr="002E0779">
        <w:rPr>
          <w:b w:val="0"/>
          <w:noProof w:val="0"/>
        </w:rPr>
        <w:t>minut. Přiřazují pojmy k textům a k obrázkům (v příloze). Poté si vzáj</w:t>
      </w:r>
      <w:r>
        <w:rPr>
          <w:b w:val="0"/>
          <w:noProof w:val="0"/>
        </w:rPr>
        <w:t>e</w:t>
      </w:r>
      <w:r w:rsidRPr="002E0779">
        <w:rPr>
          <w:b w:val="0"/>
          <w:noProof w:val="0"/>
        </w:rPr>
        <w:t xml:space="preserve">mně představí své řešení </w:t>
      </w:r>
      <w:r w:rsidR="00173CFE">
        <w:rPr>
          <w:b w:val="0"/>
          <w:noProof w:val="0"/>
        </w:rPr>
        <w:t>a</w:t>
      </w:r>
      <w:r w:rsidR="00177C1E">
        <w:rPr>
          <w:b w:val="0"/>
          <w:noProof w:val="0"/>
        </w:rPr>
        <w:t xml:space="preserve"> odpovídají na položené otázky.</w:t>
      </w:r>
    </w:p>
    <w:p w:rsidR="00366778" w:rsidRPr="002E0779" w:rsidRDefault="00366778" w:rsidP="00366778">
      <w:pPr>
        <w:pStyle w:val="kol-zadn"/>
        <w:numPr>
          <w:ilvl w:val="0"/>
          <w:numId w:val="30"/>
        </w:numPr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 xml:space="preserve">Opakované sledování filmu – </w:t>
      </w:r>
      <w:r>
        <w:rPr>
          <w:b w:val="0"/>
          <w:noProof w:val="0"/>
        </w:rPr>
        <w:t>Ž</w:t>
      </w:r>
      <w:r w:rsidRPr="002E0779">
        <w:rPr>
          <w:b w:val="0"/>
          <w:noProof w:val="0"/>
        </w:rPr>
        <w:t>áci se zaměří na otázky, které znají předem, optimálně jsou napsány na viditelném místě. Zároveň si m</w:t>
      </w:r>
      <w:r>
        <w:rPr>
          <w:b w:val="0"/>
          <w:noProof w:val="0"/>
        </w:rPr>
        <w:t>oh</w:t>
      </w:r>
      <w:r w:rsidRPr="002E0779">
        <w:rPr>
          <w:b w:val="0"/>
          <w:noProof w:val="0"/>
        </w:rPr>
        <w:t>ou poznamenat slova, kterým nerozumí.</w:t>
      </w:r>
    </w:p>
    <w:p w:rsidR="00366778" w:rsidRPr="002E0779" w:rsidRDefault="00366778" w:rsidP="00106F6B">
      <w:pPr>
        <w:pStyle w:val="kol-zadn"/>
        <w:numPr>
          <w:ilvl w:val="0"/>
          <w:numId w:val="0"/>
        </w:numPr>
        <w:ind w:left="1068"/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>Proč se musela rodina schovávat?</w:t>
      </w:r>
    </w:p>
    <w:p w:rsidR="00366778" w:rsidRPr="002E0779" w:rsidRDefault="00366778" w:rsidP="00106F6B">
      <w:pPr>
        <w:pStyle w:val="kol-zadn"/>
        <w:numPr>
          <w:ilvl w:val="0"/>
          <w:numId w:val="0"/>
        </w:numPr>
        <w:ind w:left="1068"/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>Proč se musela rodina stále stěhovat?</w:t>
      </w:r>
    </w:p>
    <w:p w:rsidR="00366778" w:rsidRPr="002E0779" w:rsidRDefault="00366778" w:rsidP="00106F6B">
      <w:pPr>
        <w:pStyle w:val="kol-zadn"/>
        <w:numPr>
          <w:ilvl w:val="0"/>
          <w:numId w:val="0"/>
        </w:numPr>
        <w:ind w:left="1080"/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>Kdo ve filmu projevil odvahu a jak?</w:t>
      </w:r>
    </w:p>
    <w:p w:rsidR="00366778" w:rsidRDefault="00366778" w:rsidP="00106F6B">
      <w:pPr>
        <w:pStyle w:val="kol-zadn"/>
        <w:numPr>
          <w:ilvl w:val="0"/>
          <w:numId w:val="0"/>
        </w:numPr>
        <w:ind w:left="1068"/>
        <w:jc w:val="both"/>
        <w:rPr>
          <w:b w:val="0"/>
          <w:noProof w:val="0"/>
          <w:sz w:val="20"/>
          <w:szCs w:val="20"/>
        </w:rPr>
      </w:pPr>
      <w:r w:rsidRPr="002E0779">
        <w:rPr>
          <w:b w:val="0"/>
          <w:noProof w:val="0"/>
        </w:rPr>
        <w:t xml:space="preserve">Proč bylo nutné získat falešný pas? </w:t>
      </w:r>
      <w:r w:rsidRPr="002E0779">
        <w:rPr>
          <w:b w:val="0"/>
          <w:noProof w:val="0"/>
          <w:sz w:val="20"/>
          <w:szCs w:val="20"/>
        </w:rPr>
        <w:t>(Židé měli v pasech písmeno J</w:t>
      </w:r>
      <w:r>
        <w:rPr>
          <w:b w:val="0"/>
          <w:noProof w:val="0"/>
          <w:sz w:val="20"/>
          <w:szCs w:val="20"/>
        </w:rPr>
        <w:t xml:space="preserve"> </w:t>
      </w:r>
      <w:r w:rsidRPr="00D33F63">
        <w:rPr>
          <w:b w:val="0"/>
          <w:noProof w:val="0"/>
          <w:sz w:val="20"/>
          <w:szCs w:val="20"/>
        </w:rPr>
        <w:t xml:space="preserve">= </w:t>
      </w:r>
      <w:proofErr w:type="spellStart"/>
      <w:r w:rsidRPr="00D33F63">
        <w:rPr>
          <w:b w:val="0"/>
          <w:noProof w:val="0"/>
          <w:sz w:val="20"/>
          <w:szCs w:val="20"/>
        </w:rPr>
        <w:t>Jude</w:t>
      </w:r>
      <w:proofErr w:type="spellEnd"/>
      <w:r w:rsidRPr="00D33F63">
        <w:rPr>
          <w:b w:val="0"/>
          <w:noProof w:val="0"/>
          <w:sz w:val="20"/>
          <w:szCs w:val="20"/>
        </w:rPr>
        <w:t xml:space="preserve"> = Žid označující židovský původ.)</w:t>
      </w:r>
    </w:p>
    <w:p w:rsidR="00366778" w:rsidRPr="004B4776" w:rsidRDefault="00366778" w:rsidP="00366778">
      <w:pPr>
        <w:pStyle w:val="kol-zadn"/>
        <w:numPr>
          <w:ilvl w:val="0"/>
          <w:numId w:val="30"/>
        </w:numPr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>Společn</w:t>
      </w:r>
      <w:r>
        <w:rPr>
          <w:b w:val="0"/>
          <w:noProof w:val="0"/>
        </w:rPr>
        <w:t>ě si</w:t>
      </w:r>
      <w:r w:rsidRPr="002E0779">
        <w:rPr>
          <w:b w:val="0"/>
          <w:noProof w:val="0"/>
        </w:rPr>
        <w:t xml:space="preserve"> objasně</w:t>
      </w:r>
      <w:r>
        <w:rPr>
          <w:b w:val="0"/>
          <w:noProof w:val="0"/>
        </w:rPr>
        <w:t>te</w:t>
      </w:r>
      <w:r w:rsidRPr="002E0779">
        <w:rPr>
          <w:b w:val="0"/>
          <w:noProof w:val="0"/>
        </w:rPr>
        <w:t xml:space="preserve"> neznám</w:t>
      </w:r>
      <w:r>
        <w:rPr>
          <w:b w:val="0"/>
          <w:noProof w:val="0"/>
        </w:rPr>
        <w:t>á</w:t>
      </w:r>
      <w:r w:rsidRPr="002E0779">
        <w:rPr>
          <w:b w:val="0"/>
          <w:noProof w:val="0"/>
        </w:rPr>
        <w:t xml:space="preserve"> slov</w:t>
      </w:r>
      <w:r>
        <w:rPr>
          <w:b w:val="0"/>
          <w:noProof w:val="0"/>
        </w:rPr>
        <w:t>a</w:t>
      </w:r>
      <w:r w:rsidRPr="002E0779">
        <w:rPr>
          <w:b w:val="0"/>
          <w:noProof w:val="0"/>
        </w:rPr>
        <w:t xml:space="preserve"> (odvození významu z kontextu). Diskuse nad položenými otázkami může nejprve proběhnout ve skupinách a teprve následně společně.</w:t>
      </w:r>
    </w:p>
    <w:p w:rsidR="004B4776" w:rsidRPr="0001308E" w:rsidRDefault="004B4776" w:rsidP="004B4776">
      <w:pPr>
        <w:pStyle w:val="kol-zadn"/>
        <w:numPr>
          <w:ilvl w:val="0"/>
          <w:numId w:val="0"/>
        </w:numPr>
        <w:ind w:left="720"/>
        <w:jc w:val="both"/>
        <w:rPr>
          <w:b w:val="0"/>
          <w:bCs/>
          <w:noProof w:val="0"/>
        </w:rPr>
      </w:pPr>
    </w:p>
    <w:p w:rsidR="00366778" w:rsidRPr="002E0779" w:rsidRDefault="00366778" w:rsidP="00366778">
      <w:pPr>
        <w:pStyle w:val="kol-zadn"/>
        <w:numPr>
          <w:ilvl w:val="0"/>
          <w:numId w:val="30"/>
        </w:numPr>
        <w:jc w:val="both"/>
        <w:rPr>
          <w:b w:val="0"/>
          <w:bCs/>
          <w:noProof w:val="0"/>
        </w:rPr>
      </w:pPr>
      <w:r>
        <w:rPr>
          <w:b w:val="0"/>
          <w:noProof w:val="0"/>
        </w:rPr>
        <w:t>Žáci vytvoří</w:t>
      </w:r>
      <w:r w:rsidRPr="002E0779">
        <w:rPr>
          <w:b w:val="0"/>
          <w:noProof w:val="0"/>
        </w:rPr>
        <w:t xml:space="preserve"> pětilíst</w:t>
      </w:r>
      <w:r>
        <w:rPr>
          <w:b w:val="0"/>
          <w:noProof w:val="0"/>
        </w:rPr>
        <w:t>e</w:t>
      </w:r>
      <w:r w:rsidRPr="002E0779">
        <w:rPr>
          <w:b w:val="0"/>
          <w:noProof w:val="0"/>
        </w:rPr>
        <w:t>k ke slovu ODVAHA.</w:t>
      </w:r>
    </w:p>
    <w:p w:rsidR="00366778" w:rsidRPr="002E0779" w:rsidRDefault="00106F6B" w:rsidP="00106F6B">
      <w:pPr>
        <w:pStyle w:val="kol-zadn"/>
        <w:numPr>
          <w:ilvl w:val="0"/>
          <w:numId w:val="0"/>
        </w:numPr>
        <w:ind w:left="1068" w:hanging="360"/>
        <w:jc w:val="both"/>
        <w:rPr>
          <w:b w:val="0"/>
          <w:bCs/>
          <w:noProof w:val="0"/>
        </w:rPr>
      </w:pPr>
      <w:r>
        <w:rPr>
          <w:b w:val="0"/>
          <w:noProof w:val="0"/>
        </w:rPr>
        <w:t xml:space="preserve">                                                                                </w:t>
      </w:r>
      <w:r w:rsidR="00366778" w:rsidRPr="002E0779">
        <w:rPr>
          <w:b w:val="0"/>
          <w:noProof w:val="0"/>
        </w:rPr>
        <w:t>O D V A H A</w:t>
      </w:r>
    </w:p>
    <w:p w:rsidR="00366778" w:rsidRPr="002E0779" w:rsidRDefault="00366778" w:rsidP="00106F6B">
      <w:pPr>
        <w:pStyle w:val="kol-zadn"/>
        <w:numPr>
          <w:ilvl w:val="0"/>
          <w:numId w:val="0"/>
        </w:numPr>
        <w:ind w:left="1068" w:hanging="360"/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>Dvě přídavná jména (jaká je)</w:t>
      </w:r>
      <w:r w:rsidRPr="002E0779">
        <w:rPr>
          <w:b w:val="0"/>
          <w:noProof w:val="0"/>
        </w:rPr>
        <w:tab/>
      </w:r>
      <w:r w:rsidRPr="002E0779">
        <w:rPr>
          <w:b w:val="0"/>
          <w:noProof w:val="0"/>
        </w:rPr>
        <w:tab/>
        <w:t>__________</w:t>
      </w:r>
      <w:r w:rsidRPr="002E0779">
        <w:rPr>
          <w:b w:val="0"/>
          <w:noProof w:val="0"/>
        </w:rPr>
        <w:tab/>
      </w:r>
      <w:r w:rsidRPr="002E0779">
        <w:rPr>
          <w:b w:val="0"/>
          <w:noProof w:val="0"/>
        </w:rPr>
        <w:tab/>
        <w:t>__________</w:t>
      </w:r>
    </w:p>
    <w:p w:rsidR="00366778" w:rsidRPr="002E0779" w:rsidRDefault="00366778" w:rsidP="00106F6B">
      <w:pPr>
        <w:pStyle w:val="kol-zadn"/>
        <w:numPr>
          <w:ilvl w:val="0"/>
          <w:numId w:val="0"/>
        </w:numPr>
        <w:ind w:left="1068" w:hanging="360"/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 xml:space="preserve">Tři slovesa (co dělá) </w:t>
      </w:r>
      <w:r w:rsidRPr="002E0779">
        <w:rPr>
          <w:b w:val="0"/>
          <w:noProof w:val="0"/>
        </w:rPr>
        <w:tab/>
      </w:r>
      <w:r w:rsidRPr="002E0779">
        <w:rPr>
          <w:b w:val="0"/>
          <w:noProof w:val="0"/>
        </w:rPr>
        <w:tab/>
        <w:t>__________</w:t>
      </w:r>
      <w:r w:rsidRPr="002E0779">
        <w:rPr>
          <w:b w:val="0"/>
          <w:noProof w:val="0"/>
        </w:rPr>
        <w:tab/>
        <w:t xml:space="preserve">      __________</w:t>
      </w:r>
      <w:r w:rsidRPr="002E0779">
        <w:rPr>
          <w:b w:val="0"/>
          <w:noProof w:val="0"/>
        </w:rPr>
        <w:tab/>
        <w:t>__________</w:t>
      </w:r>
    </w:p>
    <w:p w:rsidR="00366778" w:rsidRPr="002E0779" w:rsidRDefault="00366778" w:rsidP="00106F6B">
      <w:pPr>
        <w:pStyle w:val="kol-zadn"/>
        <w:numPr>
          <w:ilvl w:val="0"/>
          <w:numId w:val="0"/>
        </w:numPr>
        <w:ind w:left="1068" w:hanging="360"/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>Shrnující věta o 4 slovech   _________    __________    __________    _________</w:t>
      </w:r>
    </w:p>
    <w:p w:rsidR="00366778" w:rsidRDefault="00366778" w:rsidP="00106F6B">
      <w:pPr>
        <w:pStyle w:val="kol-zadn"/>
        <w:numPr>
          <w:ilvl w:val="0"/>
          <w:numId w:val="0"/>
        </w:numPr>
        <w:ind w:left="1068" w:hanging="360"/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 xml:space="preserve">Synonymum </w:t>
      </w:r>
      <w:r w:rsidRPr="002E0779">
        <w:rPr>
          <w:b w:val="0"/>
          <w:noProof w:val="0"/>
        </w:rPr>
        <w:tab/>
      </w:r>
      <w:r w:rsidRPr="002E0779">
        <w:rPr>
          <w:b w:val="0"/>
          <w:noProof w:val="0"/>
        </w:rPr>
        <w:tab/>
      </w:r>
      <w:r w:rsidRPr="002E0779">
        <w:rPr>
          <w:b w:val="0"/>
          <w:noProof w:val="0"/>
        </w:rPr>
        <w:tab/>
      </w:r>
      <w:r w:rsidRPr="002E0779">
        <w:rPr>
          <w:b w:val="0"/>
          <w:noProof w:val="0"/>
        </w:rPr>
        <w:tab/>
      </w:r>
      <w:r w:rsidRPr="002E0779">
        <w:rPr>
          <w:b w:val="0"/>
          <w:noProof w:val="0"/>
        </w:rPr>
        <w:tab/>
        <w:t xml:space="preserve">                ____________</w:t>
      </w:r>
    </w:p>
    <w:p w:rsidR="00366778" w:rsidRPr="002E0779" w:rsidRDefault="00366778" w:rsidP="00106F6B">
      <w:pPr>
        <w:pStyle w:val="kol-zadn"/>
        <w:numPr>
          <w:ilvl w:val="0"/>
          <w:numId w:val="0"/>
        </w:numPr>
        <w:ind w:left="1068"/>
        <w:jc w:val="both"/>
        <w:rPr>
          <w:b w:val="0"/>
          <w:bCs/>
          <w:noProof w:val="0"/>
        </w:rPr>
      </w:pPr>
    </w:p>
    <w:p w:rsidR="00366778" w:rsidRPr="002E0779" w:rsidRDefault="00366778" w:rsidP="00366778">
      <w:pPr>
        <w:pStyle w:val="kol-zadn"/>
        <w:numPr>
          <w:ilvl w:val="0"/>
          <w:numId w:val="30"/>
        </w:numPr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>Ve filmu zazněla věta: „Všude kolem byl strach</w:t>
      </w:r>
      <w:r w:rsidR="00177C1E">
        <w:rPr>
          <w:b w:val="0"/>
          <w:noProof w:val="0"/>
        </w:rPr>
        <w:t>“</w:t>
      </w:r>
      <w:r w:rsidRPr="002E0779">
        <w:rPr>
          <w:b w:val="0"/>
          <w:noProof w:val="0"/>
        </w:rPr>
        <w:t>.</w:t>
      </w:r>
      <w:r>
        <w:rPr>
          <w:b w:val="0"/>
          <w:noProof w:val="0"/>
        </w:rPr>
        <w:t xml:space="preserve"> </w:t>
      </w:r>
      <w:r w:rsidR="00177C1E">
        <w:rPr>
          <w:b w:val="0"/>
          <w:noProof w:val="0"/>
        </w:rPr>
        <w:t>(R</w:t>
      </w:r>
      <w:r w:rsidRPr="00D33F63">
        <w:rPr>
          <w:b w:val="0"/>
          <w:noProof w:val="0"/>
        </w:rPr>
        <w:t>ozmohlo se udávání, lidé s</w:t>
      </w:r>
      <w:r w:rsidR="00177C1E">
        <w:rPr>
          <w:b w:val="0"/>
          <w:noProof w:val="0"/>
        </w:rPr>
        <w:t>i navzájem přestávali důvěřovat).</w:t>
      </w:r>
      <w:r w:rsidRPr="00D33F63">
        <w:rPr>
          <w:b w:val="0"/>
          <w:noProof w:val="0"/>
        </w:rPr>
        <w:t xml:space="preserve"> Žác</w:t>
      </w:r>
      <w:r w:rsidRPr="002E0779">
        <w:rPr>
          <w:b w:val="0"/>
          <w:noProof w:val="0"/>
        </w:rPr>
        <w:t xml:space="preserve">i ve skupinách ztvární, jak si představují strach. Z nabídky si vyberou způsob ztvárnění: pohybem, zvukem, výtvarně (libovolný materiál a technika). </w:t>
      </w:r>
      <w:r w:rsidRPr="00D33F63">
        <w:rPr>
          <w:b w:val="0"/>
          <w:noProof w:val="0"/>
        </w:rPr>
        <w:t>Ztvárnění</w:t>
      </w:r>
      <w:r w:rsidRPr="002E0779">
        <w:rPr>
          <w:b w:val="0"/>
          <w:noProof w:val="0"/>
        </w:rPr>
        <w:t xml:space="preserve"> představí ostatním skupinám. Pro následnou práci s různými emocemi lze využít</w:t>
      </w:r>
      <w:r>
        <w:rPr>
          <w:b w:val="0"/>
          <w:noProof w:val="0"/>
        </w:rPr>
        <w:t xml:space="preserve"> okruh</w:t>
      </w:r>
      <w:r w:rsidRPr="002E0779">
        <w:rPr>
          <w:b w:val="0"/>
          <w:noProof w:val="0"/>
        </w:rPr>
        <w:t xml:space="preserve"> </w:t>
      </w:r>
      <w:hyperlink r:id="rId15" w:history="1">
        <w:r w:rsidRPr="002E0779">
          <w:rPr>
            <w:rStyle w:val="Hyperlink"/>
            <w:b w:val="0"/>
            <w:noProof w:val="0"/>
          </w:rPr>
          <w:t>Emoce a prožitky</w:t>
        </w:r>
      </w:hyperlink>
      <w:r w:rsidRPr="002E0779">
        <w:rPr>
          <w:b w:val="0"/>
          <w:noProof w:val="0"/>
        </w:rPr>
        <w:t>.</w:t>
      </w:r>
    </w:p>
    <w:p w:rsidR="00366778" w:rsidRDefault="00366778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D60B7" w:rsidRDefault="001D60B7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D60B7" w:rsidRDefault="001D60B7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366778" w:rsidRPr="002E0779" w:rsidRDefault="004B4776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  <w:r>
        <w:rPr>
          <w:noProof w:val="0"/>
        </w:rPr>
        <w:lastRenderedPageBreak/>
        <w:t xml:space="preserve">B. </w:t>
      </w:r>
      <w:r w:rsidR="00366778" w:rsidRPr="002E0779">
        <w:rPr>
          <w:noProof w:val="0"/>
        </w:rPr>
        <w:t>Práce s fotografií z výlohy fotoateliéru</w:t>
      </w:r>
    </w:p>
    <w:p w:rsidR="00366778" w:rsidRPr="002E0779" w:rsidRDefault="00366778" w:rsidP="00106F6B">
      <w:pPr>
        <w:pStyle w:val="kol-zadn"/>
        <w:numPr>
          <w:ilvl w:val="0"/>
          <w:numId w:val="0"/>
        </w:numPr>
        <w:ind w:left="360"/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>Po zřízení protektorátu v</w:t>
      </w:r>
      <w:r>
        <w:rPr>
          <w:b w:val="0"/>
          <w:noProof w:val="0"/>
        </w:rPr>
        <w:t> </w:t>
      </w:r>
      <w:r w:rsidRPr="002E0779">
        <w:rPr>
          <w:b w:val="0"/>
          <w:noProof w:val="0"/>
        </w:rPr>
        <w:t xml:space="preserve">Československu </w:t>
      </w:r>
      <w:r>
        <w:rPr>
          <w:b w:val="0"/>
          <w:noProof w:val="0"/>
        </w:rPr>
        <w:t xml:space="preserve">roku </w:t>
      </w:r>
      <w:r w:rsidRPr="002E0779">
        <w:rPr>
          <w:b w:val="0"/>
          <w:noProof w:val="0"/>
        </w:rPr>
        <w:t xml:space="preserve">1939 bylo postupně jedné skupině obyvatel, židovské menšině, </w:t>
      </w:r>
      <w:r w:rsidR="00B97E3D">
        <w:rPr>
          <w:b w:val="0"/>
          <w:noProof w:val="0"/>
        </w:rPr>
        <w:t xml:space="preserve">mimo mnohé jiné </w:t>
      </w:r>
      <w:r w:rsidRPr="002E0779">
        <w:rPr>
          <w:b w:val="0"/>
          <w:noProof w:val="0"/>
        </w:rPr>
        <w:t>zakazováno objevovat se na veřejnosti. Rodina chtěla před tím utéci</w:t>
      </w:r>
      <w:r>
        <w:rPr>
          <w:b w:val="0"/>
          <w:noProof w:val="0"/>
        </w:rPr>
        <w:t>,</w:t>
      </w:r>
      <w:r w:rsidRPr="002E0779">
        <w:rPr>
          <w:b w:val="0"/>
          <w:noProof w:val="0"/>
        </w:rPr>
        <w:t xml:space="preserve"> a tak si musela zajistit falešné pasy bez označení, že jsou</w:t>
      </w:r>
      <w:r>
        <w:rPr>
          <w:b w:val="0"/>
          <w:noProof w:val="0"/>
        </w:rPr>
        <w:t xml:space="preserve"> </w:t>
      </w:r>
      <w:r w:rsidRPr="004F397B">
        <w:rPr>
          <w:b w:val="0"/>
          <w:noProof w:val="0"/>
        </w:rPr>
        <w:t>Židé.</w:t>
      </w:r>
      <w:r w:rsidRPr="002E0779">
        <w:rPr>
          <w:b w:val="0"/>
          <w:noProof w:val="0"/>
        </w:rPr>
        <w:t xml:space="preserve"> Tento ateliér byl později známý tím, že mnoha lidem takto pomohl zajistit fotografie do falešných dokumentů.</w:t>
      </w:r>
    </w:p>
    <w:p w:rsidR="00C12575" w:rsidRDefault="00366778" w:rsidP="00366778">
      <w:pPr>
        <w:pStyle w:val="kol-zadn"/>
        <w:numPr>
          <w:ilvl w:val="0"/>
          <w:numId w:val="0"/>
        </w:numPr>
        <w:ind w:left="1068" w:hanging="360"/>
        <w:jc w:val="both"/>
        <w:rPr>
          <w:noProof w:val="0"/>
        </w:rPr>
      </w:pPr>
      <w:r>
        <w:rPr>
          <w:lang w:val="en-US"/>
        </w:rPr>
        <w:drawing>
          <wp:inline distT="0" distB="0" distL="0" distR="0" wp14:anchorId="0A16ACC6" wp14:editId="22EEE5E6">
            <wp:extent cx="2949575" cy="1706861"/>
            <wp:effectExtent l="0" t="0" r="3175" b="8255"/>
            <wp:docPr id="1" name="Obrázek 2" descr="Obsah obrázku skica, kresba, ilustrace, umění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Obsah obrázku skica, kresba, ilustrace, umění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259" cy="172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0779">
        <w:rPr>
          <w:noProof w:val="0"/>
        </w:rPr>
        <w:t xml:space="preserve"> </w:t>
      </w:r>
      <w:r>
        <w:rPr>
          <w:lang w:val="en-US"/>
        </w:rPr>
        <w:drawing>
          <wp:inline distT="0" distB="0" distL="0" distR="0" wp14:anchorId="41F66FD9" wp14:editId="262DBE60">
            <wp:extent cx="2752725" cy="3114194"/>
            <wp:effectExtent l="0" t="0" r="0" b="0"/>
            <wp:docPr id="2" name="Obrázek 3" descr="Obsah obrázku Lidská tvář, dítě, osoba, batole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Obsah obrázku Lidská tvář, dítě, osoba, batole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08" cy="31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13F3" w:rsidRPr="00A613F3">
        <w:rPr>
          <w:noProof w:val="0"/>
        </w:rPr>
        <w:t xml:space="preserve"> </w:t>
      </w:r>
    </w:p>
    <w:p w:rsidR="00366778" w:rsidRDefault="00A613F3" w:rsidP="00366778">
      <w:pPr>
        <w:pStyle w:val="kol-zadn"/>
        <w:numPr>
          <w:ilvl w:val="0"/>
          <w:numId w:val="0"/>
        </w:numPr>
        <w:ind w:left="1068" w:hanging="360"/>
        <w:jc w:val="both"/>
        <w:rPr>
          <w:noProof w:val="0"/>
          <w:sz w:val="20"/>
          <w:szCs w:val="20"/>
        </w:rPr>
      </w:pPr>
      <w:r w:rsidRPr="00A613F3">
        <w:rPr>
          <w:noProof w:val="0"/>
          <w:sz w:val="20"/>
          <w:szCs w:val="20"/>
        </w:rPr>
        <w:t>Fotíme výhradně árijské děti</w:t>
      </w:r>
    </w:p>
    <w:p w:rsidR="00366778" w:rsidRPr="002E0779" w:rsidRDefault="00366778" w:rsidP="00366778">
      <w:pPr>
        <w:pStyle w:val="kol-zadn"/>
        <w:numPr>
          <w:ilvl w:val="0"/>
          <w:numId w:val="31"/>
        </w:numPr>
        <w:jc w:val="both"/>
        <w:rPr>
          <w:b w:val="0"/>
          <w:bCs/>
          <w:noProof w:val="0"/>
        </w:rPr>
      </w:pPr>
      <w:r>
        <w:rPr>
          <w:b w:val="0"/>
          <w:noProof w:val="0"/>
        </w:rPr>
        <w:t>Žáci mají za úkol d</w:t>
      </w:r>
      <w:r w:rsidRPr="002E0779">
        <w:rPr>
          <w:b w:val="0"/>
          <w:noProof w:val="0"/>
        </w:rPr>
        <w:t>isku</w:t>
      </w:r>
      <w:r>
        <w:rPr>
          <w:b w:val="0"/>
          <w:noProof w:val="0"/>
        </w:rPr>
        <w:t>tovat</w:t>
      </w:r>
      <w:r w:rsidRPr="002E0779">
        <w:rPr>
          <w:b w:val="0"/>
          <w:noProof w:val="0"/>
        </w:rPr>
        <w:t xml:space="preserve"> ve skupinách k otázce: „Proč vypravěčka o fotografii hovoří?“ </w:t>
      </w:r>
      <w:r>
        <w:rPr>
          <w:b w:val="0"/>
          <w:noProof w:val="0"/>
        </w:rPr>
        <w:t xml:space="preserve">Následně proveďte </w:t>
      </w:r>
      <w:r w:rsidRPr="002E0779">
        <w:rPr>
          <w:b w:val="0"/>
          <w:noProof w:val="0"/>
        </w:rPr>
        <w:t>společné shrnutí</w:t>
      </w:r>
      <w:r>
        <w:rPr>
          <w:b w:val="0"/>
          <w:noProof w:val="0"/>
        </w:rPr>
        <w:t>.</w:t>
      </w:r>
    </w:p>
    <w:p w:rsidR="00366778" w:rsidRPr="009E151F" w:rsidRDefault="00366778" w:rsidP="00366778">
      <w:pPr>
        <w:pStyle w:val="kol-zadn"/>
        <w:numPr>
          <w:ilvl w:val="0"/>
          <w:numId w:val="31"/>
        </w:numPr>
        <w:jc w:val="both"/>
        <w:rPr>
          <w:b w:val="0"/>
          <w:bCs/>
          <w:noProof w:val="0"/>
          <w:color w:val="000000"/>
        </w:rPr>
      </w:pPr>
      <w:r w:rsidRPr="009E151F">
        <w:rPr>
          <w:b w:val="0"/>
          <w:noProof w:val="0"/>
        </w:rPr>
        <w:t>Žáci mají za úkol z filmu zjistit, ve kterém roce by</w:t>
      </w:r>
      <w:r>
        <w:rPr>
          <w:b w:val="0"/>
          <w:noProof w:val="0"/>
        </w:rPr>
        <w:t>la fotografie pořízena. Zjištěné údaje</w:t>
      </w:r>
      <w:r w:rsidRPr="009E151F">
        <w:rPr>
          <w:b w:val="0"/>
          <w:noProof w:val="0"/>
        </w:rPr>
        <w:t xml:space="preserve"> umístí na časovou osu a zároveň tam vyznačí období 2. světové válk</w:t>
      </w:r>
      <w:r>
        <w:rPr>
          <w:b w:val="0"/>
          <w:noProof w:val="0"/>
        </w:rPr>
        <w:t xml:space="preserve">y. </w:t>
      </w:r>
      <w:r w:rsidRPr="009E151F">
        <w:rPr>
          <w:b w:val="0"/>
          <w:noProof w:val="0"/>
          <w:color w:val="000000"/>
        </w:rPr>
        <w:t>Žáci zkusí doma, na internetu, v obecní kronice a podobně najít fotografii ze stejného roku, popsat, co zachycuje, a napsat k ní krátký příběh.</w:t>
      </w:r>
    </w:p>
    <w:p w:rsidR="00366778" w:rsidRPr="002E0779" w:rsidRDefault="00366778" w:rsidP="00366778">
      <w:pPr>
        <w:pStyle w:val="kol-zadn"/>
        <w:numPr>
          <w:ilvl w:val="0"/>
          <w:numId w:val="31"/>
        </w:numPr>
        <w:jc w:val="both"/>
        <w:rPr>
          <w:b w:val="0"/>
          <w:bCs/>
          <w:noProof w:val="0"/>
          <w:color w:val="000000"/>
        </w:rPr>
      </w:pPr>
      <w:r w:rsidRPr="002E0779">
        <w:rPr>
          <w:b w:val="0"/>
          <w:noProof w:val="0"/>
          <w:color w:val="000000"/>
        </w:rPr>
        <w:t xml:space="preserve">Navazující aktivity: </w:t>
      </w:r>
      <w:r>
        <w:rPr>
          <w:b w:val="0"/>
          <w:noProof w:val="0"/>
          <w:color w:val="000000"/>
        </w:rPr>
        <w:t>Žáci mohou zkusit</w:t>
      </w:r>
      <w:r w:rsidRPr="002E0779">
        <w:rPr>
          <w:b w:val="0"/>
          <w:noProof w:val="0"/>
          <w:color w:val="000000"/>
        </w:rPr>
        <w:t xml:space="preserve"> najít ve svém</w:t>
      </w:r>
      <w:r>
        <w:rPr>
          <w:b w:val="0"/>
          <w:noProof w:val="0"/>
          <w:color w:val="000000"/>
        </w:rPr>
        <w:t xml:space="preserve"> </w:t>
      </w:r>
      <w:r w:rsidRPr="002E0779">
        <w:rPr>
          <w:b w:val="0"/>
          <w:noProof w:val="0"/>
          <w:color w:val="000000"/>
        </w:rPr>
        <w:t xml:space="preserve">okolí stopy po židovských obyvatelích </w:t>
      </w:r>
      <w:r>
        <w:rPr>
          <w:b w:val="0"/>
          <w:noProof w:val="0"/>
          <w:color w:val="000000"/>
        </w:rPr>
        <w:t>(k</w:t>
      </w:r>
      <w:r w:rsidRPr="002E0779">
        <w:rPr>
          <w:b w:val="0"/>
          <w:noProof w:val="0"/>
          <w:color w:val="000000"/>
        </w:rPr>
        <w:t>ameny zmizelých, pamětní desky, hřbitov, bývalá synagoga)</w:t>
      </w:r>
      <w:r>
        <w:rPr>
          <w:b w:val="0"/>
          <w:noProof w:val="0"/>
          <w:color w:val="000000"/>
        </w:rPr>
        <w:t>,</w:t>
      </w:r>
      <w:r w:rsidRPr="002E0779">
        <w:rPr>
          <w:b w:val="0"/>
          <w:noProof w:val="0"/>
          <w:color w:val="000000"/>
        </w:rPr>
        <w:t xml:space="preserve"> </w:t>
      </w:r>
      <w:r>
        <w:rPr>
          <w:b w:val="0"/>
          <w:noProof w:val="0"/>
          <w:color w:val="000000"/>
        </w:rPr>
        <w:t>p</w:t>
      </w:r>
      <w:r w:rsidRPr="002E0779">
        <w:rPr>
          <w:b w:val="0"/>
          <w:noProof w:val="0"/>
          <w:color w:val="000000"/>
        </w:rPr>
        <w:t>opřípadě zjistit jejich osud, který m</w:t>
      </w:r>
      <w:r>
        <w:rPr>
          <w:b w:val="0"/>
          <w:noProof w:val="0"/>
          <w:color w:val="000000"/>
        </w:rPr>
        <w:t>ohou</w:t>
      </w:r>
      <w:r w:rsidRPr="002E0779">
        <w:rPr>
          <w:b w:val="0"/>
          <w:noProof w:val="0"/>
          <w:color w:val="000000"/>
        </w:rPr>
        <w:t xml:space="preserve"> zdokumentovat.</w:t>
      </w:r>
    </w:p>
    <w:p w:rsidR="00366778" w:rsidRDefault="00366778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D60B7" w:rsidRDefault="001D60B7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D60B7" w:rsidRDefault="001D60B7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F00667" w:rsidRDefault="00F00667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F00667" w:rsidRDefault="00F00667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F00667" w:rsidRDefault="00F00667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F00667" w:rsidRDefault="00F00667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F00667" w:rsidRDefault="00F00667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D60B7" w:rsidRDefault="001D60B7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366778" w:rsidRPr="002E0779" w:rsidRDefault="004B4776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  <w:color w:val="FF0000"/>
        </w:rPr>
      </w:pPr>
      <w:r>
        <w:rPr>
          <w:noProof w:val="0"/>
        </w:rPr>
        <w:t xml:space="preserve">C. </w:t>
      </w:r>
      <w:r w:rsidR="00366778" w:rsidRPr="002E0779">
        <w:rPr>
          <w:noProof w:val="0"/>
        </w:rPr>
        <w:t>Práce s leporelem</w:t>
      </w:r>
    </w:p>
    <w:p w:rsidR="00366778" w:rsidRPr="002E0779" w:rsidRDefault="00366778" w:rsidP="00366778">
      <w:pPr>
        <w:pStyle w:val="kol-zadn"/>
        <w:numPr>
          <w:ilvl w:val="0"/>
          <w:numId w:val="32"/>
        </w:numPr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 xml:space="preserve">Odhadování podle úvodní ilustrace – </w:t>
      </w:r>
      <w:r>
        <w:rPr>
          <w:b w:val="0"/>
          <w:noProof w:val="0"/>
        </w:rPr>
        <w:t>„O</w:t>
      </w:r>
      <w:r w:rsidRPr="002E0779">
        <w:rPr>
          <w:b w:val="0"/>
          <w:noProof w:val="0"/>
        </w:rPr>
        <w:t xml:space="preserve"> čem bude příběh?</w:t>
      </w:r>
      <w:r>
        <w:rPr>
          <w:b w:val="0"/>
          <w:noProof w:val="0"/>
        </w:rPr>
        <w:t>“</w:t>
      </w:r>
    </w:p>
    <w:p w:rsidR="00366778" w:rsidRPr="002E0779" w:rsidRDefault="00366778" w:rsidP="00366778">
      <w:pPr>
        <w:pStyle w:val="kol-zadn"/>
        <w:numPr>
          <w:ilvl w:val="0"/>
          <w:numId w:val="32"/>
        </w:numPr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>Čtení s předvídáním – čtení textu po částech proložené otázkami: „Jak bude příběh pokračovat? Proč si to myslíte?“</w:t>
      </w:r>
    </w:p>
    <w:p w:rsidR="00366778" w:rsidRPr="002E0779" w:rsidRDefault="00366778" w:rsidP="00366778">
      <w:pPr>
        <w:pStyle w:val="kol-zadn"/>
        <w:numPr>
          <w:ilvl w:val="0"/>
          <w:numId w:val="32"/>
        </w:numPr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>Žáci porovnají dětství dívky Evy s tím, jak žijí oni. K porovnání lze využít např</w:t>
      </w:r>
      <w:r>
        <w:rPr>
          <w:b w:val="0"/>
          <w:noProof w:val="0"/>
        </w:rPr>
        <w:t>íklad</w:t>
      </w:r>
      <w:r w:rsidRPr="002E0779">
        <w:rPr>
          <w:b w:val="0"/>
          <w:noProof w:val="0"/>
        </w:rPr>
        <w:t xml:space="preserve"> </w:t>
      </w:r>
      <w:proofErr w:type="spellStart"/>
      <w:r w:rsidRPr="002E0779">
        <w:rPr>
          <w:b w:val="0"/>
          <w:noProof w:val="0"/>
        </w:rPr>
        <w:t>V</w:t>
      </w:r>
      <w:r>
        <w:rPr>
          <w:b w:val="0"/>
          <w:noProof w:val="0"/>
        </w:rPr>
        <w:t>e</w:t>
      </w:r>
      <w:r w:rsidRPr="002E0779">
        <w:rPr>
          <w:b w:val="0"/>
          <w:noProof w:val="0"/>
        </w:rPr>
        <w:t>nnův</w:t>
      </w:r>
      <w:proofErr w:type="spellEnd"/>
      <w:r w:rsidRPr="002E0779">
        <w:rPr>
          <w:b w:val="0"/>
          <w:noProof w:val="0"/>
        </w:rPr>
        <w:t xml:space="preserve"> diagram.</w:t>
      </w:r>
    </w:p>
    <w:p w:rsidR="00366778" w:rsidRPr="002E0779" w:rsidRDefault="00366778" w:rsidP="00366778">
      <w:pPr>
        <w:pStyle w:val="kol-zadn"/>
        <w:numPr>
          <w:ilvl w:val="0"/>
          <w:numId w:val="0"/>
        </w:numPr>
        <w:jc w:val="both"/>
        <w:rPr>
          <w:noProof w:val="0"/>
        </w:rPr>
      </w:pP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D1F46" wp14:editId="7AD59552">
                <wp:simplePos x="0" y="0"/>
                <wp:positionH relativeFrom="column">
                  <wp:posOffset>2291715</wp:posOffset>
                </wp:positionH>
                <wp:positionV relativeFrom="paragraph">
                  <wp:posOffset>50165</wp:posOffset>
                </wp:positionV>
                <wp:extent cx="1336675" cy="1232535"/>
                <wp:effectExtent l="5715" t="7620" r="10160" b="36195"/>
                <wp:wrapNone/>
                <wp:docPr id="17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675" cy="12325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4D34FF04" id="Oval 2" o:spid="_x0000_s1026" style="position:absolute;margin-left:180.45pt;margin-top:3.95pt;width:105.25pt;height:97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" filled="f">
                <v:shadow on="t" color="black" opacity="22936f" origin=",.5" offset="0,.63889mm"/>
              </v:oval>
            </w:pict>
          </mc:Fallback>
        </mc:AlternateContent>
      </w:r>
      <w:r>
        <w:rPr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E6345" wp14:editId="7EC35143">
                <wp:simplePos x="0" y="0"/>
                <wp:positionH relativeFrom="column">
                  <wp:posOffset>1388745</wp:posOffset>
                </wp:positionH>
                <wp:positionV relativeFrom="paragraph">
                  <wp:posOffset>20320</wp:posOffset>
                </wp:positionV>
                <wp:extent cx="1336675" cy="1232535"/>
                <wp:effectExtent l="7620" t="6350" r="8255" b="27940"/>
                <wp:wrapNone/>
                <wp:docPr id="16" name="Ovál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675" cy="123253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23000" dir="5400000" rotWithShape="0">
                            <a:srgbClr val="000000">
                              <a:alpha val="34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7B339FB5" id="Ovál 1" o:spid="_x0000_s1026" style="position:absolute;margin-left:109.35pt;margin-top:1.6pt;width:105.25pt;height:97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" filled="f">
                <v:shadow on="t" color="black" opacity="22936f" origin=",.5" offset="0,.63889mm"/>
              </v:oval>
            </w:pict>
          </mc:Fallback>
        </mc:AlternateContent>
      </w:r>
    </w:p>
    <w:p w:rsidR="00366778" w:rsidRPr="002E0779" w:rsidRDefault="00366778" w:rsidP="00366778">
      <w:pPr>
        <w:pStyle w:val="kol-zadn"/>
        <w:numPr>
          <w:ilvl w:val="0"/>
          <w:numId w:val="0"/>
        </w:numPr>
        <w:jc w:val="both"/>
        <w:rPr>
          <w:noProof w:val="0"/>
        </w:rPr>
      </w:pPr>
    </w:p>
    <w:p w:rsidR="00366778" w:rsidRPr="002E0779" w:rsidRDefault="00366778" w:rsidP="00366778">
      <w:pPr>
        <w:pStyle w:val="kol-zadn"/>
        <w:numPr>
          <w:ilvl w:val="0"/>
          <w:numId w:val="0"/>
        </w:numPr>
        <w:ind w:left="720"/>
        <w:jc w:val="both"/>
        <w:rPr>
          <w:noProof w:val="0"/>
        </w:rPr>
      </w:pPr>
    </w:p>
    <w:p w:rsidR="00366778" w:rsidRPr="002E0779" w:rsidRDefault="00366778" w:rsidP="00366778">
      <w:pPr>
        <w:pStyle w:val="kol-zadn"/>
        <w:numPr>
          <w:ilvl w:val="0"/>
          <w:numId w:val="0"/>
        </w:numPr>
        <w:ind w:left="720"/>
        <w:jc w:val="both"/>
        <w:rPr>
          <w:noProof w:val="0"/>
        </w:rPr>
      </w:pPr>
    </w:p>
    <w:p w:rsidR="00366778" w:rsidRPr="002E0779" w:rsidRDefault="00366778" w:rsidP="00366778">
      <w:pPr>
        <w:widowControl w:val="0"/>
        <w:jc w:val="both"/>
        <w:rPr>
          <w:rFonts w:ascii="Arial" w:hAnsi="Arial" w:cs="Arial"/>
          <w:color w:val="000000"/>
        </w:rPr>
      </w:pPr>
    </w:p>
    <w:p w:rsidR="00366778" w:rsidRPr="002E0779" w:rsidRDefault="00366778" w:rsidP="00366778">
      <w:pPr>
        <w:widowControl w:val="0"/>
        <w:jc w:val="both"/>
        <w:rPr>
          <w:rFonts w:ascii="Arial" w:hAnsi="Arial" w:cs="Arial"/>
          <w:color w:val="000000"/>
        </w:rPr>
      </w:pPr>
      <w:r w:rsidRPr="002E0779">
        <w:rPr>
          <w:rFonts w:ascii="Arial" w:hAnsi="Arial" w:cs="Arial"/>
          <w:color w:val="000000"/>
        </w:rPr>
        <w:tab/>
      </w:r>
      <w:r w:rsidRPr="002E0779">
        <w:rPr>
          <w:rFonts w:ascii="Arial" w:hAnsi="Arial" w:cs="Arial"/>
          <w:color w:val="000000"/>
        </w:rPr>
        <w:tab/>
      </w:r>
      <w:r w:rsidRPr="002E0779">
        <w:rPr>
          <w:rFonts w:ascii="Arial" w:hAnsi="Arial" w:cs="Arial"/>
          <w:color w:val="000000"/>
        </w:rPr>
        <w:tab/>
      </w:r>
      <w:r w:rsidRPr="002E0779">
        <w:rPr>
          <w:rFonts w:ascii="Arial" w:hAnsi="Arial" w:cs="Arial"/>
          <w:color w:val="000000"/>
        </w:rPr>
        <w:tab/>
        <w:t>Eva</w:t>
      </w:r>
      <w:r w:rsidRPr="002E0779">
        <w:rPr>
          <w:rFonts w:ascii="Arial" w:hAnsi="Arial" w:cs="Arial"/>
          <w:color w:val="000000"/>
        </w:rPr>
        <w:tab/>
      </w:r>
      <w:r w:rsidRPr="002E0779">
        <w:rPr>
          <w:rFonts w:ascii="Arial" w:hAnsi="Arial" w:cs="Arial"/>
          <w:color w:val="000000"/>
        </w:rPr>
        <w:tab/>
        <w:t>děti dnes</w:t>
      </w:r>
    </w:p>
    <w:p w:rsidR="00366778" w:rsidRPr="002E0779" w:rsidRDefault="00366778" w:rsidP="00366778">
      <w:pPr>
        <w:pStyle w:val="kol-zadn"/>
        <w:numPr>
          <w:ilvl w:val="0"/>
          <w:numId w:val="32"/>
        </w:numPr>
        <w:jc w:val="both"/>
        <w:rPr>
          <w:b w:val="0"/>
          <w:bCs/>
          <w:noProof w:val="0"/>
        </w:rPr>
      </w:pPr>
      <w:r w:rsidRPr="002E0779">
        <w:rPr>
          <w:b w:val="0"/>
          <w:noProof w:val="0"/>
        </w:rPr>
        <w:t>Žáci m</w:t>
      </w:r>
      <w:r>
        <w:rPr>
          <w:b w:val="0"/>
          <w:noProof w:val="0"/>
        </w:rPr>
        <w:t>oh</w:t>
      </w:r>
      <w:r w:rsidRPr="002E0779">
        <w:rPr>
          <w:b w:val="0"/>
          <w:noProof w:val="0"/>
        </w:rPr>
        <w:t>ou napsat Evě dopis nebo nakreslit obrázek.</w:t>
      </w:r>
    </w:p>
    <w:p w:rsidR="000169B6" w:rsidRDefault="000169B6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77C1E" w:rsidRDefault="00177C1E" w:rsidP="00366778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D60B7" w:rsidRDefault="001D60B7" w:rsidP="00F00667">
      <w:pPr>
        <w:pStyle w:val="kol-zadn"/>
        <w:numPr>
          <w:ilvl w:val="0"/>
          <w:numId w:val="0"/>
        </w:numPr>
        <w:jc w:val="both"/>
        <w:rPr>
          <w:noProof w:val="0"/>
        </w:rPr>
      </w:pPr>
    </w:p>
    <w:p w:rsidR="001D60B7" w:rsidRDefault="001D60B7" w:rsidP="004B4776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1D60B7" w:rsidRDefault="001D60B7" w:rsidP="004B4776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</w:p>
    <w:p w:rsidR="00366778" w:rsidRPr="002E0779" w:rsidRDefault="00863A0B" w:rsidP="004B4776">
      <w:pPr>
        <w:pStyle w:val="kol-zadn"/>
        <w:numPr>
          <w:ilvl w:val="0"/>
          <w:numId w:val="0"/>
        </w:numPr>
        <w:ind w:left="360"/>
        <w:jc w:val="both"/>
        <w:rPr>
          <w:noProof w:val="0"/>
        </w:rPr>
      </w:pPr>
      <w:r>
        <w:rPr>
          <w:noProof w:val="0"/>
        </w:rPr>
        <w:t xml:space="preserve">D. </w:t>
      </w:r>
      <w:r w:rsidR="00C12575">
        <w:rPr>
          <w:noProof w:val="0"/>
        </w:rPr>
        <w:t>Leporelo – otázky</w:t>
      </w:r>
      <w:r>
        <w:rPr>
          <w:noProof w:val="0"/>
        </w:rPr>
        <w:t xml:space="preserve"> a odpovědi 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91"/>
      </w:tblGrid>
      <w:tr w:rsidR="007B4484" w:rsidRPr="002E0779" w:rsidTr="006227E5">
        <w:tc>
          <w:tcPr>
            <w:tcW w:w="10291" w:type="dxa"/>
          </w:tcPr>
          <w:p w:rsidR="007B4484" w:rsidRPr="004F397B" w:rsidRDefault="00C12575" w:rsidP="007B4484">
            <w:pPr>
              <w:pStyle w:val="kol-zadn"/>
              <w:numPr>
                <w:ilvl w:val="0"/>
                <w:numId w:val="0"/>
              </w:numPr>
              <w:jc w:val="both"/>
              <w:rPr>
                <w:noProof w:val="0"/>
              </w:rPr>
            </w:pPr>
            <w:r w:rsidRPr="004F397B">
              <w:rPr>
                <w:lang w:val="en-US"/>
              </w:rPr>
              <w:drawing>
                <wp:anchor distT="0" distB="0" distL="114300" distR="114300" simplePos="0" relativeHeight="251658240" behindDoc="0" locked="0" layoutInCell="1" allowOverlap="1" wp14:anchorId="261179A4" wp14:editId="07745DA0">
                  <wp:simplePos x="0" y="0"/>
                  <wp:positionH relativeFrom="column">
                    <wp:posOffset>3229610</wp:posOffset>
                  </wp:positionH>
                  <wp:positionV relativeFrom="page">
                    <wp:posOffset>95885</wp:posOffset>
                  </wp:positionV>
                  <wp:extent cx="2779395" cy="4067175"/>
                  <wp:effectExtent l="0" t="0" r="1905" b="9525"/>
                  <wp:wrapSquare wrapText="bothSides"/>
                  <wp:docPr id="22" name="Obrázek 8" descr="Obsah obrázku kresba, skica, ilustrace, Dětské kresby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8" descr="Obsah obrázku kresba, skica, ilustrace, Dětské kresby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95" cy="4067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4484">
              <w:rPr>
                <w:b w:val="0"/>
                <w:noProof w:val="0"/>
                <w:sz w:val="40"/>
                <w:szCs w:val="40"/>
              </w:rPr>
              <w:t xml:space="preserve">1. </w:t>
            </w:r>
            <w:r w:rsidR="007B4484" w:rsidRPr="004F397B">
              <w:rPr>
                <w:b w:val="0"/>
                <w:noProof w:val="0"/>
                <w:sz w:val="40"/>
                <w:szCs w:val="40"/>
              </w:rPr>
              <w:t>Situace lidí označených jako Židé</w:t>
            </w:r>
          </w:p>
          <w:p w:rsidR="007B4484" w:rsidRPr="004F397B" w:rsidRDefault="007B4484" w:rsidP="007B4484">
            <w:pPr>
              <w:pStyle w:val="kol-zadn"/>
              <w:numPr>
                <w:ilvl w:val="0"/>
                <w:numId w:val="0"/>
              </w:numPr>
              <w:rPr>
                <w:noProof w:val="0"/>
              </w:rPr>
            </w:pPr>
            <w:r w:rsidRPr="004F397B">
              <w:rPr>
                <w:noProof w:val="0"/>
              </w:rPr>
              <w:t xml:space="preserve">Před válkou žili lidé židovského původu </w:t>
            </w:r>
            <w:r w:rsidR="00B97E3D">
              <w:rPr>
                <w:noProof w:val="0"/>
              </w:rPr>
              <w:t>(</w:t>
            </w:r>
            <w:r>
              <w:rPr>
                <w:noProof w:val="0"/>
              </w:rPr>
              <w:t>díky příznivým okolnostem v tehdejším Československu</w:t>
            </w:r>
            <w:r w:rsidR="00B97E3D">
              <w:rPr>
                <w:noProof w:val="0"/>
              </w:rPr>
              <w:t>)</w:t>
            </w:r>
            <w:r>
              <w:rPr>
                <w:noProof w:val="0"/>
              </w:rPr>
              <w:t xml:space="preserve"> </w:t>
            </w:r>
            <w:r w:rsidRPr="004F397B">
              <w:rPr>
                <w:noProof w:val="0"/>
              </w:rPr>
              <w:t xml:space="preserve">stejně jako ostatní. </w:t>
            </w:r>
            <w:r w:rsidR="00B97E3D">
              <w:rPr>
                <w:noProof w:val="0"/>
              </w:rPr>
              <w:t xml:space="preserve">Nijak se nelišili ani vzhledem, ani chováním. </w:t>
            </w:r>
            <w:r w:rsidRPr="004F397B">
              <w:rPr>
                <w:noProof w:val="0"/>
              </w:rPr>
              <w:t xml:space="preserve">Byli to </w:t>
            </w:r>
            <w:r>
              <w:rPr>
                <w:noProof w:val="0"/>
              </w:rPr>
              <w:t xml:space="preserve">lidé </w:t>
            </w:r>
            <w:r w:rsidR="00B97E3D">
              <w:rPr>
                <w:noProof w:val="0"/>
              </w:rPr>
              <w:t xml:space="preserve">všech profesí, ale i významní </w:t>
            </w:r>
            <w:r w:rsidRPr="004F397B">
              <w:rPr>
                <w:noProof w:val="0"/>
              </w:rPr>
              <w:t>lékaři, profesoři, vědci, architekti</w:t>
            </w:r>
            <w:r w:rsidR="00B97E3D">
              <w:rPr>
                <w:noProof w:val="0"/>
              </w:rPr>
              <w:t>, spisovatelé, stavitelé, umělci</w:t>
            </w:r>
            <w:r w:rsidRPr="004F397B">
              <w:rPr>
                <w:noProof w:val="0"/>
              </w:rPr>
              <w:t xml:space="preserve"> </w:t>
            </w:r>
            <w:r w:rsidR="00B97E3D">
              <w:rPr>
                <w:noProof w:val="0"/>
              </w:rPr>
              <w:t>i</w:t>
            </w:r>
            <w:r>
              <w:rPr>
                <w:noProof w:val="0"/>
              </w:rPr>
              <w:t xml:space="preserve"> podporovatelé</w:t>
            </w:r>
            <w:r w:rsidRPr="004F397B">
              <w:rPr>
                <w:noProof w:val="0"/>
              </w:rPr>
              <w:t xml:space="preserve"> uměn</w:t>
            </w:r>
            <w:r>
              <w:rPr>
                <w:noProof w:val="0"/>
              </w:rPr>
              <w:t>í</w:t>
            </w:r>
            <w:r w:rsidRPr="004F397B">
              <w:rPr>
                <w:noProof w:val="0"/>
              </w:rPr>
              <w:t>.</w:t>
            </w:r>
          </w:p>
          <w:p w:rsidR="007B4484" w:rsidRPr="004F397B" w:rsidRDefault="007B4484" w:rsidP="007B4484">
            <w:pPr>
              <w:pStyle w:val="kol-zadn"/>
              <w:numPr>
                <w:ilvl w:val="0"/>
                <w:numId w:val="0"/>
              </w:numPr>
              <w:rPr>
                <w:noProof w:val="0"/>
              </w:rPr>
            </w:pPr>
            <w:r w:rsidRPr="004F397B">
              <w:rPr>
                <w:noProof w:val="0"/>
              </w:rPr>
              <w:t>Podle nacistů měli být všichni Židé označeni, shromážděni a vyhlazeni.</w:t>
            </w:r>
          </w:p>
          <w:p w:rsidR="007B4484" w:rsidRPr="008A3CAC" w:rsidRDefault="007B4484" w:rsidP="007B4484">
            <w:pPr>
              <w:pStyle w:val="kol-zadn"/>
              <w:numPr>
                <w:ilvl w:val="0"/>
                <w:numId w:val="0"/>
              </w:numPr>
              <w:jc w:val="both"/>
              <w:rPr>
                <w:bCs/>
                <w:iCs/>
                <w:noProof w:val="0"/>
              </w:rPr>
            </w:pPr>
            <w:r w:rsidRPr="004F397B">
              <w:rPr>
                <w:b w:val="0"/>
                <w:i/>
                <w:iCs/>
                <w:noProof w:val="0"/>
              </w:rPr>
              <w:t xml:space="preserve">Otázka: </w:t>
            </w:r>
            <w:r w:rsidRPr="008A3CAC">
              <w:rPr>
                <w:iCs/>
                <w:noProof w:val="0"/>
              </w:rPr>
              <w:t>Proč lidé uposlechli tato nařízení, která omezovala jejich život?</w:t>
            </w:r>
          </w:p>
          <w:p w:rsidR="007B4484" w:rsidRPr="004F397B" w:rsidRDefault="007B4484" w:rsidP="007B4484">
            <w:pPr>
              <w:pStyle w:val="kol-zadn"/>
              <w:numPr>
                <w:ilvl w:val="0"/>
                <w:numId w:val="0"/>
              </w:numPr>
              <w:jc w:val="both"/>
              <w:rPr>
                <w:noProof w:val="0"/>
                <w:sz w:val="20"/>
                <w:szCs w:val="20"/>
              </w:rPr>
            </w:pPr>
            <w:r>
              <w:rPr>
                <w:b w:val="0"/>
                <w:i/>
                <w:iCs/>
                <w:noProof w:val="0"/>
                <w:sz w:val="20"/>
                <w:szCs w:val="20"/>
              </w:rPr>
              <w:t>(</w:t>
            </w:r>
            <w:r w:rsidRPr="00CA7536">
              <w:rPr>
                <w:b w:val="0"/>
                <w:i/>
                <w:iCs/>
                <w:noProof w:val="0"/>
                <w:sz w:val="20"/>
                <w:szCs w:val="20"/>
              </w:rPr>
              <w:t>Ke změně přístupu veř</w:t>
            </w:r>
            <w:r>
              <w:rPr>
                <w:b w:val="0"/>
                <w:i/>
                <w:iCs/>
                <w:noProof w:val="0"/>
                <w:sz w:val="20"/>
                <w:szCs w:val="20"/>
              </w:rPr>
              <w:t xml:space="preserve">ejnosti k Židům byly použity </w:t>
            </w:r>
            <w:r w:rsidRPr="00CA7536">
              <w:rPr>
                <w:b w:val="0"/>
                <w:i/>
                <w:iCs/>
                <w:noProof w:val="0"/>
                <w:sz w:val="20"/>
                <w:szCs w:val="20"/>
              </w:rPr>
              <w:t xml:space="preserve">staleté předsudky a pověry prezentované jako pravda. </w:t>
            </w:r>
            <w:r w:rsidRPr="004F397B">
              <w:rPr>
                <w:b w:val="0"/>
                <w:i/>
                <w:iCs/>
                <w:noProof w:val="0"/>
                <w:sz w:val="20"/>
                <w:szCs w:val="20"/>
              </w:rPr>
              <w:t>V roce 1938 došlo k zabrání Sudet</w:t>
            </w:r>
            <w:r>
              <w:rPr>
                <w:b w:val="0"/>
                <w:i/>
                <w:iCs/>
                <w:noProof w:val="0"/>
                <w:sz w:val="20"/>
                <w:szCs w:val="20"/>
              </w:rPr>
              <w:t xml:space="preserve"> a vypálení synagog</w:t>
            </w:r>
            <w:r w:rsidRPr="004F397B">
              <w:rPr>
                <w:b w:val="0"/>
                <w:i/>
                <w:iCs/>
                <w:noProof w:val="0"/>
                <w:sz w:val="20"/>
                <w:szCs w:val="20"/>
              </w:rPr>
              <w:t>. Dne 15. března 1939 proběhla vojenská okupace Čech a Moravy, došlo k zavírání nebo emigraci nesouhlasících novinářů, spisovatelů, kulturních představitelů národa. Lidé se báli neuposlechnout.)</w:t>
            </w:r>
          </w:p>
          <w:p w:rsidR="007B4484" w:rsidRPr="004F397B" w:rsidRDefault="007B4484" w:rsidP="00CD420F">
            <w:pPr>
              <w:pStyle w:val="kol-zadn"/>
              <w:numPr>
                <w:ilvl w:val="0"/>
                <w:numId w:val="0"/>
              </w:numPr>
              <w:jc w:val="both"/>
              <w:rPr>
                <w:noProof w:val="0"/>
              </w:rPr>
            </w:pPr>
          </w:p>
        </w:tc>
      </w:tr>
      <w:tr w:rsidR="007B4484" w:rsidRPr="002E0779" w:rsidTr="006227E5">
        <w:tc>
          <w:tcPr>
            <w:tcW w:w="10291" w:type="dxa"/>
          </w:tcPr>
          <w:p w:rsidR="007B4484" w:rsidRPr="002E0779" w:rsidRDefault="007B4484" w:rsidP="00CD420F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bCs/>
                <w:noProof w:val="0"/>
                <w:sz w:val="40"/>
                <w:szCs w:val="40"/>
              </w:rPr>
            </w:pPr>
            <w:r>
              <w:rPr>
                <w:lang w:val="en-US"/>
              </w:rPr>
              <w:drawing>
                <wp:anchor distT="0" distB="0" distL="114300" distR="114300" simplePos="0" relativeHeight="251662336" behindDoc="0" locked="0" layoutInCell="1" allowOverlap="1" wp14:anchorId="16387CD3" wp14:editId="101958E3">
                  <wp:simplePos x="0" y="0"/>
                  <wp:positionH relativeFrom="column">
                    <wp:posOffset>3134360</wp:posOffset>
                  </wp:positionH>
                  <wp:positionV relativeFrom="page">
                    <wp:posOffset>232410</wp:posOffset>
                  </wp:positionV>
                  <wp:extent cx="3238500" cy="2680335"/>
                  <wp:effectExtent l="0" t="0" r="0" b="5715"/>
                  <wp:wrapSquare wrapText="bothSides"/>
                  <wp:docPr id="23" name="Obrázek 7" descr="Obsah obrázku oblečení, dívka, kreslené, Lidská tvář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7" descr="Obsah obrázku oblečení, dívka, kreslené, Lidská tvář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6803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 w:val="0"/>
                <w:noProof w:val="0"/>
                <w:sz w:val="40"/>
                <w:szCs w:val="40"/>
              </w:rPr>
              <w:t xml:space="preserve">2. </w:t>
            </w:r>
            <w:r w:rsidR="00E76BAF">
              <w:rPr>
                <w:b w:val="0"/>
                <w:noProof w:val="0"/>
                <w:sz w:val="40"/>
                <w:szCs w:val="40"/>
              </w:rPr>
              <w:t>Židovská hvězda</w:t>
            </w:r>
          </w:p>
          <w:p w:rsidR="007B4484" w:rsidRPr="002E0779" w:rsidRDefault="007B4484" w:rsidP="00CD420F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bCs/>
                <w:i/>
                <w:iCs/>
                <w:noProof w:val="0"/>
                <w:color w:val="000000"/>
                <w:sz w:val="20"/>
                <w:szCs w:val="20"/>
              </w:rPr>
            </w:pPr>
            <w:r w:rsidRPr="002E0779">
              <w:rPr>
                <w:noProof w:val="0"/>
              </w:rPr>
              <w:t xml:space="preserve">Na začátku války Němci prohlásili Židy </w:t>
            </w:r>
            <w:r w:rsidRPr="002E0779">
              <w:rPr>
                <w:noProof w:val="0"/>
                <w:color w:val="000000"/>
              </w:rPr>
              <w:t>postupně za podřadnou menšinu</w:t>
            </w:r>
            <w:r>
              <w:rPr>
                <w:noProof w:val="0"/>
                <w:color w:val="000000"/>
              </w:rPr>
              <w:t xml:space="preserve"> a</w:t>
            </w:r>
            <w:r w:rsidRPr="002E0779">
              <w:rPr>
                <w:noProof w:val="0"/>
                <w:color w:val="000000"/>
              </w:rPr>
              <w:t xml:space="preserve"> za nepřátele lidstva</w:t>
            </w:r>
            <w:r>
              <w:rPr>
                <w:noProof w:val="0"/>
                <w:color w:val="000000"/>
              </w:rPr>
              <w:t>.</w:t>
            </w:r>
            <w:r w:rsidRPr="002E0779">
              <w:rPr>
                <w:noProof w:val="0"/>
                <w:color w:val="000000"/>
              </w:rPr>
              <w:t xml:space="preserve"> Židé museli nosit na šatech přišitou žlutou šesticípou hvězdu. Do průkazů a pasů dostali označení písmenem J</w:t>
            </w:r>
            <w:r w:rsidRPr="004323A3">
              <w:rPr>
                <w:noProof w:val="0"/>
              </w:rPr>
              <w:t xml:space="preserve"> = </w:t>
            </w:r>
            <w:proofErr w:type="spellStart"/>
            <w:r w:rsidRPr="002E0779">
              <w:rPr>
                <w:noProof w:val="0"/>
                <w:color w:val="000000"/>
              </w:rPr>
              <w:t>Jude</w:t>
            </w:r>
            <w:proofErr w:type="spellEnd"/>
            <w:r w:rsidRPr="002E0779">
              <w:rPr>
                <w:noProof w:val="0"/>
                <w:color w:val="000000"/>
              </w:rPr>
              <w:t>.</w:t>
            </w:r>
          </w:p>
          <w:p w:rsidR="007B4484" w:rsidRDefault="007B4484" w:rsidP="00CD420F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bCs/>
                <w:i/>
                <w:iCs/>
                <w:noProof w:val="0"/>
                <w:color w:val="000000"/>
              </w:rPr>
            </w:pPr>
            <w:r w:rsidRPr="00CA7536">
              <w:rPr>
                <w:b w:val="0"/>
                <w:i/>
                <w:iCs/>
                <w:noProof w:val="0"/>
                <w:color w:val="000000"/>
              </w:rPr>
              <w:t xml:space="preserve">Otázka: </w:t>
            </w:r>
          </w:p>
          <w:p w:rsidR="007B4484" w:rsidRPr="004B4776" w:rsidRDefault="007B4484" w:rsidP="00CD420F">
            <w:pPr>
              <w:pStyle w:val="kol-zadn"/>
              <w:numPr>
                <w:ilvl w:val="0"/>
                <w:numId w:val="0"/>
              </w:numPr>
              <w:jc w:val="both"/>
              <w:rPr>
                <w:bCs/>
                <w:iCs/>
                <w:noProof w:val="0"/>
                <w:color w:val="000000"/>
                <w:sz w:val="22"/>
              </w:rPr>
            </w:pPr>
            <w:r w:rsidRPr="004B4776">
              <w:rPr>
                <w:iCs/>
                <w:noProof w:val="0"/>
                <w:color w:val="000000"/>
                <w:sz w:val="22"/>
              </w:rPr>
              <w:t xml:space="preserve">1.Co když neuposlechli? </w:t>
            </w:r>
          </w:p>
          <w:p w:rsidR="007B4484" w:rsidRPr="002E0779" w:rsidRDefault="007B4484" w:rsidP="00CD420F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bCs/>
                <w:i/>
                <w:iCs/>
                <w:noProof w:val="0"/>
                <w:color w:val="000000"/>
                <w:sz w:val="20"/>
                <w:szCs w:val="20"/>
              </w:rPr>
            </w:pPr>
            <w:r w:rsidRPr="002E0779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(Následovaly přísné tresty, transport na východ)</w:t>
            </w:r>
          </w:p>
          <w:p w:rsidR="00CD420F" w:rsidRPr="004B4776" w:rsidRDefault="007B4484" w:rsidP="00177C1E">
            <w:pPr>
              <w:pStyle w:val="kol-zadn"/>
              <w:numPr>
                <w:ilvl w:val="0"/>
                <w:numId w:val="0"/>
              </w:numPr>
              <w:rPr>
                <w:iCs/>
                <w:noProof w:val="0"/>
                <w:color w:val="000000"/>
                <w:sz w:val="22"/>
              </w:rPr>
            </w:pPr>
            <w:r w:rsidRPr="004B4776">
              <w:rPr>
                <w:iCs/>
                <w:noProof w:val="0"/>
                <w:color w:val="000000"/>
                <w:sz w:val="22"/>
              </w:rPr>
              <w:t>2.Proč si museli zajišťovat falešné dokumenty?</w:t>
            </w:r>
          </w:p>
          <w:p w:rsidR="007B4484" w:rsidRPr="00CD420F" w:rsidRDefault="007B4484" w:rsidP="00177C1E">
            <w:pPr>
              <w:pStyle w:val="kol-zadn"/>
              <w:numPr>
                <w:ilvl w:val="0"/>
                <w:numId w:val="0"/>
              </w:numPr>
              <w:rPr>
                <w:b w:val="0"/>
                <w:i/>
                <w:iCs/>
                <w:noProof w:val="0"/>
                <w:color w:val="000000"/>
              </w:rPr>
            </w:pPr>
            <w:r w:rsidRPr="004B4776">
              <w:rPr>
                <w:iCs/>
                <w:noProof w:val="0"/>
                <w:color w:val="000000"/>
                <w:sz w:val="22"/>
              </w:rPr>
              <w:t>(</w:t>
            </w:r>
            <w:r w:rsidRPr="002E0779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 xml:space="preserve">Pro přechod hranic potřebovali </w:t>
            </w:r>
            <w:r w:rsidRPr="004F397B">
              <w:rPr>
                <w:b w:val="0"/>
                <w:i/>
                <w:iCs/>
                <w:noProof w:val="0"/>
                <w:sz w:val="20"/>
                <w:szCs w:val="20"/>
              </w:rPr>
              <w:t>být nenápadní, tedy bez označení)</w:t>
            </w:r>
          </w:p>
          <w:p w:rsidR="007B4484" w:rsidRPr="002E0779" w:rsidRDefault="007B4484" w:rsidP="00CD420F">
            <w:pPr>
              <w:pStyle w:val="kol-zadn"/>
              <w:numPr>
                <w:ilvl w:val="0"/>
                <w:numId w:val="0"/>
              </w:numPr>
              <w:jc w:val="both"/>
              <w:rPr>
                <w:noProof w:val="0"/>
              </w:rPr>
            </w:pPr>
          </w:p>
        </w:tc>
      </w:tr>
    </w:tbl>
    <w:p w:rsidR="00874E32" w:rsidRDefault="00874E32" w:rsidP="00E76BAF">
      <w:pPr>
        <w:pStyle w:val="dekodpov"/>
        <w:tabs>
          <w:tab w:val="left" w:pos="3860"/>
        </w:tabs>
        <w:ind w:left="0" w:right="-11"/>
      </w:pPr>
    </w:p>
    <w:tbl>
      <w:tblPr>
        <w:tblW w:w="1047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420"/>
        <w:gridCol w:w="30"/>
        <w:gridCol w:w="23"/>
      </w:tblGrid>
      <w:tr w:rsidR="007B4484" w:rsidRPr="002E0779" w:rsidTr="00823E55">
        <w:tc>
          <w:tcPr>
            <w:tcW w:w="10473" w:type="dxa"/>
            <w:gridSpan w:val="3"/>
          </w:tcPr>
          <w:p w:rsidR="007B4484" w:rsidRPr="002E0779" w:rsidRDefault="006227E5" w:rsidP="00CD420F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bCs/>
                <w:noProof w:val="0"/>
                <w:sz w:val="40"/>
                <w:szCs w:val="40"/>
              </w:rPr>
            </w:pPr>
            <w:r>
              <w:rPr>
                <w:lang w:val="en-US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3773B2B7" wp14:editId="6C9BDD6F">
                  <wp:simplePos x="0" y="0"/>
                  <wp:positionH relativeFrom="column">
                    <wp:posOffset>3843020</wp:posOffset>
                  </wp:positionH>
                  <wp:positionV relativeFrom="page">
                    <wp:posOffset>59055</wp:posOffset>
                  </wp:positionV>
                  <wp:extent cx="2726055" cy="1522095"/>
                  <wp:effectExtent l="0" t="0" r="0" b="1905"/>
                  <wp:wrapSquare wrapText="bothSides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1522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4484">
              <w:rPr>
                <w:b w:val="0"/>
                <w:noProof w:val="0"/>
                <w:sz w:val="40"/>
                <w:szCs w:val="40"/>
              </w:rPr>
              <w:t xml:space="preserve">3. </w:t>
            </w:r>
            <w:r w:rsidR="007B4484" w:rsidRPr="002E0779">
              <w:rPr>
                <w:b w:val="0"/>
                <w:noProof w:val="0"/>
                <w:sz w:val="40"/>
                <w:szCs w:val="40"/>
              </w:rPr>
              <w:t>Ú</w:t>
            </w:r>
            <w:r w:rsidR="00E76BAF">
              <w:rPr>
                <w:b w:val="0"/>
                <w:noProof w:val="0"/>
                <w:sz w:val="40"/>
                <w:szCs w:val="40"/>
              </w:rPr>
              <w:t>kryt</w:t>
            </w:r>
          </w:p>
          <w:p w:rsidR="007B4484" w:rsidRPr="002E0779" w:rsidRDefault="007B4484" w:rsidP="00CD420F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bCs/>
                <w:noProof w:val="0"/>
                <w:sz w:val="40"/>
                <w:szCs w:val="40"/>
              </w:rPr>
            </w:pPr>
            <w:r w:rsidRPr="002E0779">
              <w:rPr>
                <w:noProof w:val="0"/>
              </w:rPr>
              <w:t>Ukrývali jsme se v práz</w:t>
            </w:r>
            <w:r>
              <w:rPr>
                <w:noProof w:val="0"/>
              </w:rPr>
              <w:t>d</w:t>
            </w:r>
            <w:r w:rsidRPr="002E0779">
              <w:rPr>
                <w:noProof w:val="0"/>
              </w:rPr>
              <w:t xml:space="preserve">ných bytech, paní </w:t>
            </w:r>
            <w:proofErr w:type="spellStart"/>
            <w:r w:rsidRPr="002E0779">
              <w:rPr>
                <w:noProof w:val="0"/>
              </w:rPr>
              <w:t>Pižlová</w:t>
            </w:r>
            <w:proofErr w:type="spellEnd"/>
            <w:r w:rsidRPr="002E0779">
              <w:rPr>
                <w:noProof w:val="0"/>
              </w:rPr>
              <w:t xml:space="preserve"> byla jako anděl.</w:t>
            </w:r>
          </w:p>
          <w:p w:rsidR="008A3CAC" w:rsidRDefault="007B4484" w:rsidP="00CD420F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iCs/>
                <w:noProof w:val="0"/>
                <w:color w:val="000000"/>
                <w:sz w:val="20"/>
                <w:szCs w:val="20"/>
              </w:rPr>
            </w:pPr>
            <w:r w:rsidRPr="004B4776">
              <w:rPr>
                <w:iCs/>
                <w:noProof w:val="0"/>
                <w:color w:val="000000"/>
                <w:sz w:val="20"/>
                <w:szCs w:val="20"/>
              </w:rPr>
              <w:t>Jaký trest by postihl lidi, kteří ohrožené ukrývali u sebe?</w:t>
            </w:r>
            <w:r w:rsidRPr="006C403E">
              <w:rPr>
                <w:b w:val="0"/>
                <w:iCs/>
                <w:noProof w:val="0"/>
                <w:color w:val="000000"/>
                <w:sz w:val="20"/>
                <w:szCs w:val="20"/>
              </w:rPr>
              <w:t xml:space="preserve"> </w:t>
            </w:r>
          </w:p>
          <w:p w:rsidR="007B4484" w:rsidRPr="002E0779" w:rsidRDefault="007B4484" w:rsidP="00CD420F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bCs/>
                <w:noProof w:val="0"/>
                <w:sz w:val="40"/>
                <w:szCs w:val="40"/>
              </w:rPr>
            </w:pPr>
            <w:r w:rsidRPr="002E0779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(Nejhorší tresty – koncentrační tábor, zastřelení</w:t>
            </w:r>
            <w:r w:rsidR="006227E5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.</w:t>
            </w:r>
            <w:r w:rsidRPr="002E0779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)</w:t>
            </w:r>
          </w:p>
        </w:tc>
      </w:tr>
      <w:tr w:rsidR="007B4484" w:rsidRPr="002E0779" w:rsidTr="00823E55">
        <w:tc>
          <w:tcPr>
            <w:tcW w:w="10473" w:type="dxa"/>
            <w:gridSpan w:val="3"/>
          </w:tcPr>
          <w:p w:rsidR="004B4776" w:rsidRDefault="007B4484" w:rsidP="00CD420F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noProof w:val="0"/>
                <w:sz w:val="40"/>
                <w:szCs w:val="40"/>
              </w:rPr>
            </w:pPr>
            <w:r>
              <w:rPr>
                <w:b w:val="0"/>
                <w:noProof w:val="0"/>
                <w:sz w:val="40"/>
                <w:szCs w:val="40"/>
              </w:rPr>
              <w:t xml:space="preserve">4. </w:t>
            </w:r>
            <w:r w:rsidRPr="002E0779">
              <w:rPr>
                <w:b w:val="0"/>
                <w:noProof w:val="0"/>
                <w:sz w:val="40"/>
                <w:szCs w:val="40"/>
              </w:rPr>
              <w:t>T</w:t>
            </w:r>
            <w:r w:rsidR="00E76BAF">
              <w:rPr>
                <w:b w:val="0"/>
                <w:noProof w:val="0"/>
                <w:sz w:val="40"/>
                <w:szCs w:val="40"/>
              </w:rPr>
              <w:t>ransport</w:t>
            </w:r>
          </w:p>
          <w:p w:rsidR="007B4484" w:rsidRPr="002E0779" w:rsidRDefault="006227E5" w:rsidP="00CD420F">
            <w:pPr>
              <w:pStyle w:val="kol-zadn"/>
              <w:numPr>
                <w:ilvl w:val="0"/>
                <w:numId w:val="0"/>
              </w:numPr>
              <w:jc w:val="both"/>
              <w:rPr>
                <w:noProof w:val="0"/>
                <w:color w:val="000000"/>
              </w:rPr>
            </w:pPr>
            <w:r>
              <w:rPr>
                <w:lang w:val="en-US"/>
              </w:rPr>
              <w:drawing>
                <wp:anchor distT="0" distB="0" distL="114300" distR="114300" simplePos="0" relativeHeight="251666432" behindDoc="0" locked="0" layoutInCell="1" allowOverlap="1" wp14:anchorId="328AEC0D" wp14:editId="168E8AF6">
                  <wp:simplePos x="0" y="0"/>
                  <wp:positionH relativeFrom="column">
                    <wp:posOffset>2938780</wp:posOffset>
                  </wp:positionH>
                  <wp:positionV relativeFrom="page">
                    <wp:posOffset>450850</wp:posOffset>
                  </wp:positionV>
                  <wp:extent cx="3538220" cy="1868170"/>
                  <wp:effectExtent l="0" t="0" r="5080" b="0"/>
                  <wp:wrapSquare wrapText="bothSides"/>
                  <wp:docPr id="13" name="Obrázek 4" descr="Obsah obrázku kresba, skica, obraz, umění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4" descr="Obsah obrázku kresba, skica, obraz, umění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8220" cy="1868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4484" w:rsidRPr="002E0779">
              <w:rPr>
                <w:noProof w:val="0"/>
              </w:rPr>
              <w:t>Židé museli na příkaz úřadů nastoupit do vlaků a </w:t>
            </w:r>
            <w:r w:rsidR="007B4484" w:rsidRPr="002E0779">
              <w:rPr>
                <w:noProof w:val="0"/>
                <w:color w:val="000000"/>
              </w:rPr>
              <w:t>odjet do Terezína. Nacisty byl tábor vydáván za pouze shromaž</w:t>
            </w:r>
            <w:r w:rsidR="007B4484">
              <w:rPr>
                <w:noProof w:val="0"/>
                <w:color w:val="000000"/>
              </w:rPr>
              <w:t>ď</w:t>
            </w:r>
            <w:r w:rsidR="007B4484" w:rsidRPr="002E0779">
              <w:rPr>
                <w:noProof w:val="0"/>
                <w:color w:val="000000"/>
              </w:rPr>
              <w:t>ovací, byla v něm ale vybudována věznice.</w:t>
            </w:r>
          </w:p>
          <w:p w:rsidR="008A3CAC" w:rsidRDefault="007B4484" w:rsidP="00CD420F">
            <w:pPr>
              <w:pStyle w:val="kol-zadn"/>
              <w:numPr>
                <w:ilvl w:val="0"/>
                <w:numId w:val="0"/>
              </w:numPr>
              <w:jc w:val="both"/>
              <w:rPr>
                <w:i/>
                <w:iCs/>
                <w:noProof w:val="0"/>
                <w:color w:val="000000"/>
                <w:sz w:val="20"/>
                <w:szCs w:val="20"/>
              </w:rPr>
            </w:pPr>
            <w:r w:rsidRPr="004B4776">
              <w:rPr>
                <w:iCs/>
                <w:noProof w:val="0"/>
                <w:color w:val="000000"/>
                <w:sz w:val="20"/>
                <w:szCs w:val="20"/>
              </w:rPr>
              <w:t>Proč mnozí uposlechli?</w:t>
            </w:r>
            <w:r w:rsidRPr="004B4776">
              <w:rPr>
                <w:i/>
                <w:iCs/>
                <w:noProof w:val="0"/>
                <w:color w:val="000000"/>
                <w:sz w:val="20"/>
                <w:szCs w:val="20"/>
              </w:rPr>
              <w:t xml:space="preserve"> </w:t>
            </w:r>
          </w:p>
          <w:p w:rsidR="007B4484" w:rsidRPr="002E0779" w:rsidRDefault="007B4484" w:rsidP="00CD420F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bCs/>
                <w:i/>
                <w:iCs/>
                <w:noProof w:val="0"/>
                <w:color w:val="000000"/>
                <w:sz w:val="20"/>
                <w:szCs w:val="20"/>
              </w:rPr>
            </w:pPr>
            <w:r w:rsidRPr="002E0779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(</w:t>
            </w:r>
            <w:r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 xml:space="preserve">pozvánky přicházely od židovské obce. </w:t>
            </w:r>
            <w:r w:rsidRPr="002E0779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Pře</w:t>
            </w:r>
            <w:r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d</w:t>
            </w:r>
            <w:r w:rsidRPr="002E0779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st</w:t>
            </w:r>
            <w:r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avitelům Židovské obce byly zprvu slibovány výhody, několik jich bylo vša</w:t>
            </w:r>
            <w:r w:rsidR="00177C1E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k tvrdě potrestáno včetně rodin</w:t>
            </w:r>
            <w:r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 xml:space="preserve"> slibována možnost přežití </w:t>
            </w:r>
            <w:r w:rsidRPr="002E0779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v t</w:t>
            </w:r>
            <w:r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omt</w:t>
            </w:r>
            <w:r w:rsidR="00177C1E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 xml:space="preserve">o táboře, a zároveň ti, kteří </w:t>
            </w:r>
            <w:r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 xml:space="preserve"> neposlechli, byli tvrdě potrestání i s celou rodinou.</w:t>
            </w:r>
            <w:r w:rsidRPr="002E0779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)</w:t>
            </w:r>
          </w:p>
        </w:tc>
      </w:tr>
      <w:tr w:rsidR="00874E32" w:rsidRPr="002E0779" w:rsidTr="00823E55">
        <w:trPr>
          <w:gridAfter w:val="1"/>
          <w:wAfter w:w="23" w:type="dxa"/>
        </w:trPr>
        <w:tc>
          <w:tcPr>
            <w:tcW w:w="10450" w:type="dxa"/>
            <w:gridSpan w:val="2"/>
          </w:tcPr>
          <w:p w:rsidR="00874E32" w:rsidRPr="002E0779" w:rsidRDefault="00874E32" w:rsidP="00874E32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bCs/>
                <w:noProof w:val="0"/>
                <w:sz w:val="40"/>
                <w:szCs w:val="40"/>
              </w:rPr>
            </w:pPr>
            <w:r>
              <w:rPr>
                <w:lang w:val="en-US"/>
              </w:rPr>
              <w:drawing>
                <wp:anchor distT="0" distB="0" distL="114300" distR="114300" simplePos="0" relativeHeight="251668480" behindDoc="0" locked="0" layoutInCell="1" allowOverlap="1" wp14:anchorId="7575C9D8" wp14:editId="42CD5270">
                  <wp:simplePos x="0" y="0"/>
                  <wp:positionH relativeFrom="column">
                    <wp:posOffset>2820035</wp:posOffset>
                  </wp:positionH>
                  <wp:positionV relativeFrom="page">
                    <wp:posOffset>49530</wp:posOffset>
                  </wp:positionV>
                  <wp:extent cx="3512185" cy="2531110"/>
                  <wp:effectExtent l="0" t="0" r="0" b="2540"/>
                  <wp:wrapSquare wrapText="bothSides"/>
                  <wp:docPr id="12" name="Obrázek 6" descr="Obsah obrázku obraz, skica, umění, interiérPopis byl vytvořen automatick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6" descr="Obsah obrázku obraz, skica, umění, interiérPopis byl vytvořen automatick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185" cy="253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B4776">
              <w:rPr>
                <w:b w:val="0"/>
                <w:noProof w:val="0"/>
                <w:sz w:val="40"/>
                <w:szCs w:val="40"/>
              </w:rPr>
              <w:t>5</w:t>
            </w:r>
            <w:r>
              <w:rPr>
                <w:b w:val="0"/>
                <w:noProof w:val="0"/>
                <w:sz w:val="40"/>
                <w:szCs w:val="40"/>
              </w:rPr>
              <w:t xml:space="preserve">. </w:t>
            </w:r>
            <w:r w:rsidRPr="002E0779">
              <w:rPr>
                <w:b w:val="0"/>
                <w:noProof w:val="0"/>
                <w:sz w:val="40"/>
                <w:szCs w:val="40"/>
              </w:rPr>
              <w:t>G</w:t>
            </w:r>
            <w:r>
              <w:rPr>
                <w:b w:val="0"/>
                <w:noProof w:val="0"/>
                <w:sz w:val="40"/>
                <w:szCs w:val="40"/>
              </w:rPr>
              <w:t>hetto</w:t>
            </w:r>
          </w:p>
          <w:p w:rsidR="00874E32" w:rsidRPr="002E0779" w:rsidRDefault="00874E32" w:rsidP="00874E32">
            <w:pPr>
              <w:pStyle w:val="kol-zadn"/>
              <w:numPr>
                <w:ilvl w:val="0"/>
                <w:numId w:val="0"/>
              </w:numPr>
              <w:jc w:val="both"/>
              <w:rPr>
                <w:noProof w:val="0"/>
                <w:color w:val="FF0000"/>
              </w:rPr>
            </w:pPr>
            <w:r w:rsidRPr="002E0779">
              <w:rPr>
                <w:noProof w:val="0"/>
              </w:rPr>
              <w:t xml:space="preserve">Uzavřená část města, </w:t>
            </w:r>
            <w:r w:rsidRPr="002E0779">
              <w:rPr>
                <w:noProof w:val="0"/>
                <w:color w:val="000000"/>
              </w:rPr>
              <w:t>ve kterém byli na území tehdejšího Slovenského</w:t>
            </w:r>
            <w:r w:rsidR="006227E5">
              <w:rPr>
                <w:noProof w:val="0"/>
                <w:color w:val="000000"/>
              </w:rPr>
              <w:t xml:space="preserve"> </w:t>
            </w:r>
            <w:proofErr w:type="spellStart"/>
            <w:r w:rsidRPr="002E0779">
              <w:rPr>
                <w:noProof w:val="0"/>
                <w:color w:val="000000"/>
              </w:rPr>
              <w:t>štátu</w:t>
            </w:r>
            <w:proofErr w:type="spellEnd"/>
            <w:r w:rsidRPr="002E0779">
              <w:rPr>
                <w:noProof w:val="0"/>
                <w:color w:val="000000"/>
              </w:rPr>
              <w:t xml:space="preserve"> násilně shromážděni obyvatelé označen</w:t>
            </w:r>
            <w:r>
              <w:rPr>
                <w:noProof w:val="0"/>
                <w:color w:val="000000"/>
              </w:rPr>
              <w:t>í</w:t>
            </w:r>
            <w:r w:rsidRPr="002E0779">
              <w:rPr>
                <w:noProof w:val="0"/>
                <w:color w:val="000000"/>
              </w:rPr>
              <w:t xml:space="preserve"> jako Židé </w:t>
            </w:r>
            <w:r w:rsidRPr="002E0779">
              <w:rPr>
                <w:noProof w:val="0"/>
              </w:rPr>
              <w:t>před nástupem do tran</w:t>
            </w:r>
            <w:r>
              <w:rPr>
                <w:noProof w:val="0"/>
              </w:rPr>
              <w:t>s</w:t>
            </w:r>
            <w:r w:rsidRPr="002E0779">
              <w:rPr>
                <w:noProof w:val="0"/>
              </w:rPr>
              <w:t>portu.</w:t>
            </w:r>
          </w:p>
          <w:p w:rsidR="008A3CAC" w:rsidRDefault="00874E32" w:rsidP="00874E32">
            <w:pPr>
              <w:pStyle w:val="kol-zadn"/>
              <w:numPr>
                <w:ilvl w:val="0"/>
                <w:numId w:val="0"/>
              </w:numPr>
              <w:jc w:val="both"/>
              <w:rPr>
                <w:iCs/>
                <w:noProof w:val="0"/>
                <w:color w:val="000000"/>
                <w:sz w:val="22"/>
              </w:rPr>
            </w:pPr>
            <w:r w:rsidRPr="004B4776">
              <w:rPr>
                <w:iCs/>
                <w:noProof w:val="0"/>
                <w:color w:val="000000"/>
                <w:sz w:val="22"/>
              </w:rPr>
              <w:t xml:space="preserve">Co se stalo s těmi, kteří se snažili utéci? </w:t>
            </w:r>
          </w:p>
          <w:p w:rsidR="00874E32" w:rsidRPr="00874E32" w:rsidRDefault="00874E32" w:rsidP="00874E32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bCs/>
                <w:i/>
                <w:iCs/>
                <w:noProof w:val="0"/>
                <w:color w:val="000000"/>
                <w:sz w:val="20"/>
                <w:szCs w:val="20"/>
              </w:rPr>
            </w:pPr>
            <w:r w:rsidRPr="00874E32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(Pokud nenašli pomoc u okolních obyvatel či partyzánů, byli často pochytáni a zabiti.)</w:t>
            </w:r>
          </w:p>
          <w:p w:rsidR="00874E32" w:rsidRPr="002E0779" w:rsidRDefault="00874E32" w:rsidP="00874E32">
            <w:pPr>
              <w:pStyle w:val="kol-zadn"/>
              <w:numPr>
                <w:ilvl w:val="0"/>
                <w:numId w:val="0"/>
              </w:numPr>
              <w:jc w:val="both"/>
              <w:rPr>
                <w:noProof w:val="0"/>
              </w:rPr>
            </w:pPr>
          </w:p>
        </w:tc>
      </w:tr>
      <w:tr w:rsidR="00874E32" w:rsidRPr="002E0779" w:rsidTr="00823E55">
        <w:trPr>
          <w:gridAfter w:val="1"/>
          <w:wAfter w:w="23" w:type="dxa"/>
          <w:trHeight w:val="4105"/>
        </w:trPr>
        <w:tc>
          <w:tcPr>
            <w:tcW w:w="10450" w:type="dxa"/>
            <w:gridSpan w:val="2"/>
          </w:tcPr>
          <w:p w:rsidR="00874E32" w:rsidRPr="002E0779" w:rsidRDefault="00874E32" w:rsidP="00874E32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bCs/>
                <w:noProof w:val="0"/>
                <w:sz w:val="40"/>
                <w:szCs w:val="40"/>
              </w:rPr>
            </w:pPr>
            <w:r>
              <w:rPr>
                <w:lang w:val="en-US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59E06CFA" wp14:editId="11C187F1">
                  <wp:simplePos x="0" y="0"/>
                  <wp:positionH relativeFrom="column">
                    <wp:posOffset>2620010</wp:posOffset>
                  </wp:positionH>
                  <wp:positionV relativeFrom="page">
                    <wp:posOffset>253365</wp:posOffset>
                  </wp:positionV>
                  <wp:extent cx="3657600" cy="2111375"/>
                  <wp:effectExtent l="0" t="0" r="0" b="3175"/>
                  <wp:wrapSquare wrapText="bothSides"/>
                  <wp:docPr id="8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ázek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600" cy="211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 w:val="0"/>
                <w:noProof w:val="0"/>
                <w:sz w:val="40"/>
                <w:szCs w:val="40"/>
              </w:rPr>
              <w:t xml:space="preserve">6. </w:t>
            </w:r>
            <w:r w:rsidRPr="002E0779">
              <w:rPr>
                <w:b w:val="0"/>
                <w:noProof w:val="0"/>
                <w:sz w:val="40"/>
                <w:szCs w:val="40"/>
              </w:rPr>
              <w:t>Á</w:t>
            </w:r>
            <w:r>
              <w:rPr>
                <w:b w:val="0"/>
                <w:noProof w:val="0"/>
                <w:sz w:val="40"/>
                <w:szCs w:val="40"/>
              </w:rPr>
              <w:t>rijské děti</w:t>
            </w:r>
          </w:p>
          <w:p w:rsidR="00874E32" w:rsidRPr="00874E32" w:rsidRDefault="00874E32" w:rsidP="00874E32">
            <w:pPr>
              <w:pStyle w:val="kol-zadn"/>
              <w:numPr>
                <w:ilvl w:val="0"/>
                <w:numId w:val="0"/>
              </w:numPr>
              <w:jc w:val="both"/>
              <w:rPr>
                <w:noProof w:val="0"/>
              </w:rPr>
            </w:pPr>
            <w:r w:rsidRPr="002E0779">
              <w:rPr>
                <w:noProof w:val="0"/>
              </w:rPr>
              <w:t>Nacisté věřili v</w:t>
            </w:r>
            <w:r>
              <w:rPr>
                <w:noProof w:val="0"/>
              </w:rPr>
              <w:t> </w:t>
            </w:r>
            <w:r w:rsidRPr="002E0779">
              <w:rPr>
                <w:noProof w:val="0"/>
              </w:rPr>
              <w:t>árijskou rasu, která je nadřazená všem ostatním lidem.</w:t>
            </w:r>
          </w:p>
          <w:p w:rsidR="008A3CAC" w:rsidRDefault="00874E32" w:rsidP="00874E32">
            <w:pPr>
              <w:pStyle w:val="kol-zadn"/>
              <w:numPr>
                <w:ilvl w:val="0"/>
                <w:numId w:val="0"/>
              </w:numPr>
              <w:jc w:val="both"/>
              <w:rPr>
                <w:i/>
                <w:iCs/>
                <w:noProof w:val="0"/>
                <w:color w:val="000000"/>
                <w:sz w:val="22"/>
              </w:rPr>
            </w:pPr>
            <w:r w:rsidRPr="004B4776">
              <w:rPr>
                <w:i/>
                <w:iCs/>
                <w:noProof w:val="0"/>
                <w:color w:val="000000"/>
                <w:sz w:val="22"/>
              </w:rPr>
              <w:t>Z jakého nařízení si fotografky dělaly touto fotografií legraci?</w:t>
            </w:r>
          </w:p>
          <w:p w:rsidR="00874E32" w:rsidRPr="002E0779" w:rsidRDefault="00874E32" w:rsidP="00874E32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bCs/>
                <w:i/>
                <w:iCs/>
                <w:noProof w:val="0"/>
                <w:color w:val="000000"/>
                <w:sz w:val="20"/>
                <w:szCs w:val="20"/>
              </w:rPr>
            </w:pPr>
            <w:r w:rsidRPr="004B4776">
              <w:rPr>
                <w:i/>
                <w:iCs/>
                <w:noProof w:val="0"/>
                <w:color w:val="000000"/>
                <w:sz w:val="22"/>
              </w:rPr>
              <w:t xml:space="preserve"> </w:t>
            </w:r>
            <w:r w:rsidRPr="002E0779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(Zákaz pohybu Židů na veřejnosti, celkové vyloučení Židů ze společnosti.)</w:t>
            </w:r>
          </w:p>
          <w:p w:rsidR="008A3CAC" w:rsidRDefault="00874E32" w:rsidP="00874E32">
            <w:pPr>
              <w:pStyle w:val="kol-zadn"/>
              <w:numPr>
                <w:ilvl w:val="0"/>
                <w:numId w:val="0"/>
              </w:numPr>
              <w:jc w:val="both"/>
              <w:rPr>
                <w:iCs/>
                <w:noProof w:val="0"/>
                <w:color w:val="000000"/>
                <w:sz w:val="22"/>
              </w:rPr>
            </w:pPr>
            <w:r w:rsidRPr="004B4776">
              <w:rPr>
                <w:iCs/>
                <w:noProof w:val="0"/>
                <w:color w:val="000000"/>
                <w:sz w:val="22"/>
              </w:rPr>
              <w:t xml:space="preserve">Bylo umístění fotografie na hlavní třídě v Praze pro děti nebezpečné? </w:t>
            </w:r>
          </w:p>
          <w:p w:rsidR="00874E32" w:rsidRPr="002E0779" w:rsidRDefault="00874E32" w:rsidP="00874E32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bCs/>
                <w:i/>
                <w:iCs/>
                <w:noProof w:val="0"/>
                <w:color w:val="000000"/>
                <w:sz w:val="20"/>
                <w:szCs w:val="20"/>
              </w:rPr>
            </w:pPr>
            <w:r w:rsidRPr="002E0779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(Bylo, pokud by se jim nepodařilo utéci, fotografie byly pořízeny do falešných průkazů.</w:t>
            </w:r>
            <w:r w:rsidR="00177C1E">
              <w:rPr>
                <w:b w:val="0"/>
                <w:i/>
                <w:iCs/>
                <w:noProof w:val="0"/>
                <w:color w:val="000000"/>
                <w:sz w:val="20"/>
                <w:szCs w:val="20"/>
              </w:rPr>
              <w:t>)</w:t>
            </w:r>
          </w:p>
        </w:tc>
      </w:tr>
      <w:tr w:rsidR="00287D30" w:rsidRPr="002E0779" w:rsidTr="00823E55">
        <w:trPr>
          <w:gridAfter w:val="2"/>
          <w:wAfter w:w="53" w:type="dxa"/>
        </w:trPr>
        <w:tc>
          <w:tcPr>
            <w:tcW w:w="10420" w:type="dxa"/>
          </w:tcPr>
          <w:p w:rsidR="00287D30" w:rsidRDefault="00287D30" w:rsidP="00287D30">
            <w:pPr>
              <w:pStyle w:val="kol-zadn"/>
              <w:numPr>
                <w:ilvl w:val="0"/>
                <w:numId w:val="36"/>
              </w:numPr>
              <w:ind w:left="416" w:hanging="426"/>
              <w:jc w:val="both"/>
              <w:rPr>
                <w:bCs/>
                <w:color w:val="FF0000"/>
                <w:sz w:val="20"/>
                <w:szCs w:val="20"/>
              </w:rPr>
            </w:pPr>
            <w:r>
              <w:rPr>
                <w:b w:val="0"/>
                <w:bCs/>
                <w:lang w:val="en-US"/>
              </w:rPr>
              <w:drawing>
                <wp:anchor distT="0" distB="0" distL="114300" distR="114300" simplePos="0" relativeHeight="251671552" behindDoc="0" locked="0" layoutInCell="1" allowOverlap="1" wp14:anchorId="4888E937" wp14:editId="4767B374">
                  <wp:simplePos x="0" y="0"/>
                  <wp:positionH relativeFrom="column">
                    <wp:posOffset>2905760</wp:posOffset>
                  </wp:positionH>
                  <wp:positionV relativeFrom="page">
                    <wp:posOffset>202565</wp:posOffset>
                  </wp:positionV>
                  <wp:extent cx="3513455" cy="2340610"/>
                  <wp:effectExtent l="0" t="0" r="0" b="2540"/>
                  <wp:wrapSquare wrapText="bothSides"/>
                  <wp:docPr id="1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55" cy="234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 w:val="0"/>
                <w:bCs/>
                <w:sz w:val="40"/>
                <w:szCs w:val="40"/>
              </w:rPr>
              <w:t>Záchrana ve vsi, kde si lidé pomáhali</w:t>
            </w:r>
          </w:p>
          <w:p w:rsidR="00287D30" w:rsidRPr="00800252" w:rsidRDefault="00287D30" w:rsidP="00287D30">
            <w:pPr>
              <w:pStyle w:val="kol-zadn"/>
              <w:numPr>
                <w:ilvl w:val="0"/>
                <w:numId w:val="0"/>
              </w:numPr>
              <w:rPr>
                <w:strike/>
                <w:color w:val="FF0000"/>
              </w:rPr>
            </w:pPr>
            <w:r w:rsidRPr="001C7356">
              <w:t>Pan Mjadok pomáhal</w:t>
            </w:r>
            <w:r w:rsidR="00B97E3D">
              <w:t xml:space="preserve"> naší rodině, ale vesnice musela krmit</w:t>
            </w:r>
            <w:r w:rsidRPr="001C7356">
              <w:t xml:space="preserve"> </w:t>
            </w:r>
            <w:r w:rsidRPr="00241743">
              <w:t>i</w:t>
            </w:r>
            <w:r>
              <w:t> </w:t>
            </w:r>
            <w:r w:rsidRPr="00241743">
              <w:t>vojsko</w:t>
            </w:r>
            <w:r w:rsidRPr="001C7356">
              <w:t xml:space="preserve">. </w:t>
            </w:r>
            <w:r w:rsidR="004B4776">
              <w:t>P</w:t>
            </w:r>
            <w:r w:rsidRPr="001C7356">
              <w:t>an Mjadok živil celou válku</w:t>
            </w:r>
            <w:r w:rsidR="00B97E3D">
              <w:t xml:space="preserve"> i</w:t>
            </w:r>
            <w:r w:rsidRPr="001C7356">
              <w:t xml:space="preserve"> partyzány.</w:t>
            </w:r>
            <w:r>
              <w:rPr>
                <w:bCs/>
                <w:color w:val="FF0000"/>
                <w:sz w:val="20"/>
                <w:szCs w:val="20"/>
              </w:rPr>
              <w:t xml:space="preserve"> </w:t>
            </w:r>
          </w:p>
          <w:p w:rsidR="008A3CAC" w:rsidRDefault="00287D30" w:rsidP="00287D30">
            <w:pPr>
              <w:pStyle w:val="kol-zadn"/>
              <w:numPr>
                <w:ilvl w:val="0"/>
                <w:numId w:val="0"/>
              </w:numPr>
              <w:jc w:val="both"/>
              <w:rPr>
                <w:color w:val="000000" w:themeColor="text1"/>
                <w:sz w:val="22"/>
              </w:rPr>
            </w:pPr>
            <w:r w:rsidRPr="004B4776">
              <w:rPr>
                <w:color w:val="000000" w:themeColor="text1"/>
                <w:sz w:val="22"/>
              </w:rPr>
              <w:t xml:space="preserve">Jak je možné, že ve vsi byli ruští vojáci i němečtí zároveň? </w:t>
            </w:r>
          </w:p>
          <w:p w:rsidR="00287D30" w:rsidRPr="001C7356" w:rsidRDefault="00287D30" w:rsidP="00287D30">
            <w:pPr>
              <w:pStyle w:val="kol-zadn"/>
              <w:numPr>
                <w:ilvl w:val="0"/>
                <w:numId w:val="0"/>
              </w:numPr>
              <w:jc w:val="both"/>
              <w:rPr>
                <w:b w:val="0"/>
                <w:i/>
                <w:color w:val="000000" w:themeColor="text1"/>
                <w:sz w:val="20"/>
                <w:szCs w:val="20"/>
              </w:rPr>
            </w:pPr>
            <w:r w:rsidRPr="001C7356">
              <w:rPr>
                <w:b w:val="0"/>
                <w:i/>
                <w:color w:val="000000" w:themeColor="text1"/>
                <w:sz w:val="20"/>
                <w:szCs w:val="20"/>
              </w:rPr>
              <w:t>(</w:t>
            </w:r>
            <w:r>
              <w:rPr>
                <w:b w:val="0"/>
                <w:i/>
                <w:color w:val="000000" w:themeColor="text1"/>
                <w:sz w:val="20"/>
                <w:szCs w:val="20"/>
              </w:rPr>
              <w:t>V</w:t>
            </w:r>
            <w:r w:rsidRPr="001C7356">
              <w:rPr>
                <w:b w:val="0"/>
                <w:i/>
                <w:color w:val="000000" w:themeColor="text1"/>
                <w:sz w:val="20"/>
                <w:szCs w:val="20"/>
              </w:rPr>
              <w:t>álka končila, obě ar</w:t>
            </w:r>
            <w:r w:rsidR="00177C1E">
              <w:rPr>
                <w:b w:val="0"/>
                <w:i/>
                <w:color w:val="000000" w:themeColor="text1"/>
                <w:sz w:val="20"/>
                <w:szCs w:val="20"/>
              </w:rPr>
              <w:t>mády byly vyčerpané a bez jídla</w:t>
            </w:r>
            <w:r w:rsidR="00B97E3D">
              <w:rPr>
                <w:b w:val="0"/>
                <w:i/>
                <w:color w:val="000000" w:themeColor="text1"/>
                <w:sz w:val="20"/>
                <w:szCs w:val="20"/>
              </w:rPr>
              <w:t>,</w:t>
            </w:r>
            <w:r w:rsidRPr="001C7356">
              <w:rPr>
                <w:b w:val="0"/>
                <w:i/>
                <w:color w:val="000000" w:themeColor="text1"/>
                <w:sz w:val="20"/>
                <w:szCs w:val="20"/>
              </w:rPr>
              <w:t xml:space="preserve"> zbraně </w:t>
            </w:r>
            <w:r>
              <w:rPr>
                <w:b w:val="0"/>
                <w:i/>
                <w:color w:val="000000" w:themeColor="text1"/>
                <w:sz w:val="20"/>
                <w:szCs w:val="20"/>
              </w:rPr>
              <w:t xml:space="preserve">a válčení </w:t>
            </w:r>
            <w:r w:rsidRPr="001C7356">
              <w:rPr>
                <w:b w:val="0"/>
                <w:i/>
                <w:color w:val="000000" w:themeColor="text1"/>
                <w:sz w:val="20"/>
                <w:szCs w:val="20"/>
              </w:rPr>
              <w:t>ztrácely smysl.</w:t>
            </w:r>
            <w:r>
              <w:rPr>
                <w:b w:val="0"/>
                <w:i/>
                <w:color w:val="000000" w:themeColor="text1"/>
                <w:sz w:val="20"/>
                <w:szCs w:val="20"/>
              </w:rPr>
              <w:t>)</w:t>
            </w:r>
            <w:r w:rsidRPr="001C7356">
              <w:rPr>
                <w:b w:val="0"/>
                <w:i/>
                <w:color w:val="000000" w:themeColor="text1"/>
                <w:sz w:val="20"/>
                <w:szCs w:val="20"/>
              </w:rPr>
              <w:t xml:space="preserve">     </w:t>
            </w:r>
          </w:p>
          <w:p w:rsidR="00287D30" w:rsidRPr="002E0779" w:rsidRDefault="00287D30" w:rsidP="00287D30">
            <w:pPr>
              <w:pStyle w:val="kol-zadn"/>
              <w:numPr>
                <w:ilvl w:val="0"/>
                <w:numId w:val="0"/>
              </w:numPr>
              <w:jc w:val="both"/>
              <w:rPr>
                <w:noProof w:val="0"/>
              </w:rPr>
            </w:pPr>
          </w:p>
        </w:tc>
      </w:tr>
    </w:tbl>
    <w:p w:rsidR="00874E32" w:rsidRDefault="00732AF3" w:rsidP="004363C6">
      <w:pPr>
        <w:pStyle w:val="dekodpov"/>
        <w:ind w:left="0" w:right="-11"/>
        <w:sectPr w:rsidR="00874E32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05C4620" wp14:editId="1EFB236D">
                <wp:simplePos x="0" y="0"/>
                <wp:positionH relativeFrom="page">
                  <wp:align>center</wp:align>
                </wp:positionH>
                <wp:positionV relativeFrom="page">
                  <wp:posOffset>8007985</wp:posOffset>
                </wp:positionV>
                <wp:extent cx="6875145" cy="1212850"/>
                <wp:effectExtent l="0" t="0" r="0" b="6350"/>
                <wp:wrapSquare wrapText="bothSides"/>
                <wp:docPr id="26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97E3D" w:rsidRDefault="00B97E3D" w:rsidP="00732AF3"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CE0D37D" wp14:editId="181E344F">
                                  <wp:extent cx="1219200" cy="412750"/>
                                  <wp:effectExtent l="0" t="0" r="0" b="0"/>
                                  <wp:docPr id="29" name="Obrázek 30" descr="Obsah obrázku kresleníPopis byl vytvořen automatick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ázek 30" descr="Obsah obrázku kresleníPopis byl vytvořen automatick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200" cy="412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Autorky: Hana Havlínová, Mart</w:t>
                            </w:r>
                            <w:r w:rsidR="000C3ECE">
                              <w:t>a Vančurová, Eva Benešová (vypra</w:t>
                            </w:r>
                            <w:r>
                              <w:t xml:space="preserve">věčka svého příběhu), Miroslava Bažantová (realizace filmu - ZŠ Chocerady, ZUŠ J.Suka Benešov) </w:t>
                            </w:r>
                            <w:r>
                              <w:br/>
                              <w:t>Toto dílo je licencováno pod licencí Creative Commons [CC BY-NC 4.0]. Licenční podmínky navštivte na adrese [https://creativecommons.org/choose/?lang=cs].</w:t>
                            </w:r>
                          </w:p>
                          <w:p w:rsidR="00B97E3D" w:rsidRDefault="00B97E3D" w:rsidP="00732AF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ové pole 2" o:spid="_x0000_s1026" type="#_x0000_t202" style="position:absolute;left:0;text-align:left;margin-left:0;margin-top:630.55pt;width:541.35pt;height:95.5pt;z-index:2516736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" filled="f" stroked="f">
                <v:textbox>
                  <w:txbxContent>
                    <w:p w14:paraId="40EF57B1" w14:textId="77777777" w:rsidR="00B97E3D" w:rsidRDefault="00B97E3D" w:rsidP="00732AF3">
                      <w:r>
                        <w:rPr>
                          <w:b/>
                          <w:bCs/>
                          <w:noProof/>
                          <w:lang w:val="en-US"/>
                        </w:rPr>
                        <w:drawing>
                          <wp:inline distT="0" distB="0" distL="0" distR="0" wp14:anchorId="3CE0D37D" wp14:editId="181E344F">
                            <wp:extent cx="1219200" cy="412750"/>
                            <wp:effectExtent l="0" t="0" r="0" b="0"/>
                            <wp:docPr id="29" name="Obrázek 30" descr="Obsah obrázku kresleníPopis byl vytvořen automatick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ázek 30" descr="Obsah obrázku kresleníPopis byl vytvořen automatick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200" cy="412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Autorky: Hana Havlínová, Mart</w:t>
                      </w:r>
                      <w:r w:rsidR="000C3ECE">
                        <w:t>a Vančurová, Eva Benešová (vypra</w:t>
                      </w:r>
                      <w:r>
                        <w:t xml:space="preserve">věčka svého příběhu), Miroslava Bažantová (realizace filmu - ZŠ Chocerady, ZUŠ J.Suka Benešov) </w:t>
                      </w:r>
                      <w:r>
                        <w:br/>
                        <w:t>Toto dílo je licencováno pod licencí Creative Commons [CC BY-NC 4.0]. Licenční podmínky navštivte na adrese [https://creativecommons.org/choose/?lang=cs].</w:t>
                      </w:r>
                    </w:p>
                    <w:p w14:paraId="3903F54C" w14:textId="77777777" w:rsidR="00B97E3D" w:rsidRDefault="00B97E3D" w:rsidP="00732AF3"/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FA405E" w:rsidRDefault="00FA405E" w:rsidP="00194B7F">
      <w:pPr>
        <w:rPr>
          <w:rFonts w:ascii="Helvetica" w:eastAsia="Times New Roman" w:hAnsi="Helvetica" w:cs="Times New Roman"/>
          <w:color w:val="444444"/>
          <w:sz w:val="21"/>
          <w:szCs w:val="21"/>
          <w:shd w:val="clear" w:color="auto" w:fill="FFFFFF"/>
        </w:rPr>
        <w:sectPr w:rsidR="00FA405E" w:rsidSect="00EE3316">
          <w:type w:val="continuous"/>
          <w:pgSz w:w="11906" w:h="16838"/>
          <w:pgMar w:top="720" w:right="991" w:bottom="720" w:left="720" w:header="708" w:footer="708" w:gutter="0"/>
          <w:cols w:space="708"/>
          <w:docGrid w:linePitch="360"/>
        </w:sectPr>
      </w:pPr>
    </w:p>
    <w:p w:rsidR="00CE28A6" w:rsidRPr="004456A3" w:rsidRDefault="00CE28A6" w:rsidP="004456A3">
      <w:pPr>
        <w:rPr>
          <w:rFonts w:ascii="Times New Roman" w:eastAsia="Times New Roman" w:hAnsi="Times New Roman" w:cs="Times New Roman"/>
          <w:sz w:val="24"/>
          <w:szCs w:val="24"/>
        </w:rPr>
      </w:pPr>
    </w:p>
    <w:sectPr w:rsidR="00CE28A6" w:rsidRPr="004456A3" w:rsidSect="00EE3316">
      <w:type w:val="continuous"/>
      <w:pgSz w:w="11906" w:h="16838"/>
      <w:pgMar w:top="720" w:right="991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E93" w:rsidRDefault="00F73E93">
      <w:pPr>
        <w:spacing w:after="0" w:line="240" w:lineRule="auto"/>
      </w:pPr>
      <w:r>
        <w:separator/>
      </w:r>
    </w:p>
  </w:endnote>
  <w:endnote w:type="continuationSeparator" w:id="0">
    <w:p w:rsidR="00F73E93" w:rsidRDefault="00F73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00B97E3D" w:rsidTr="7DAA1868">
      <w:tc>
        <w:tcPr>
          <w:tcW w:w="3485" w:type="dxa"/>
        </w:tcPr>
        <w:p w:rsidR="00B97E3D" w:rsidRDefault="00B97E3D" w:rsidP="7DAA1868">
          <w:pPr>
            <w:pStyle w:val="Header"/>
            <w:ind w:left="-115"/>
          </w:pPr>
        </w:p>
      </w:tc>
      <w:tc>
        <w:tcPr>
          <w:tcW w:w="3485" w:type="dxa"/>
        </w:tcPr>
        <w:p w:rsidR="00B97E3D" w:rsidRDefault="00B97E3D" w:rsidP="7DAA1868">
          <w:pPr>
            <w:pStyle w:val="Header"/>
            <w:jc w:val="center"/>
          </w:pPr>
        </w:p>
      </w:tc>
      <w:tc>
        <w:tcPr>
          <w:tcW w:w="3485" w:type="dxa"/>
        </w:tcPr>
        <w:p w:rsidR="00B97E3D" w:rsidRDefault="00B97E3D" w:rsidP="7DAA1868">
          <w:pPr>
            <w:pStyle w:val="Header"/>
            <w:ind w:right="-115"/>
            <w:jc w:val="right"/>
          </w:pPr>
        </w:p>
      </w:tc>
    </w:tr>
  </w:tbl>
  <w:p w:rsidR="00B97E3D" w:rsidRDefault="00B97E3D" w:rsidP="7DAA1868">
    <w:pPr>
      <w:pStyle w:val="Foot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38CE1559" wp14:editId="5515D092">
          <wp:simplePos x="0" y="0"/>
          <wp:positionH relativeFrom="column">
            <wp:posOffset>-103517</wp:posOffset>
          </wp:positionH>
          <wp:positionV relativeFrom="page">
            <wp:posOffset>9092242</wp:posOffset>
          </wp:positionV>
          <wp:extent cx="1141095" cy="1277620"/>
          <wp:effectExtent l="0" t="0" r="1905" b="0"/>
          <wp:wrapNone/>
          <wp:docPr id="21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41095" cy="127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E93" w:rsidRDefault="00F73E93">
      <w:pPr>
        <w:spacing w:after="0" w:line="240" w:lineRule="auto"/>
      </w:pPr>
      <w:r>
        <w:separator/>
      </w:r>
    </w:p>
  </w:footnote>
  <w:footnote w:type="continuationSeparator" w:id="0">
    <w:p w:rsidR="00F73E93" w:rsidRDefault="00F73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10455"/>
    </w:tblGrid>
    <w:tr w:rsidR="00B97E3D" w:rsidTr="7DAA1868">
      <w:tc>
        <w:tcPr>
          <w:tcW w:w="10455" w:type="dxa"/>
        </w:tcPr>
        <w:p w:rsidR="00B97E3D" w:rsidRDefault="00B97E3D" w:rsidP="7DAA1868">
          <w:pPr>
            <w:pStyle w:val="Header"/>
            <w:ind w:left="-115"/>
          </w:pPr>
          <w:r>
            <w:rPr>
              <w:noProof/>
              <w:lang w:val="en-US"/>
            </w:rPr>
            <w:drawing>
              <wp:inline distT="0" distB="0" distL="0" distR="0" wp14:anchorId="3E354816" wp14:editId="1D1B3BB3">
                <wp:extent cx="6553200" cy="438150"/>
                <wp:effectExtent l="0" t="0" r="0" b="0"/>
                <wp:docPr id="20" name="Obrázek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56604"/>
                        <a:stretch/>
                      </pic:blipFill>
                      <pic:spPr bwMode="auto">
                        <a:xfrm>
                          <a:off x="0" y="0"/>
                          <a:ext cx="6553200" cy="4381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</w:tr>
  </w:tbl>
  <w:p w:rsidR="00B97E3D" w:rsidRDefault="00B97E3D" w:rsidP="7DAA186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95" type="#_x0000_t75" style="width:5.35pt;height:4pt" o:bullet="t">
        <v:imagedata r:id="rId1" o:title="odrazka"/>
      </v:shape>
    </w:pict>
  </w:numPicBullet>
  <w:numPicBullet w:numPicBulletId="1">
    <w:pict>
      <v:shape id="_x0000_i1096" type="#_x0000_t75" style="width:5.35pt;height:4pt" o:bullet="t">
        <v:imagedata r:id="rId2" o:title="videoodrazka"/>
      </v:shape>
    </w:pict>
  </w:numPicBullet>
  <w:numPicBullet w:numPicBulletId="2">
    <w:pict>
      <v:shape id="_x0000_i1097" type="#_x0000_t75" style="width:14pt;height:12pt" o:bullet="t">
        <v:imagedata r:id="rId3" o:title="videoodrazka"/>
      </v:shape>
    </w:pict>
  </w:numPicBullet>
  <w:numPicBullet w:numPicBulletId="3">
    <w:pict>
      <v:shape id="_x0000_i1098" type="#_x0000_t75" style="width:24pt;height:24pt" o:bullet="t">
        <v:imagedata r:id="rId4" o:title="Group 45"/>
      </v:shape>
    </w:pict>
  </w:numPicBullet>
  <w:abstractNum w:abstractNumId="0">
    <w:nsid w:val="0492723C"/>
    <w:multiLevelType w:val="hybridMultilevel"/>
    <w:tmpl w:val="45CC27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2F0DA4"/>
    <w:multiLevelType w:val="hybridMultilevel"/>
    <w:tmpl w:val="89D42A2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C6832D1"/>
    <w:multiLevelType w:val="hybridMultilevel"/>
    <w:tmpl w:val="8EB65404"/>
    <w:lvl w:ilvl="0" w:tplc="B7B87F8E">
      <w:start w:val="1"/>
      <w:numFmt w:val="bullet"/>
      <w:lvlText w:val=""/>
      <w:lvlJc w:val="left"/>
      <w:pPr>
        <w:ind w:left="720" w:hanging="360"/>
      </w:pPr>
    </w:lvl>
    <w:lvl w:ilvl="1" w:tplc="D362099A">
      <w:start w:val="1"/>
      <w:numFmt w:val="lowerLetter"/>
      <w:lvlText w:val="%2."/>
      <w:lvlJc w:val="left"/>
      <w:pPr>
        <w:ind w:left="1440" w:hanging="360"/>
      </w:pPr>
    </w:lvl>
    <w:lvl w:ilvl="2" w:tplc="D7800588">
      <w:start w:val="1"/>
      <w:numFmt w:val="lowerRoman"/>
      <w:lvlText w:val="%3."/>
      <w:lvlJc w:val="right"/>
      <w:pPr>
        <w:ind w:left="2160" w:hanging="180"/>
      </w:pPr>
    </w:lvl>
    <w:lvl w:ilvl="3" w:tplc="961C2772">
      <w:start w:val="1"/>
      <w:numFmt w:val="decimal"/>
      <w:lvlText w:val="%4."/>
      <w:lvlJc w:val="left"/>
      <w:pPr>
        <w:ind w:left="2880" w:hanging="360"/>
      </w:pPr>
    </w:lvl>
    <w:lvl w:ilvl="4" w:tplc="C428A82A">
      <w:start w:val="1"/>
      <w:numFmt w:val="lowerLetter"/>
      <w:lvlText w:val="%5."/>
      <w:lvlJc w:val="left"/>
      <w:pPr>
        <w:ind w:left="3600" w:hanging="360"/>
      </w:pPr>
    </w:lvl>
    <w:lvl w:ilvl="5" w:tplc="DF10E342">
      <w:start w:val="1"/>
      <w:numFmt w:val="lowerRoman"/>
      <w:lvlText w:val="%6."/>
      <w:lvlJc w:val="right"/>
      <w:pPr>
        <w:ind w:left="4320" w:hanging="180"/>
      </w:pPr>
    </w:lvl>
    <w:lvl w:ilvl="6" w:tplc="06961544">
      <w:start w:val="1"/>
      <w:numFmt w:val="decimal"/>
      <w:lvlText w:val="%7."/>
      <w:lvlJc w:val="left"/>
      <w:pPr>
        <w:ind w:left="5040" w:hanging="360"/>
      </w:pPr>
    </w:lvl>
    <w:lvl w:ilvl="7" w:tplc="4FBC73B8">
      <w:start w:val="1"/>
      <w:numFmt w:val="lowerLetter"/>
      <w:lvlText w:val="%8."/>
      <w:lvlJc w:val="left"/>
      <w:pPr>
        <w:ind w:left="5760" w:hanging="360"/>
      </w:pPr>
    </w:lvl>
    <w:lvl w:ilvl="8" w:tplc="C6F2C40C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376F33"/>
    <w:multiLevelType w:val="hybridMultilevel"/>
    <w:tmpl w:val="417C91A8"/>
    <w:lvl w:ilvl="0" w:tplc="3676CFF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77A4C"/>
    <w:multiLevelType w:val="hybridMultilevel"/>
    <w:tmpl w:val="BBF8C4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A361A1"/>
    <w:multiLevelType w:val="hybridMultilevel"/>
    <w:tmpl w:val="68DE6ED6"/>
    <w:lvl w:ilvl="0" w:tplc="98BE191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5970AA2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E567C0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F3CE53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1C2A7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E678F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D040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5C79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D896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A96B6B"/>
    <w:multiLevelType w:val="hybridMultilevel"/>
    <w:tmpl w:val="1DBE4580"/>
    <w:lvl w:ilvl="0" w:tplc="A3603CAC">
      <w:start w:val="7"/>
      <w:numFmt w:val="decimal"/>
      <w:lvlText w:val="%1"/>
      <w:lvlJc w:val="left"/>
      <w:pPr>
        <w:ind w:left="350" w:hanging="360"/>
      </w:pPr>
      <w:rPr>
        <w:rFonts w:hint="default"/>
        <w:b w:val="0"/>
        <w:color w:val="auto"/>
        <w:sz w:val="40"/>
      </w:rPr>
    </w:lvl>
    <w:lvl w:ilvl="1" w:tplc="04050019" w:tentative="1">
      <w:start w:val="1"/>
      <w:numFmt w:val="lowerLetter"/>
      <w:lvlText w:val="%2."/>
      <w:lvlJc w:val="left"/>
      <w:pPr>
        <w:ind w:left="1070" w:hanging="360"/>
      </w:pPr>
    </w:lvl>
    <w:lvl w:ilvl="2" w:tplc="0405001B" w:tentative="1">
      <w:start w:val="1"/>
      <w:numFmt w:val="lowerRoman"/>
      <w:lvlText w:val="%3."/>
      <w:lvlJc w:val="right"/>
      <w:pPr>
        <w:ind w:left="1790" w:hanging="180"/>
      </w:pPr>
    </w:lvl>
    <w:lvl w:ilvl="3" w:tplc="0405000F" w:tentative="1">
      <w:start w:val="1"/>
      <w:numFmt w:val="decimal"/>
      <w:lvlText w:val="%4."/>
      <w:lvlJc w:val="left"/>
      <w:pPr>
        <w:ind w:left="2510" w:hanging="360"/>
      </w:pPr>
    </w:lvl>
    <w:lvl w:ilvl="4" w:tplc="04050019" w:tentative="1">
      <w:start w:val="1"/>
      <w:numFmt w:val="lowerLetter"/>
      <w:lvlText w:val="%5."/>
      <w:lvlJc w:val="left"/>
      <w:pPr>
        <w:ind w:left="3230" w:hanging="360"/>
      </w:pPr>
    </w:lvl>
    <w:lvl w:ilvl="5" w:tplc="0405001B" w:tentative="1">
      <w:start w:val="1"/>
      <w:numFmt w:val="lowerRoman"/>
      <w:lvlText w:val="%6."/>
      <w:lvlJc w:val="right"/>
      <w:pPr>
        <w:ind w:left="3950" w:hanging="180"/>
      </w:pPr>
    </w:lvl>
    <w:lvl w:ilvl="6" w:tplc="0405000F" w:tentative="1">
      <w:start w:val="1"/>
      <w:numFmt w:val="decimal"/>
      <w:lvlText w:val="%7."/>
      <w:lvlJc w:val="left"/>
      <w:pPr>
        <w:ind w:left="4670" w:hanging="360"/>
      </w:pPr>
    </w:lvl>
    <w:lvl w:ilvl="7" w:tplc="04050019" w:tentative="1">
      <w:start w:val="1"/>
      <w:numFmt w:val="lowerLetter"/>
      <w:lvlText w:val="%8."/>
      <w:lvlJc w:val="left"/>
      <w:pPr>
        <w:ind w:left="5390" w:hanging="360"/>
      </w:pPr>
    </w:lvl>
    <w:lvl w:ilvl="8" w:tplc="0405001B" w:tentative="1">
      <w:start w:val="1"/>
      <w:numFmt w:val="lowerRoman"/>
      <w:lvlText w:val="%9."/>
      <w:lvlJc w:val="right"/>
      <w:pPr>
        <w:ind w:left="6110" w:hanging="180"/>
      </w:pPr>
    </w:lvl>
  </w:abstractNum>
  <w:abstractNum w:abstractNumId="7">
    <w:nsid w:val="17E157C2"/>
    <w:multiLevelType w:val="hybridMultilevel"/>
    <w:tmpl w:val="1DB8675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55685"/>
    <w:multiLevelType w:val="hybridMultilevel"/>
    <w:tmpl w:val="6EE013CA"/>
    <w:lvl w:ilvl="0" w:tplc="891EE9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9272708"/>
    <w:multiLevelType w:val="hybridMultilevel"/>
    <w:tmpl w:val="301AB6B6"/>
    <w:lvl w:ilvl="0" w:tplc="F6CA622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B45449"/>
    <w:multiLevelType w:val="hybridMultilevel"/>
    <w:tmpl w:val="90B27FA4"/>
    <w:lvl w:ilvl="0" w:tplc="390CE74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1">
    <w:nsid w:val="1EFC5D59"/>
    <w:multiLevelType w:val="hybridMultilevel"/>
    <w:tmpl w:val="BB34351E"/>
    <w:lvl w:ilvl="0" w:tplc="390CE7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B83647"/>
    <w:multiLevelType w:val="hybridMultilevel"/>
    <w:tmpl w:val="2B221222"/>
    <w:lvl w:ilvl="0" w:tplc="24C035F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316335C"/>
    <w:multiLevelType w:val="hybridMultilevel"/>
    <w:tmpl w:val="10AAD104"/>
    <w:lvl w:ilvl="0" w:tplc="390CE740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28DF25FB"/>
    <w:multiLevelType w:val="hybridMultilevel"/>
    <w:tmpl w:val="C6B834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BCC6366"/>
    <w:multiLevelType w:val="hybridMultilevel"/>
    <w:tmpl w:val="3A7618DA"/>
    <w:lvl w:ilvl="0" w:tplc="D51ADF98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3333D8"/>
    <w:multiLevelType w:val="hybridMultilevel"/>
    <w:tmpl w:val="5E1A6D6E"/>
    <w:lvl w:ilvl="0" w:tplc="8056D2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95EFE1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23B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0E9CE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C89F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38CAD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8A43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38AC2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4DCBF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582442"/>
    <w:multiLevelType w:val="hybridMultilevel"/>
    <w:tmpl w:val="8B1895D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E90C9F"/>
    <w:multiLevelType w:val="hybridMultilevel"/>
    <w:tmpl w:val="BD283EFC"/>
    <w:lvl w:ilvl="0" w:tplc="5B16CB6E">
      <w:start w:val="7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4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2A409DD"/>
    <w:multiLevelType w:val="hybridMultilevel"/>
    <w:tmpl w:val="4DBA325C"/>
    <w:lvl w:ilvl="0" w:tplc="04462FF2">
      <w:start w:val="1"/>
      <w:numFmt w:val="bullet"/>
      <w:lvlText w:val=""/>
      <w:lvlPicBulletId w:val="2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5C1DF9"/>
    <w:multiLevelType w:val="hybridMultilevel"/>
    <w:tmpl w:val="169E2A2C"/>
    <w:lvl w:ilvl="0" w:tplc="0405000F">
      <w:start w:val="1"/>
      <w:numFmt w:val="decimal"/>
      <w:lvlText w:val="%1."/>
      <w:lvlJc w:val="left"/>
      <w:pPr>
        <w:ind w:left="990" w:hanging="360"/>
      </w:pPr>
    </w:lvl>
    <w:lvl w:ilvl="1" w:tplc="04050019" w:tentative="1">
      <w:start w:val="1"/>
      <w:numFmt w:val="lowerLetter"/>
      <w:lvlText w:val="%2."/>
      <w:lvlJc w:val="left"/>
      <w:pPr>
        <w:ind w:left="1710" w:hanging="360"/>
      </w:pPr>
    </w:lvl>
    <w:lvl w:ilvl="2" w:tplc="0405001B" w:tentative="1">
      <w:start w:val="1"/>
      <w:numFmt w:val="lowerRoman"/>
      <w:lvlText w:val="%3."/>
      <w:lvlJc w:val="right"/>
      <w:pPr>
        <w:ind w:left="2430" w:hanging="180"/>
      </w:pPr>
    </w:lvl>
    <w:lvl w:ilvl="3" w:tplc="0405000F" w:tentative="1">
      <w:start w:val="1"/>
      <w:numFmt w:val="decimal"/>
      <w:lvlText w:val="%4."/>
      <w:lvlJc w:val="left"/>
      <w:pPr>
        <w:ind w:left="3150" w:hanging="360"/>
      </w:pPr>
    </w:lvl>
    <w:lvl w:ilvl="4" w:tplc="04050019" w:tentative="1">
      <w:start w:val="1"/>
      <w:numFmt w:val="lowerLetter"/>
      <w:lvlText w:val="%5."/>
      <w:lvlJc w:val="left"/>
      <w:pPr>
        <w:ind w:left="3870" w:hanging="360"/>
      </w:pPr>
    </w:lvl>
    <w:lvl w:ilvl="5" w:tplc="0405001B" w:tentative="1">
      <w:start w:val="1"/>
      <w:numFmt w:val="lowerRoman"/>
      <w:lvlText w:val="%6."/>
      <w:lvlJc w:val="right"/>
      <w:pPr>
        <w:ind w:left="4590" w:hanging="180"/>
      </w:pPr>
    </w:lvl>
    <w:lvl w:ilvl="6" w:tplc="0405000F" w:tentative="1">
      <w:start w:val="1"/>
      <w:numFmt w:val="decimal"/>
      <w:lvlText w:val="%7."/>
      <w:lvlJc w:val="left"/>
      <w:pPr>
        <w:ind w:left="5310" w:hanging="360"/>
      </w:pPr>
    </w:lvl>
    <w:lvl w:ilvl="7" w:tplc="04050019" w:tentative="1">
      <w:start w:val="1"/>
      <w:numFmt w:val="lowerLetter"/>
      <w:lvlText w:val="%8."/>
      <w:lvlJc w:val="left"/>
      <w:pPr>
        <w:ind w:left="6030" w:hanging="360"/>
      </w:pPr>
    </w:lvl>
    <w:lvl w:ilvl="8" w:tplc="0405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1">
    <w:nsid w:val="3BA44538"/>
    <w:multiLevelType w:val="hybridMultilevel"/>
    <w:tmpl w:val="4D122700"/>
    <w:lvl w:ilvl="0" w:tplc="ACBEA0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36A66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68462F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8E1E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5C197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96C6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ECEC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63671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83898E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DE70B7F"/>
    <w:multiLevelType w:val="hybridMultilevel"/>
    <w:tmpl w:val="25DA8814"/>
    <w:lvl w:ilvl="0" w:tplc="F9967EB2">
      <w:start w:val="1"/>
      <w:numFmt w:val="bullet"/>
      <w:pStyle w:val="Videoodkaz"/>
      <w:lvlText w:val=""/>
      <w:lvlPicBulletId w:val="3"/>
      <w:lvlJc w:val="left"/>
      <w:pPr>
        <w:ind w:left="284" w:hanging="284"/>
      </w:pPr>
      <w:rPr>
        <w:rFonts w:ascii="Symbol" w:hAnsi="Symbol" w:hint="default"/>
        <w:color w:val="auto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7927D2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4">
    <w:nsid w:val="432229C5"/>
    <w:multiLevelType w:val="hybridMultilevel"/>
    <w:tmpl w:val="33627D5E"/>
    <w:lvl w:ilvl="0" w:tplc="131218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FA6C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53E90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DA9F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F077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0AE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82072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C4CB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A3A93C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2E50DE"/>
    <w:multiLevelType w:val="hybridMultilevel"/>
    <w:tmpl w:val="99E22136"/>
    <w:lvl w:ilvl="0" w:tplc="D9704B06">
      <w:start w:val="7"/>
      <w:numFmt w:val="decimal"/>
      <w:lvlText w:val="%1."/>
      <w:lvlJc w:val="left"/>
      <w:pPr>
        <w:ind w:left="643" w:hanging="360"/>
      </w:pPr>
      <w:rPr>
        <w:rFonts w:hint="default"/>
        <w:b w:val="0"/>
        <w:color w:val="auto"/>
        <w:sz w:val="40"/>
      </w:rPr>
    </w:lvl>
    <w:lvl w:ilvl="1" w:tplc="04050019" w:tentative="1">
      <w:start w:val="1"/>
      <w:numFmt w:val="lowerLetter"/>
      <w:lvlText w:val="%2."/>
      <w:lvlJc w:val="left"/>
      <w:pPr>
        <w:ind w:left="1363" w:hanging="360"/>
      </w:pPr>
    </w:lvl>
    <w:lvl w:ilvl="2" w:tplc="0405001B" w:tentative="1">
      <w:start w:val="1"/>
      <w:numFmt w:val="lowerRoman"/>
      <w:lvlText w:val="%3."/>
      <w:lvlJc w:val="right"/>
      <w:pPr>
        <w:ind w:left="2083" w:hanging="180"/>
      </w:pPr>
    </w:lvl>
    <w:lvl w:ilvl="3" w:tplc="0405000F" w:tentative="1">
      <w:start w:val="1"/>
      <w:numFmt w:val="decimal"/>
      <w:lvlText w:val="%4."/>
      <w:lvlJc w:val="left"/>
      <w:pPr>
        <w:ind w:left="2803" w:hanging="360"/>
      </w:pPr>
    </w:lvl>
    <w:lvl w:ilvl="4" w:tplc="04050019" w:tentative="1">
      <w:start w:val="1"/>
      <w:numFmt w:val="lowerLetter"/>
      <w:lvlText w:val="%5."/>
      <w:lvlJc w:val="left"/>
      <w:pPr>
        <w:ind w:left="3523" w:hanging="360"/>
      </w:pPr>
    </w:lvl>
    <w:lvl w:ilvl="5" w:tplc="0405001B" w:tentative="1">
      <w:start w:val="1"/>
      <w:numFmt w:val="lowerRoman"/>
      <w:lvlText w:val="%6."/>
      <w:lvlJc w:val="right"/>
      <w:pPr>
        <w:ind w:left="4243" w:hanging="180"/>
      </w:pPr>
    </w:lvl>
    <w:lvl w:ilvl="6" w:tplc="0405000F" w:tentative="1">
      <w:start w:val="1"/>
      <w:numFmt w:val="decimal"/>
      <w:lvlText w:val="%7."/>
      <w:lvlJc w:val="left"/>
      <w:pPr>
        <w:ind w:left="4963" w:hanging="360"/>
      </w:pPr>
    </w:lvl>
    <w:lvl w:ilvl="7" w:tplc="04050019" w:tentative="1">
      <w:start w:val="1"/>
      <w:numFmt w:val="lowerLetter"/>
      <w:lvlText w:val="%8."/>
      <w:lvlJc w:val="left"/>
      <w:pPr>
        <w:ind w:left="5683" w:hanging="360"/>
      </w:pPr>
    </w:lvl>
    <w:lvl w:ilvl="8" w:tplc="040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6">
    <w:nsid w:val="46863659"/>
    <w:multiLevelType w:val="hybridMultilevel"/>
    <w:tmpl w:val="909AE6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C71A76"/>
    <w:multiLevelType w:val="hybridMultilevel"/>
    <w:tmpl w:val="D908A30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4382417"/>
    <w:multiLevelType w:val="multilevel"/>
    <w:tmpl w:val="FFFFFFFF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9">
    <w:nsid w:val="5B6B52BE"/>
    <w:multiLevelType w:val="hybridMultilevel"/>
    <w:tmpl w:val="9DDC8D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D500900"/>
    <w:multiLevelType w:val="hybridMultilevel"/>
    <w:tmpl w:val="0592FE26"/>
    <w:lvl w:ilvl="0" w:tplc="7FCAD952">
      <w:start w:val="1"/>
      <w:numFmt w:val="decimal"/>
      <w:lvlText w:val="%1."/>
      <w:lvlJc w:val="left"/>
      <w:pPr>
        <w:ind w:left="720" w:hanging="360"/>
      </w:pPr>
    </w:lvl>
    <w:lvl w:ilvl="1" w:tplc="C5D4E09C">
      <w:start w:val="1"/>
      <w:numFmt w:val="lowerLetter"/>
      <w:lvlText w:val="%2."/>
      <w:lvlJc w:val="left"/>
      <w:pPr>
        <w:ind w:left="1440" w:hanging="360"/>
      </w:pPr>
    </w:lvl>
    <w:lvl w:ilvl="2" w:tplc="84A64664">
      <w:start w:val="1"/>
      <w:numFmt w:val="lowerRoman"/>
      <w:lvlText w:val="%3."/>
      <w:lvlJc w:val="right"/>
      <w:pPr>
        <w:ind w:left="2160" w:hanging="180"/>
      </w:pPr>
    </w:lvl>
    <w:lvl w:ilvl="3" w:tplc="DEE0E1C6">
      <w:start w:val="1"/>
      <w:numFmt w:val="decimal"/>
      <w:lvlText w:val="%4."/>
      <w:lvlJc w:val="left"/>
      <w:pPr>
        <w:ind w:left="2880" w:hanging="360"/>
      </w:pPr>
    </w:lvl>
    <w:lvl w:ilvl="4" w:tplc="FE3CF132">
      <w:start w:val="1"/>
      <w:numFmt w:val="lowerLetter"/>
      <w:lvlText w:val="%5."/>
      <w:lvlJc w:val="left"/>
      <w:pPr>
        <w:ind w:left="3600" w:hanging="360"/>
      </w:pPr>
    </w:lvl>
    <w:lvl w:ilvl="5" w:tplc="C3B8EB20">
      <w:start w:val="1"/>
      <w:numFmt w:val="lowerRoman"/>
      <w:lvlText w:val="%6."/>
      <w:lvlJc w:val="right"/>
      <w:pPr>
        <w:ind w:left="4320" w:hanging="180"/>
      </w:pPr>
    </w:lvl>
    <w:lvl w:ilvl="6" w:tplc="AD9A6698">
      <w:start w:val="1"/>
      <w:numFmt w:val="decimal"/>
      <w:lvlText w:val="%7."/>
      <w:lvlJc w:val="left"/>
      <w:pPr>
        <w:ind w:left="5040" w:hanging="360"/>
      </w:pPr>
    </w:lvl>
    <w:lvl w:ilvl="7" w:tplc="656AF9FA">
      <w:start w:val="1"/>
      <w:numFmt w:val="lowerLetter"/>
      <w:lvlText w:val="%8."/>
      <w:lvlJc w:val="left"/>
      <w:pPr>
        <w:ind w:left="5760" w:hanging="360"/>
      </w:pPr>
    </w:lvl>
    <w:lvl w:ilvl="8" w:tplc="B92EB552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6B3D53"/>
    <w:multiLevelType w:val="hybridMultilevel"/>
    <w:tmpl w:val="7B028BEA"/>
    <w:lvl w:ilvl="0" w:tplc="11400B44">
      <w:start w:val="1"/>
      <w:numFmt w:val="bullet"/>
      <w:pStyle w:val="Odrkakostka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239A2BC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28D3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DA4B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64CBF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C623B2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2ECD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3A06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7D8E4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73763F0"/>
    <w:multiLevelType w:val="hybridMultilevel"/>
    <w:tmpl w:val="11F417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B855CE"/>
    <w:multiLevelType w:val="hybridMultilevel"/>
    <w:tmpl w:val="219256B8"/>
    <w:lvl w:ilvl="0" w:tplc="8334CD20">
      <w:start w:val="1"/>
      <w:numFmt w:val="decimal"/>
      <w:pStyle w:val="kol-zadn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2B563C6"/>
    <w:multiLevelType w:val="hybridMultilevel"/>
    <w:tmpl w:val="B83A25D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2765A7"/>
    <w:multiLevelType w:val="hybridMultilevel"/>
    <w:tmpl w:val="7966BFC6"/>
    <w:lvl w:ilvl="0" w:tplc="CBFE455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2"/>
  </w:num>
  <w:num w:numId="2">
    <w:abstractNumId w:val="2"/>
  </w:num>
  <w:num w:numId="3">
    <w:abstractNumId w:val="30"/>
  </w:num>
  <w:num w:numId="4">
    <w:abstractNumId w:val="21"/>
  </w:num>
  <w:num w:numId="5">
    <w:abstractNumId w:val="16"/>
  </w:num>
  <w:num w:numId="6">
    <w:abstractNumId w:val="5"/>
  </w:num>
  <w:num w:numId="7">
    <w:abstractNumId w:val="24"/>
  </w:num>
  <w:num w:numId="8">
    <w:abstractNumId w:val="31"/>
  </w:num>
  <w:num w:numId="9">
    <w:abstractNumId w:val="19"/>
  </w:num>
  <w:num w:numId="10">
    <w:abstractNumId w:val="22"/>
  </w:num>
  <w:num w:numId="11">
    <w:abstractNumId w:val="11"/>
  </w:num>
  <w:num w:numId="12">
    <w:abstractNumId w:val="15"/>
  </w:num>
  <w:num w:numId="13">
    <w:abstractNumId w:val="33"/>
  </w:num>
  <w:num w:numId="14">
    <w:abstractNumId w:val="3"/>
  </w:num>
  <w:num w:numId="15">
    <w:abstractNumId w:val="29"/>
  </w:num>
  <w:num w:numId="16">
    <w:abstractNumId w:val="10"/>
  </w:num>
  <w:num w:numId="17">
    <w:abstractNumId w:val="13"/>
  </w:num>
  <w:num w:numId="18">
    <w:abstractNumId w:val="35"/>
  </w:num>
  <w:num w:numId="19">
    <w:abstractNumId w:val="0"/>
  </w:num>
  <w:num w:numId="20">
    <w:abstractNumId w:val="23"/>
  </w:num>
  <w:num w:numId="21">
    <w:abstractNumId w:val="28"/>
  </w:num>
  <w:num w:numId="22">
    <w:abstractNumId w:val="20"/>
  </w:num>
  <w:num w:numId="23">
    <w:abstractNumId w:val="27"/>
  </w:num>
  <w:num w:numId="24">
    <w:abstractNumId w:val="7"/>
  </w:num>
  <w:num w:numId="25">
    <w:abstractNumId w:val="8"/>
  </w:num>
  <w:num w:numId="26">
    <w:abstractNumId w:val="14"/>
  </w:num>
  <w:num w:numId="27">
    <w:abstractNumId w:val="34"/>
  </w:num>
  <w:num w:numId="28">
    <w:abstractNumId w:val="32"/>
  </w:num>
  <w:num w:numId="29">
    <w:abstractNumId w:val="17"/>
  </w:num>
  <w:num w:numId="30">
    <w:abstractNumId w:val="1"/>
  </w:num>
  <w:num w:numId="31">
    <w:abstractNumId w:val="26"/>
  </w:num>
  <w:num w:numId="32">
    <w:abstractNumId w:val="4"/>
  </w:num>
  <w:num w:numId="33">
    <w:abstractNumId w:val="9"/>
  </w:num>
  <w:num w:numId="34">
    <w:abstractNumId w:val="18"/>
  </w:num>
  <w:num w:numId="35">
    <w:abstractNumId w:val="6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22B59F7"/>
    <w:rsid w:val="0001308E"/>
    <w:rsid w:val="000169B6"/>
    <w:rsid w:val="000C3ECE"/>
    <w:rsid w:val="00100D7A"/>
    <w:rsid w:val="00106D77"/>
    <w:rsid w:val="00106F6B"/>
    <w:rsid w:val="0011432B"/>
    <w:rsid w:val="00163378"/>
    <w:rsid w:val="00173CFE"/>
    <w:rsid w:val="00177C1E"/>
    <w:rsid w:val="00194B7F"/>
    <w:rsid w:val="001D60B7"/>
    <w:rsid w:val="00246BBF"/>
    <w:rsid w:val="00287D30"/>
    <w:rsid w:val="002C10F6"/>
    <w:rsid w:val="002C3F26"/>
    <w:rsid w:val="002F4538"/>
    <w:rsid w:val="00301E59"/>
    <w:rsid w:val="00366778"/>
    <w:rsid w:val="003C4F89"/>
    <w:rsid w:val="004363C6"/>
    <w:rsid w:val="004456A3"/>
    <w:rsid w:val="004B4776"/>
    <w:rsid w:val="00555BA3"/>
    <w:rsid w:val="005718F5"/>
    <w:rsid w:val="005B494E"/>
    <w:rsid w:val="005E2369"/>
    <w:rsid w:val="005E713A"/>
    <w:rsid w:val="006227E5"/>
    <w:rsid w:val="00643389"/>
    <w:rsid w:val="006A5BA0"/>
    <w:rsid w:val="006D1921"/>
    <w:rsid w:val="00732AF3"/>
    <w:rsid w:val="00777383"/>
    <w:rsid w:val="00790757"/>
    <w:rsid w:val="007B4484"/>
    <w:rsid w:val="007D2437"/>
    <w:rsid w:val="00800252"/>
    <w:rsid w:val="00823E55"/>
    <w:rsid w:val="008260E3"/>
    <w:rsid w:val="008311C7"/>
    <w:rsid w:val="00835EBB"/>
    <w:rsid w:val="008456A5"/>
    <w:rsid w:val="00863A0B"/>
    <w:rsid w:val="00874E32"/>
    <w:rsid w:val="008A3CAC"/>
    <w:rsid w:val="00953C69"/>
    <w:rsid w:val="009B25DC"/>
    <w:rsid w:val="009D05FB"/>
    <w:rsid w:val="00A613F3"/>
    <w:rsid w:val="00A751AD"/>
    <w:rsid w:val="00AA1410"/>
    <w:rsid w:val="00AC061C"/>
    <w:rsid w:val="00AD1C92"/>
    <w:rsid w:val="00B16A1A"/>
    <w:rsid w:val="00B65132"/>
    <w:rsid w:val="00B97E3D"/>
    <w:rsid w:val="00BB209C"/>
    <w:rsid w:val="00C12575"/>
    <w:rsid w:val="00CB3374"/>
    <w:rsid w:val="00CD420F"/>
    <w:rsid w:val="00CD56F8"/>
    <w:rsid w:val="00CE28A6"/>
    <w:rsid w:val="00CE36F8"/>
    <w:rsid w:val="00D21598"/>
    <w:rsid w:val="00D334AC"/>
    <w:rsid w:val="00D84B32"/>
    <w:rsid w:val="00D85463"/>
    <w:rsid w:val="00D96BF1"/>
    <w:rsid w:val="00DB4536"/>
    <w:rsid w:val="00DD21AB"/>
    <w:rsid w:val="00DE7656"/>
    <w:rsid w:val="00E0332A"/>
    <w:rsid w:val="00E0504D"/>
    <w:rsid w:val="00E47160"/>
    <w:rsid w:val="00E50F95"/>
    <w:rsid w:val="00E76BAF"/>
    <w:rsid w:val="00E77B64"/>
    <w:rsid w:val="00EA3EF5"/>
    <w:rsid w:val="00ED3DDC"/>
    <w:rsid w:val="00EE3316"/>
    <w:rsid w:val="00EF4830"/>
    <w:rsid w:val="00F00667"/>
    <w:rsid w:val="00F15F6B"/>
    <w:rsid w:val="00F2067A"/>
    <w:rsid w:val="00F4351F"/>
    <w:rsid w:val="00F505FC"/>
    <w:rsid w:val="00F64AD7"/>
    <w:rsid w:val="00F73E93"/>
    <w:rsid w:val="00F92BEE"/>
    <w:rsid w:val="00FA2BAA"/>
    <w:rsid w:val="00FA405E"/>
    <w:rsid w:val="08273F27"/>
    <w:rsid w:val="0DAAAB3E"/>
    <w:rsid w:val="0DEADBD5"/>
    <w:rsid w:val="11CE216D"/>
    <w:rsid w:val="122B59F7"/>
    <w:rsid w:val="127E1C61"/>
    <w:rsid w:val="1879FD2B"/>
    <w:rsid w:val="198EACBD"/>
    <w:rsid w:val="1A0F7F20"/>
    <w:rsid w:val="1DCA81FB"/>
    <w:rsid w:val="1E97D236"/>
    <w:rsid w:val="22BEDFCD"/>
    <w:rsid w:val="22CA8BF9"/>
    <w:rsid w:val="2A21E444"/>
    <w:rsid w:val="383F4751"/>
    <w:rsid w:val="38969202"/>
    <w:rsid w:val="3B375E27"/>
    <w:rsid w:val="42CC7059"/>
    <w:rsid w:val="4680E76F"/>
    <w:rsid w:val="4B4BB91C"/>
    <w:rsid w:val="4C5A2A42"/>
    <w:rsid w:val="505AEE55"/>
    <w:rsid w:val="57C643FE"/>
    <w:rsid w:val="5AD47DAB"/>
    <w:rsid w:val="5C9EE020"/>
    <w:rsid w:val="5CBF2ABF"/>
    <w:rsid w:val="5D49B015"/>
    <w:rsid w:val="6317D497"/>
    <w:rsid w:val="661F1DD8"/>
    <w:rsid w:val="664CE4A8"/>
    <w:rsid w:val="69643ACB"/>
    <w:rsid w:val="6AF28EFB"/>
    <w:rsid w:val="6BDE6468"/>
    <w:rsid w:val="6F7C9433"/>
    <w:rsid w:val="7161D07F"/>
    <w:rsid w:val="74B7C3A2"/>
    <w:rsid w:val="765FE144"/>
    <w:rsid w:val="79C6141A"/>
    <w:rsid w:val="7C23B04B"/>
    <w:rsid w:val="7C403DB7"/>
    <w:rsid w:val="7DAA1868"/>
    <w:rsid w:val="7E2BD5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2A542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5">
    <w:name w:val="heading 5"/>
    <w:basedOn w:val="Normln1"/>
    <w:next w:val="Normln1"/>
    <w:link w:val="Heading5Char"/>
    <w:uiPriority w:val="99"/>
    <w:qFormat/>
    <w:rsid w:val="00F4351F"/>
    <w:pPr>
      <w:keepNext/>
      <w:keepLines/>
      <w:spacing w:before="240" w:after="80"/>
      <w:outlineLvl w:val="4"/>
    </w:pPr>
    <w:rPr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seznamu">
    <w:name w:val="Nadpis seznamu"/>
    <w:basedOn w:val="Normal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al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al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al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al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al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al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al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DefaultParagraphFont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DefaultParagraphFont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DefaultParagraphFont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DefaultParagraphFont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DefaultParagraphFont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DefaultParagraphFont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DefaultParagraphFont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DefaultParagraphFont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link">
    <w:name w:val="Hyperlink"/>
    <w:basedOn w:val="DefaultParagraphFont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ListParagraph">
    <w:name w:val="List Paragraph"/>
    <w:basedOn w:val="Normal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Normln1">
    <w:name w:val="Normální1"/>
    <w:uiPriority w:val="99"/>
    <w:rsid w:val="002C3F26"/>
    <w:pPr>
      <w:spacing w:after="0" w:line="276" w:lineRule="auto"/>
    </w:pPr>
    <w:rPr>
      <w:rFonts w:ascii="Arial" w:eastAsia="Arial" w:hAnsi="Arial" w:cs="Arial"/>
      <w:lang w:eastAsia="cs-CZ"/>
    </w:rPr>
  </w:style>
  <w:style w:type="character" w:customStyle="1" w:styleId="Heading5Char">
    <w:name w:val="Heading 5 Char"/>
    <w:basedOn w:val="DefaultParagraphFont"/>
    <w:link w:val="Heading5"/>
    <w:uiPriority w:val="99"/>
    <w:rsid w:val="00F4351F"/>
    <w:rPr>
      <w:rFonts w:ascii="Arial" w:eastAsia="Arial" w:hAnsi="Arial" w:cs="Arial"/>
      <w:color w:val="666666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CFE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CFE"/>
    <w:rPr>
      <w:rFonts w:ascii="Lucida Grande CE" w:hAnsi="Lucida Grande CE" w:cs="Lucida Grande C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 w:qFormat="1"/>
    <w:lsdException w:name="heading 4" w:uiPriority="9" w:qFormat="1"/>
    <w:lsdException w:name="heading 5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5">
    <w:name w:val="heading 5"/>
    <w:basedOn w:val="Normln1"/>
    <w:next w:val="Normln1"/>
    <w:link w:val="Heading5Char"/>
    <w:uiPriority w:val="99"/>
    <w:qFormat/>
    <w:rsid w:val="00F4351F"/>
    <w:pPr>
      <w:keepNext/>
      <w:keepLines/>
      <w:spacing w:before="240" w:after="80"/>
      <w:outlineLvl w:val="4"/>
    </w:pPr>
    <w:rPr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dpisseznamu">
    <w:name w:val="Nadpis seznamu"/>
    <w:basedOn w:val="Normal"/>
    <w:link w:val="NadpisseznamuChar"/>
    <w:qFormat/>
    <w:rsid w:val="7DAA1868"/>
    <w:rPr>
      <w:rFonts w:ascii="Arial" w:eastAsia="Arial" w:hAnsi="Arial" w:cs="Arial"/>
      <w:b/>
      <w:bCs/>
      <w:u w:val="single"/>
    </w:rPr>
  </w:style>
  <w:style w:type="paragraph" w:customStyle="1" w:styleId="Nzevpracovnholistu">
    <w:name w:val="Název pracovního listu"/>
    <w:basedOn w:val="Normal"/>
    <w:link w:val="NzevpracovnholistuChar"/>
    <w:qFormat/>
    <w:rsid w:val="7DAA1868"/>
    <w:rPr>
      <w:rFonts w:ascii="Arial" w:eastAsia="Arial" w:hAnsi="Arial" w:cs="Arial"/>
      <w:b/>
      <w:bCs/>
      <w:sz w:val="44"/>
      <w:szCs w:val="44"/>
    </w:rPr>
  </w:style>
  <w:style w:type="paragraph" w:customStyle="1" w:styleId="Odrkakostka">
    <w:name w:val="Odrážka kostka"/>
    <w:basedOn w:val="Normal"/>
    <w:link w:val="OdrkakostkaChar"/>
    <w:qFormat/>
    <w:rsid w:val="007D2437"/>
    <w:pPr>
      <w:numPr>
        <w:numId w:val="8"/>
      </w:numPr>
      <w:ind w:right="968"/>
    </w:pPr>
    <w:rPr>
      <w:rFonts w:ascii="Arial" w:eastAsia="Arial" w:hAnsi="Arial" w:cs="Arial"/>
    </w:rPr>
  </w:style>
  <w:style w:type="paragraph" w:customStyle="1" w:styleId="Popispracovnholistu">
    <w:name w:val="Popis pracovního listu"/>
    <w:basedOn w:val="Normal"/>
    <w:link w:val="PopispracovnholistuChar"/>
    <w:qFormat/>
    <w:rsid w:val="009D05FB"/>
    <w:pPr>
      <w:spacing w:before="240" w:after="120"/>
      <w:ind w:right="131"/>
      <w:jc w:val="both"/>
      <w:outlineLvl w:val="0"/>
    </w:pPr>
    <w:rPr>
      <w:rFonts w:ascii="Arial" w:eastAsia="Arial" w:hAnsi="Arial" w:cs="Arial"/>
      <w:sz w:val="28"/>
      <w:szCs w:val="32"/>
    </w:rPr>
  </w:style>
  <w:style w:type="paragraph" w:customStyle="1" w:styleId="dekodpov">
    <w:name w:val="Řádek odpověď"/>
    <w:basedOn w:val="Normal"/>
    <w:link w:val="dekodpovChar"/>
    <w:qFormat/>
    <w:rsid w:val="00EA3EF5"/>
    <w:pPr>
      <w:spacing w:line="480" w:lineRule="auto"/>
      <w:ind w:left="284" w:right="260"/>
      <w:jc w:val="both"/>
    </w:pPr>
    <w:rPr>
      <w:rFonts w:ascii="Arial" w:eastAsia="Arial" w:hAnsi="Arial" w:cs="Arial"/>
      <w:color w:val="33BEF2"/>
    </w:rPr>
  </w:style>
  <w:style w:type="paragraph" w:customStyle="1" w:styleId="kol-zadn">
    <w:name w:val="Úkol - zadání"/>
    <w:basedOn w:val="Normal"/>
    <w:link w:val="kol-zadnChar"/>
    <w:qFormat/>
    <w:rsid w:val="00EE3316"/>
    <w:pPr>
      <w:numPr>
        <w:numId w:val="13"/>
      </w:numPr>
      <w:spacing w:line="240" w:lineRule="auto"/>
      <w:ind w:left="1068" w:right="401"/>
    </w:pPr>
    <w:rPr>
      <w:rFonts w:ascii="Arial" w:eastAsia="Arial" w:hAnsi="Arial" w:cs="Arial"/>
      <w:b/>
      <w:noProof/>
      <w:sz w:val="24"/>
    </w:rPr>
  </w:style>
  <w:style w:type="paragraph" w:customStyle="1" w:styleId="Vpltabulky">
    <w:name w:val="Výplň tabulky"/>
    <w:basedOn w:val="Normal"/>
    <w:link w:val="VpltabulkyChar"/>
    <w:qFormat/>
    <w:rsid w:val="7DAA1868"/>
    <w:pPr>
      <w:spacing w:before="240" w:after="0"/>
      <w:jc w:val="center"/>
    </w:pPr>
    <w:rPr>
      <w:rFonts w:ascii="Arial" w:eastAsia="Arial" w:hAnsi="Arial" w:cs="Arial"/>
      <w:b/>
      <w:bCs/>
    </w:rPr>
  </w:style>
  <w:style w:type="paragraph" w:customStyle="1" w:styleId="Zhlav-tabulka">
    <w:name w:val="Záhlaví - tabulka"/>
    <w:basedOn w:val="Normal"/>
    <w:link w:val="Zhlav-tabulkaChar"/>
    <w:qFormat/>
    <w:rsid w:val="7DAA1868"/>
    <w:pPr>
      <w:spacing w:before="240" w:after="240"/>
      <w:jc w:val="center"/>
    </w:pPr>
    <w:rPr>
      <w:rFonts w:ascii="Arial" w:eastAsia="Arial" w:hAnsi="Arial" w:cs="Arial"/>
      <w:b/>
      <w:bCs/>
    </w:rPr>
  </w:style>
  <w:style w:type="character" w:customStyle="1" w:styleId="NzevpracovnholistuChar">
    <w:name w:val="Název pracovního listu Char"/>
    <w:basedOn w:val="DefaultParagraphFont"/>
    <w:link w:val="Nzevpracovnholistu"/>
    <w:rsid w:val="7DAA1868"/>
    <w:rPr>
      <w:rFonts w:ascii="Arial" w:eastAsia="Arial" w:hAnsi="Arial" w:cs="Arial"/>
      <w:b/>
      <w:bCs/>
      <w:noProof w:val="0"/>
      <w:sz w:val="44"/>
      <w:szCs w:val="44"/>
      <w:lang w:val="cs-CZ"/>
    </w:rPr>
  </w:style>
  <w:style w:type="character" w:customStyle="1" w:styleId="PopispracovnholistuChar">
    <w:name w:val="Popis pracovního listu Char"/>
    <w:basedOn w:val="DefaultParagraphFont"/>
    <w:link w:val="Popispracovnholistu"/>
    <w:rsid w:val="009D05FB"/>
    <w:rPr>
      <w:rFonts w:ascii="Arial" w:eastAsia="Arial" w:hAnsi="Arial" w:cs="Arial"/>
      <w:sz w:val="28"/>
      <w:szCs w:val="32"/>
    </w:rPr>
  </w:style>
  <w:style w:type="character" w:customStyle="1" w:styleId="kol-zadnChar">
    <w:name w:val="Úkol - zadání Char"/>
    <w:basedOn w:val="DefaultParagraphFont"/>
    <w:link w:val="kol-zadn"/>
    <w:rsid w:val="00EE3316"/>
    <w:rPr>
      <w:rFonts w:ascii="Arial" w:eastAsia="Arial" w:hAnsi="Arial" w:cs="Arial"/>
      <w:b/>
      <w:noProof/>
      <w:sz w:val="24"/>
    </w:rPr>
  </w:style>
  <w:style w:type="character" w:customStyle="1" w:styleId="dekodpovChar">
    <w:name w:val="Řádek odpověď Char"/>
    <w:basedOn w:val="DefaultParagraphFont"/>
    <w:link w:val="dekodpov"/>
    <w:rsid w:val="00EA3EF5"/>
    <w:rPr>
      <w:rFonts w:ascii="Arial" w:eastAsia="Arial" w:hAnsi="Arial" w:cs="Arial"/>
      <w:color w:val="33BEF2"/>
    </w:rPr>
  </w:style>
  <w:style w:type="character" w:customStyle="1" w:styleId="NadpisseznamuChar">
    <w:name w:val="Nadpis seznamu Char"/>
    <w:basedOn w:val="DefaultParagraphFont"/>
    <w:link w:val="Nadpisseznamu"/>
    <w:rsid w:val="7DAA1868"/>
    <w:rPr>
      <w:rFonts w:ascii="Arial" w:eastAsia="Arial" w:hAnsi="Arial" w:cs="Arial"/>
      <w:b/>
      <w:bCs/>
      <w:noProof w:val="0"/>
      <w:u w:val="single"/>
      <w:lang w:val="cs-CZ"/>
    </w:rPr>
  </w:style>
  <w:style w:type="character" w:customStyle="1" w:styleId="VpltabulkyChar">
    <w:name w:val="Výplň tabulky Char"/>
    <w:basedOn w:val="DefaultParagraphFont"/>
    <w:link w:val="Vpltabulky"/>
    <w:rsid w:val="7DAA1868"/>
    <w:rPr>
      <w:rFonts w:ascii="Arial" w:eastAsia="Arial" w:hAnsi="Arial" w:cs="Arial"/>
      <w:b/>
      <w:bCs/>
      <w:noProof w:val="0"/>
      <w:lang w:val="cs-CZ"/>
    </w:rPr>
  </w:style>
  <w:style w:type="character" w:customStyle="1" w:styleId="OdrkakostkaChar">
    <w:name w:val="Odrážka kostka Char"/>
    <w:basedOn w:val="DefaultParagraphFont"/>
    <w:link w:val="Odrkakostka"/>
    <w:rsid w:val="007D2437"/>
    <w:rPr>
      <w:rFonts w:ascii="Arial" w:eastAsia="Arial" w:hAnsi="Arial" w:cs="Arial"/>
    </w:rPr>
  </w:style>
  <w:style w:type="character" w:customStyle="1" w:styleId="Zhlav-tabulkaChar">
    <w:name w:val="Záhlaví - tabulka Char"/>
    <w:basedOn w:val="DefaultParagraphFont"/>
    <w:link w:val="Zhlav-tabulka"/>
    <w:rsid w:val="7DAA1868"/>
    <w:rPr>
      <w:rFonts w:ascii="Arial" w:eastAsia="Arial" w:hAnsi="Arial" w:cs="Arial"/>
      <w:b/>
      <w:bCs/>
      <w:noProof w:val="0"/>
      <w:lang w:val="cs-CZ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customStyle="1" w:styleId="Zdraznnvtextu">
    <w:name w:val="Zdůraznění v textu"/>
    <w:basedOn w:val="kol-zadn"/>
    <w:rsid w:val="00301E59"/>
    <w:rPr>
      <w:b w:val="0"/>
      <w:bCs/>
      <w:color w:val="F12FA1"/>
      <w:u w:val="single"/>
    </w:rPr>
  </w:style>
  <w:style w:type="character" w:styleId="Hyperlink">
    <w:name w:val="Hyperlink"/>
    <w:basedOn w:val="DefaultParagraphFont"/>
    <w:uiPriority w:val="99"/>
    <w:unhideWhenUsed/>
    <w:rsid w:val="00D334AC"/>
    <w:rPr>
      <w:color w:val="0563C1" w:themeColor="hyperlink"/>
      <w:u w:val="single"/>
    </w:rPr>
  </w:style>
  <w:style w:type="character" w:customStyle="1" w:styleId="Nevyeenzmnka1">
    <w:name w:val="Nevyřešená zmínka1"/>
    <w:basedOn w:val="DefaultParagraphFont"/>
    <w:uiPriority w:val="99"/>
    <w:semiHidden/>
    <w:unhideWhenUsed/>
    <w:rsid w:val="00D334AC"/>
    <w:rPr>
      <w:color w:val="605E5C"/>
      <w:shd w:val="clear" w:color="auto" w:fill="E1DFDD"/>
    </w:rPr>
  </w:style>
  <w:style w:type="paragraph" w:customStyle="1" w:styleId="Videoodkaz">
    <w:name w:val="Video odkaz"/>
    <w:basedOn w:val="Odrkakostka"/>
    <w:link w:val="VideoodkazChar"/>
    <w:autoRedefine/>
    <w:rsid w:val="00643389"/>
    <w:pPr>
      <w:numPr>
        <w:numId w:val="10"/>
      </w:numPr>
    </w:pPr>
    <w:rPr>
      <w:b/>
      <w:bCs/>
      <w:color w:val="F22EA2"/>
      <w:sz w:val="32"/>
      <w:szCs w:val="32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C10F6"/>
    <w:rPr>
      <w:color w:val="954F72" w:themeColor="followedHyperlink"/>
      <w:u w:val="single"/>
    </w:rPr>
  </w:style>
  <w:style w:type="paragraph" w:customStyle="1" w:styleId="Video">
    <w:name w:val="Video"/>
    <w:basedOn w:val="Videoodkaz"/>
    <w:link w:val="VideoChar"/>
    <w:qFormat/>
    <w:rsid w:val="00643389"/>
    <w:pPr>
      <w:spacing w:after="0"/>
    </w:pPr>
  </w:style>
  <w:style w:type="paragraph" w:customStyle="1" w:styleId="Sebereflexeka">
    <w:name w:val="Sebereflexe žáka"/>
    <w:link w:val="SebereflexekaChar"/>
    <w:qFormat/>
    <w:rsid w:val="00194B7F"/>
    <w:rPr>
      <w:rFonts w:ascii="Arial" w:eastAsia="Arial" w:hAnsi="Arial" w:cs="Arial"/>
      <w:b/>
      <w:noProof/>
      <w:color w:val="F030A1"/>
      <w:sz w:val="28"/>
    </w:rPr>
  </w:style>
  <w:style w:type="character" w:customStyle="1" w:styleId="VideoodkazChar">
    <w:name w:val="Video odkaz Char"/>
    <w:basedOn w:val="OdrkakostkaChar"/>
    <w:link w:val="Videoodkaz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character" w:customStyle="1" w:styleId="VideoChar">
    <w:name w:val="Video Char"/>
    <w:basedOn w:val="VideoodkazChar"/>
    <w:link w:val="Video"/>
    <w:rsid w:val="00643389"/>
    <w:rPr>
      <w:rFonts w:ascii="Arial" w:eastAsia="Arial" w:hAnsi="Arial" w:cs="Arial"/>
      <w:b/>
      <w:bCs/>
      <w:color w:val="F22EA2"/>
      <w:sz w:val="32"/>
      <w:szCs w:val="32"/>
      <w:u w:val="single"/>
    </w:rPr>
  </w:style>
  <w:style w:type="paragraph" w:styleId="ListParagraph">
    <w:name w:val="List Paragraph"/>
    <w:basedOn w:val="Normal"/>
    <w:uiPriority w:val="34"/>
    <w:rsid w:val="00FA405E"/>
    <w:pPr>
      <w:ind w:left="720"/>
      <w:contextualSpacing/>
    </w:pPr>
  </w:style>
  <w:style w:type="character" w:customStyle="1" w:styleId="SebereflexekaChar">
    <w:name w:val="Sebereflexe žáka Char"/>
    <w:basedOn w:val="kol-zadnChar"/>
    <w:link w:val="Sebereflexeka"/>
    <w:rsid w:val="00194B7F"/>
    <w:rPr>
      <w:rFonts w:ascii="Arial" w:eastAsia="Arial" w:hAnsi="Arial" w:cs="Arial"/>
      <w:b/>
      <w:noProof/>
      <w:color w:val="F030A1"/>
      <w:sz w:val="28"/>
    </w:rPr>
  </w:style>
  <w:style w:type="paragraph" w:customStyle="1" w:styleId="Normln1">
    <w:name w:val="Normální1"/>
    <w:uiPriority w:val="99"/>
    <w:rsid w:val="002C3F26"/>
    <w:pPr>
      <w:spacing w:after="0" w:line="276" w:lineRule="auto"/>
    </w:pPr>
    <w:rPr>
      <w:rFonts w:ascii="Arial" w:eastAsia="Arial" w:hAnsi="Arial" w:cs="Arial"/>
      <w:lang w:eastAsia="cs-CZ"/>
    </w:rPr>
  </w:style>
  <w:style w:type="character" w:customStyle="1" w:styleId="Heading5Char">
    <w:name w:val="Heading 5 Char"/>
    <w:basedOn w:val="DefaultParagraphFont"/>
    <w:link w:val="Heading5"/>
    <w:uiPriority w:val="99"/>
    <w:rsid w:val="00F4351F"/>
    <w:rPr>
      <w:rFonts w:ascii="Arial" w:eastAsia="Arial" w:hAnsi="Arial" w:cs="Arial"/>
      <w:color w:val="666666"/>
      <w:lang w:eastAsia="cs-CZ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73CFE"/>
    <w:pPr>
      <w:spacing w:after="0"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3CFE"/>
    <w:rPr>
      <w:rFonts w:ascii="Lucida Grande CE" w:hAnsi="Lucida Grande CE" w:cs="Lucida Grande C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993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2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60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1" Type="http://schemas.openxmlformats.org/officeDocument/2006/relationships/hyperlink" Target="https://edu.ceskatelevize.cz/video/16665-nenastoupili" TargetMode="External"/><Relationship Id="rId12" Type="http://schemas.openxmlformats.org/officeDocument/2006/relationships/hyperlink" Target="https://edu.ceskatelevize.cz/video/16778-zmizeli-sousede" TargetMode="External"/><Relationship Id="rId13" Type="http://schemas.openxmlformats.org/officeDocument/2006/relationships/hyperlink" Target="http://www.holocaust.cz" TargetMode="External"/><Relationship Id="rId14" Type="http://schemas.openxmlformats.org/officeDocument/2006/relationships/hyperlink" Target="http://www.nasinebocizi.cz" TargetMode="External"/><Relationship Id="rId15" Type="http://schemas.openxmlformats.org/officeDocument/2006/relationships/hyperlink" Target="https://edu.ceskatelevize.cz/okruh/emoce-a-prozitky" TargetMode="External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D0BB47-FAF4-4F41-B728-27E29ECA0A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1327</Words>
  <Characters>7568</Characters>
  <Application>Microsoft Macintosh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Johanovský</dc:creator>
  <cp:keywords/>
  <dc:description/>
  <cp:lastModifiedBy>MARTA VANČUROVÁ</cp:lastModifiedBy>
  <cp:revision>2</cp:revision>
  <cp:lastPrinted>2024-05-13T15:49:00Z</cp:lastPrinted>
  <dcterms:created xsi:type="dcterms:W3CDTF">2024-05-13T15:52:00Z</dcterms:created>
  <dcterms:modified xsi:type="dcterms:W3CDTF">2024-05-13T15:52:00Z</dcterms:modified>
</cp:coreProperties>
</file>