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8BA" w:rsidRPr="009F39E9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9F39E9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9F39E9" w:rsidRDefault="005C5F76" w:rsidP="009F39E9">
            <w:pPr>
              <w:rPr>
                <w:b/>
                <w:lang w:val="cs-CZ"/>
              </w:rPr>
            </w:pPr>
            <w:r w:rsidRPr="009F39E9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r w:rsidR="009446E9" w:rsidRPr="00996D4C">
                <w:rPr>
                  <w:rStyle w:val="Hypertextovodkaz"/>
                  <w:b/>
                  <w:lang w:val="cs-CZ"/>
                </w:rPr>
                <w:t>https://edu.ceskatelevize.cz/video/6923-brusleni-v-zime</w:t>
              </w:r>
            </w:hyperlink>
            <w:r w:rsidR="009446E9">
              <w:rPr>
                <w:b/>
                <w:lang w:val="cs-C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9F39E9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9F39E9" w:rsidRDefault="00D058BA">
            <w:pPr>
              <w:rPr>
                <w:lang w:val="cs-CZ"/>
              </w:rPr>
            </w:pPr>
          </w:p>
        </w:tc>
      </w:tr>
      <w:tr w:rsidR="00D058BA" w:rsidRPr="009F39E9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9F39E9" w:rsidRDefault="0066726C">
            <w:pPr>
              <w:rPr>
                <w:lang w:val="cs-CZ"/>
              </w:rPr>
            </w:pPr>
            <w:r w:rsidRPr="009F39E9">
              <w:rPr>
                <w:lang w:val="cs-CZ"/>
              </w:rPr>
              <w:t>Kdo by si v</w:t>
            </w:r>
            <w:r w:rsidR="009F39E9">
              <w:rPr>
                <w:lang w:val="cs-CZ"/>
              </w:rPr>
              <w:t> </w:t>
            </w:r>
            <w:r w:rsidRPr="009F39E9">
              <w:rPr>
                <w:lang w:val="cs-CZ"/>
              </w:rPr>
              <w:t>zimě nechtěl zabruslit na rybníku? Jenže pozor, najít rybník, na kterém by se dalo bezp</w:t>
            </w:r>
            <w:r w:rsidR="000E259E" w:rsidRPr="009F39E9">
              <w:rPr>
                <w:lang w:val="cs-CZ"/>
              </w:rPr>
              <w:t>e</w:t>
            </w:r>
            <w:r w:rsidRPr="009F39E9">
              <w:rPr>
                <w:lang w:val="cs-CZ"/>
              </w:rPr>
              <w:t>čně bruslit, není úplně snadné.</w:t>
            </w: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9F39E9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9F39E9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9F39E9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9F39E9" w:rsidRDefault="004F50D5">
            <w:pPr>
              <w:rPr>
                <w:lang w:val="cs-CZ"/>
              </w:rPr>
            </w:pPr>
            <w:r w:rsidRPr="009F39E9">
              <w:rPr>
                <w:lang w:val="cs-CZ"/>
              </w:rPr>
              <w:t>Bruslení vzniklo v</w:t>
            </w:r>
            <w:r w:rsidR="000010A3" w:rsidRPr="009F39E9">
              <w:rPr>
                <w:lang w:val="cs-CZ"/>
              </w:rPr>
              <w:t>e</w:t>
            </w:r>
            <w:r w:rsidRPr="009F39E9">
              <w:rPr>
                <w:lang w:val="cs-CZ"/>
              </w:rPr>
              <w:t xml:space="preserve"> s</w:t>
            </w:r>
            <w:r w:rsidR="000010A3" w:rsidRPr="009F39E9">
              <w:rPr>
                <w:lang w:val="cs-CZ"/>
              </w:rPr>
              <w:t>kandinávských</w:t>
            </w:r>
            <w:r w:rsidRPr="009F39E9">
              <w:rPr>
                <w:lang w:val="cs-CZ"/>
              </w:rPr>
              <w:t xml:space="preserve"> zemích. Označ</w:t>
            </w:r>
            <w:r w:rsidR="00757C3A" w:rsidRPr="009F39E9">
              <w:rPr>
                <w:lang w:val="cs-CZ"/>
              </w:rPr>
              <w:t>te</w:t>
            </w:r>
            <w:r w:rsidRPr="009F39E9">
              <w:rPr>
                <w:lang w:val="cs-CZ"/>
              </w:rPr>
              <w:t xml:space="preserve"> si na mapě Evropy, které to jsou.</w:t>
            </w:r>
          </w:p>
          <w:p w:rsidR="004F50D5" w:rsidRPr="009F39E9" w:rsidRDefault="004F50D5">
            <w:pPr>
              <w:rPr>
                <w:lang w:val="cs-CZ"/>
              </w:rPr>
            </w:pPr>
            <w:r w:rsidRPr="009F39E9">
              <w:rPr>
                <w:noProof/>
                <w:lang w:val="cs-CZ"/>
              </w:rPr>
              <w:drawing>
                <wp:inline distT="0" distB="0" distL="0" distR="0">
                  <wp:extent cx="5549807" cy="5589767"/>
                  <wp:effectExtent l="0" t="0" r="635" b="0"/>
                  <wp:docPr id="4" name="Obrázek 4" descr="Obsah obrázku map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Obsah obrázku mapa&#10;&#10;Popis byl vytvořen automaticky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0646" cy="5600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8BA" w:rsidRPr="009F39E9" w:rsidRDefault="00D058BA">
            <w:pPr>
              <w:rPr>
                <w:lang w:val="cs-CZ"/>
              </w:rPr>
            </w:pPr>
          </w:p>
          <w:p w:rsidR="00E446BD" w:rsidRPr="009F39E9" w:rsidRDefault="00E446BD">
            <w:pPr>
              <w:rPr>
                <w:lang w:val="cs-CZ"/>
              </w:rPr>
            </w:pPr>
            <w:r w:rsidRPr="009F39E9">
              <w:rPr>
                <w:lang w:val="cs-CZ"/>
              </w:rPr>
              <w:t>Jaké zná</w:t>
            </w:r>
            <w:r w:rsidR="00757C3A" w:rsidRPr="009F39E9">
              <w:rPr>
                <w:lang w:val="cs-CZ"/>
              </w:rPr>
              <w:t>te</w:t>
            </w:r>
            <w:r w:rsidRPr="009F39E9">
              <w:rPr>
                <w:lang w:val="cs-CZ"/>
              </w:rPr>
              <w:t xml:space="preserve"> zimní sporty, ke kterým potřebuje</w:t>
            </w:r>
            <w:r w:rsidR="00757C3A" w:rsidRPr="009F39E9">
              <w:rPr>
                <w:lang w:val="cs-CZ"/>
              </w:rPr>
              <w:t>te</w:t>
            </w:r>
            <w:r w:rsidRPr="009F39E9">
              <w:rPr>
                <w:lang w:val="cs-CZ"/>
              </w:rPr>
              <w:t xml:space="preserve"> brusle?</w:t>
            </w:r>
          </w:p>
          <w:p w:rsidR="00757C3A" w:rsidRPr="009F39E9" w:rsidRDefault="00757C3A">
            <w:pPr>
              <w:rPr>
                <w:lang w:val="cs-CZ"/>
              </w:rPr>
            </w:pPr>
          </w:p>
          <w:p w:rsidR="00757C3A" w:rsidRPr="009F39E9" w:rsidRDefault="00757C3A">
            <w:pPr>
              <w:rPr>
                <w:lang w:val="cs-CZ"/>
              </w:rPr>
            </w:pPr>
          </w:p>
          <w:p w:rsidR="00757C3A" w:rsidRPr="009F39E9" w:rsidRDefault="00757C3A">
            <w:pPr>
              <w:rPr>
                <w:lang w:val="cs-CZ"/>
              </w:rPr>
            </w:pPr>
          </w:p>
          <w:p w:rsidR="00C92BCD" w:rsidRPr="009F39E9" w:rsidRDefault="00C92BCD">
            <w:pPr>
              <w:rPr>
                <w:lang w:val="cs-CZ"/>
              </w:rPr>
            </w:pPr>
          </w:p>
          <w:p w:rsidR="00757C3A" w:rsidRPr="009F39E9" w:rsidRDefault="00757C3A">
            <w:pPr>
              <w:rPr>
                <w:lang w:val="cs-CZ"/>
              </w:rPr>
            </w:pPr>
            <w:r w:rsidRPr="009F39E9">
              <w:rPr>
                <w:lang w:val="cs-CZ"/>
              </w:rPr>
              <w:t>Často bruslíme na umělém kluzišti nebo n</w:t>
            </w:r>
            <w:r w:rsidR="00C92BCD" w:rsidRPr="009F39E9">
              <w:rPr>
                <w:lang w:val="cs-CZ"/>
              </w:rPr>
              <w:t>a</w:t>
            </w:r>
            <w:r w:rsidRPr="009F39E9">
              <w:rPr>
                <w:lang w:val="cs-CZ"/>
              </w:rPr>
              <w:t xml:space="preserve"> stadionu. Napište, jaké nám tam hrozí nebezpečí a jak mu můžete předcházet:</w:t>
            </w:r>
          </w:p>
          <w:p w:rsidR="00C92BCD" w:rsidRPr="009F39E9" w:rsidRDefault="00C92BCD">
            <w:pPr>
              <w:rPr>
                <w:lang w:val="cs-CZ"/>
              </w:rPr>
            </w:pPr>
          </w:p>
          <w:p w:rsidR="00C92BCD" w:rsidRPr="009F39E9" w:rsidRDefault="00C92BCD">
            <w:pPr>
              <w:rPr>
                <w:lang w:val="cs-CZ"/>
              </w:rPr>
            </w:pPr>
          </w:p>
          <w:p w:rsidR="00C92BCD" w:rsidRPr="009F39E9" w:rsidRDefault="00C92BCD">
            <w:pPr>
              <w:rPr>
                <w:lang w:val="cs-CZ"/>
              </w:rPr>
            </w:pPr>
          </w:p>
          <w:p w:rsidR="00C92BCD" w:rsidRPr="009F39E9" w:rsidRDefault="00C92BCD">
            <w:pPr>
              <w:rPr>
                <w:lang w:val="cs-CZ"/>
              </w:rPr>
            </w:pPr>
          </w:p>
          <w:p w:rsidR="00C92BCD" w:rsidRPr="009F39E9" w:rsidRDefault="00C92BCD">
            <w:pPr>
              <w:rPr>
                <w:lang w:val="cs-CZ"/>
              </w:rPr>
            </w:pPr>
          </w:p>
          <w:p w:rsidR="002533CF" w:rsidRPr="009F39E9" w:rsidRDefault="002533CF">
            <w:pPr>
              <w:rPr>
                <w:lang w:val="cs-CZ"/>
              </w:rPr>
            </w:pPr>
            <w:r w:rsidRPr="009F39E9">
              <w:rPr>
                <w:lang w:val="cs-CZ"/>
              </w:rPr>
              <w:lastRenderedPageBreak/>
              <w:t xml:space="preserve">Ve videu se mluví o bezpečné tloušťce ledu 8 cm pro člověka, </w:t>
            </w:r>
            <w:r w:rsidR="00700396" w:rsidRPr="009F39E9">
              <w:rPr>
                <w:lang w:val="cs-CZ"/>
              </w:rPr>
              <w:t xml:space="preserve">ale </w:t>
            </w:r>
            <w:r w:rsidRPr="009F39E9">
              <w:rPr>
                <w:lang w:val="cs-CZ"/>
              </w:rPr>
              <w:t>pro skupinu lidí, kteří na ledě společně bruslí nebo hrají hokej, je za bezpečn</w:t>
            </w:r>
            <w:r w:rsidR="009F39E9">
              <w:rPr>
                <w:lang w:val="cs-CZ"/>
              </w:rPr>
              <w:t>ých</w:t>
            </w:r>
            <w:r w:rsidRPr="009F39E9">
              <w:rPr>
                <w:lang w:val="cs-CZ"/>
              </w:rPr>
              <w:t xml:space="preserve"> považováno </w:t>
            </w:r>
            <w:r w:rsidRPr="009F39E9">
              <w:rPr>
                <w:b/>
                <w:bCs/>
                <w:lang w:val="cs-CZ"/>
              </w:rPr>
              <w:t>18 cm</w:t>
            </w:r>
            <w:r w:rsidRPr="009F39E9">
              <w:rPr>
                <w:lang w:val="cs-CZ"/>
              </w:rPr>
              <w:t>.</w:t>
            </w:r>
          </w:p>
          <w:p w:rsidR="00BB61E3" w:rsidRPr="009F39E9" w:rsidRDefault="00BB61E3">
            <w:pPr>
              <w:rPr>
                <w:lang w:val="cs-CZ"/>
              </w:rPr>
            </w:pPr>
          </w:p>
          <w:p w:rsidR="00BB61E3" w:rsidRPr="009F39E9" w:rsidRDefault="00BB61E3">
            <w:pPr>
              <w:rPr>
                <w:lang w:val="cs-CZ"/>
              </w:rPr>
            </w:pPr>
            <w:r w:rsidRPr="009F39E9">
              <w:rPr>
                <w:lang w:val="cs-CZ"/>
              </w:rPr>
              <w:t xml:space="preserve">Když je </w:t>
            </w:r>
            <w:r w:rsidRPr="009F39E9">
              <w:rPr>
                <w:b/>
                <w:bCs/>
                <w:lang w:val="cs-CZ"/>
              </w:rPr>
              <w:t>5 dní</w:t>
            </w:r>
            <w:r w:rsidRPr="009F39E9">
              <w:rPr>
                <w:lang w:val="cs-CZ"/>
              </w:rPr>
              <w:t xml:space="preserve"> po sobě nejvyšší denní teplota </w:t>
            </w:r>
            <w:r w:rsidR="009F39E9">
              <w:rPr>
                <w:b/>
                <w:bCs/>
                <w:lang w:val="cs-CZ"/>
              </w:rPr>
              <w:t>‒</w:t>
            </w:r>
            <w:r w:rsidRPr="009F39E9">
              <w:rPr>
                <w:b/>
                <w:bCs/>
                <w:lang w:val="cs-CZ"/>
              </w:rPr>
              <w:t>5</w:t>
            </w:r>
            <w:r w:rsidR="009F39E9">
              <w:rPr>
                <w:b/>
                <w:bCs/>
                <w:lang w:val="cs-CZ"/>
              </w:rPr>
              <w:t> </w:t>
            </w:r>
            <w:r w:rsidRPr="009F39E9">
              <w:rPr>
                <w:b/>
                <w:bCs/>
                <w:lang w:val="cs-CZ"/>
              </w:rPr>
              <w:t>°C</w:t>
            </w:r>
            <w:r w:rsidR="009F39E9" w:rsidRPr="009446E9">
              <w:rPr>
                <w:lang w:val="cs-CZ"/>
              </w:rPr>
              <w:t>,</w:t>
            </w:r>
            <w:r w:rsidRPr="009F39E9">
              <w:rPr>
                <w:lang w:val="cs-CZ"/>
              </w:rPr>
              <w:t xml:space="preserve"> vytvoří se led o tloušťce </w:t>
            </w:r>
            <w:r w:rsidRPr="009F39E9">
              <w:rPr>
                <w:b/>
                <w:bCs/>
                <w:lang w:val="cs-CZ"/>
              </w:rPr>
              <w:t>10 cm</w:t>
            </w:r>
            <w:r w:rsidRPr="009F39E9">
              <w:rPr>
                <w:lang w:val="cs-CZ"/>
              </w:rPr>
              <w:t>. Kolik dní byste měli u této teploty počkat, aby byl led dostatečně silný?</w:t>
            </w:r>
          </w:p>
          <w:p w:rsidR="00873069" w:rsidRDefault="00873069">
            <w:pPr>
              <w:rPr>
                <w:lang w:val="cs-CZ"/>
              </w:rPr>
            </w:pPr>
          </w:p>
          <w:p w:rsidR="009F39E9" w:rsidRDefault="009F39E9">
            <w:pPr>
              <w:rPr>
                <w:lang w:val="cs-CZ"/>
              </w:rPr>
            </w:pPr>
          </w:p>
          <w:p w:rsidR="009F39E9" w:rsidRPr="009F39E9" w:rsidRDefault="009F39E9">
            <w:pPr>
              <w:rPr>
                <w:lang w:val="cs-CZ"/>
              </w:rPr>
            </w:pPr>
          </w:p>
          <w:p w:rsidR="00873069" w:rsidRPr="009F39E9" w:rsidRDefault="00873069">
            <w:pPr>
              <w:rPr>
                <w:lang w:val="cs-CZ"/>
              </w:rPr>
            </w:pPr>
            <w:r w:rsidRPr="009F39E9">
              <w:rPr>
                <w:lang w:val="cs-CZ"/>
              </w:rPr>
              <w:t xml:space="preserve">Děti </w:t>
            </w:r>
            <w:r w:rsidR="00E55255" w:rsidRPr="009F39E9">
              <w:rPr>
                <w:lang w:val="cs-CZ"/>
              </w:rPr>
              <w:t>z</w:t>
            </w:r>
            <w:r w:rsidR="009F39E9">
              <w:rPr>
                <w:lang w:val="cs-CZ"/>
              </w:rPr>
              <w:t> </w:t>
            </w:r>
            <w:r w:rsidR="00E55255" w:rsidRPr="009F39E9">
              <w:rPr>
                <w:lang w:val="cs-CZ"/>
              </w:rPr>
              <w:t xml:space="preserve">Horní Lhoty </w:t>
            </w:r>
            <w:r w:rsidRPr="009F39E9">
              <w:rPr>
                <w:lang w:val="cs-CZ"/>
              </w:rPr>
              <w:t>si</w:t>
            </w:r>
            <w:r w:rsidR="007D06F7" w:rsidRPr="009F39E9">
              <w:rPr>
                <w:lang w:val="cs-CZ"/>
              </w:rPr>
              <w:t xml:space="preserve"> celý týden zaznamenávaly venkovní teplotu do tabulky. Prohlédněte si </w:t>
            </w:r>
            <w:r w:rsidR="00D45E47" w:rsidRPr="009F39E9">
              <w:rPr>
                <w:lang w:val="cs-CZ"/>
              </w:rPr>
              <w:t xml:space="preserve">údaje </w:t>
            </w:r>
            <w:r w:rsidR="007D06F7" w:rsidRPr="009F39E9">
              <w:rPr>
                <w:lang w:val="cs-CZ"/>
              </w:rPr>
              <w:t xml:space="preserve">a rozhodněte, jestli mohou jít bezpečně bruslit na </w:t>
            </w:r>
            <w:r w:rsidR="002601F9" w:rsidRPr="009F39E9">
              <w:rPr>
                <w:lang w:val="cs-CZ"/>
              </w:rPr>
              <w:t xml:space="preserve">místní </w:t>
            </w:r>
            <w:r w:rsidR="007D06F7" w:rsidRPr="009F39E9">
              <w:rPr>
                <w:lang w:val="cs-CZ"/>
              </w:rPr>
              <w:t>rybník</w:t>
            </w:r>
            <w:r w:rsidR="00D736BE" w:rsidRPr="009F39E9">
              <w:rPr>
                <w:lang w:val="cs-CZ"/>
              </w:rPr>
              <w:t>. Svoje ro</w:t>
            </w:r>
            <w:r w:rsidR="009F39E9">
              <w:rPr>
                <w:lang w:val="cs-CZ"/>
              </w:rPr>
              <w:t>z</w:t>
            </w:r>
            <w:r w:rsidR="00D736BE" w:rsidRPr="009F39E9">
              <w:rPr>
                <w:lang w:val="cs-CZ"/>
              </w:rPr>
              <w:t>hodnutí zdůvodněte.</w:t>
            </w:r>
          </w:p>
          <w:p w:rsidR="007D06F7" w:rsidRPr="009F39E9" w:rsidRDefault="007D06F7">
            <w:pPr>
              <w:rPr>
                <w:lang w:val="cs-CZ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7"/>
              <w:gridCol w:w="1275"/>
              <w:gridCol w:w="1134"/>
              <w:gridCol w:w="1276"/>
              <w:gridCol w:w="1276"/>
              <w:gridCol w:w="1276"/>
              <w:gridCol w:w="1275"/>
              <w:gridCol w:w="1134"/>
            </w:tblGrid>
            <w:tr w:rsidR="00677CA3" w:rsidRPr="009F39E9" w:rsidTr="00677CA3">
              <w:tc>
                <w:tcPr>
                  <w:tcW w:w="887" w:type="dxa"/>
                </w:tcPr>
                <w:p w:rsidR="00677CA3" w:rsidRPr="009F39E9" w:rsidRDefault="00677CA3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1275" w:type="dxa"/>
                </w:tcPr>
                <w:p w:rsidR="00677CA3" w:rsidRPr="009F39E9" w:rsidRDefault="00677CA3">
                  <w:pPr>
                    <w:rPr>
                      <w:lang w:val="cs-CZ"/>
                    </w:rPr>
                  </w:pPr>
                  <w:r w:rsidRPr="009F39E9">
                    <w:rPr>
                      <w:lang w:val="cs-CZ"/>
                    </w:rPr>
                    <w:t>pondělí</w:t>
                  </w:r>
                </w:p>
              </w:tc>
              <w:tc>
                <w:tcPr>
                  <w:tcW w:w="1134" w:type="dxa"/>
                </w:tcPr>
                <w:p w:rsidR="00677CA3" w:rsidRPr="009F39E9" w:rsidRDefault="00677CA3">
                  <w:pPr>
                    <w:rPr>
                      <w:lang w:val="cs-CZ"/>
                    </w:rPr>
                  </w:pPr>
                  <w:r w:rsidRPr="009F39E9">
                    <w:rPr>
                      <w:lang w:val="cs-CZ"/>
                    </w:rPr>
                    <w:t>úterý</w:t>
                  </w:r>
                </w:p>
              </w:tc>
              <w:tc>
                <w:tcPr>
                  <w:tcW w:w="1276" w:type="dxa"/>
                </w:tcPr>
                <w:p w:rsidR="00677CA3" w:rsidRPr="009F39E9" w:rsidRDefault="00677CA3">
                  <w:pPr>
                    <w:rPr>
                      <w:lang w:val="cs-CZ"/>
                    </w:rPr>
                  </w:pPr>
                  <w:r w:rsidRPr="009F39E9">
                    <w:rPr>
                      <w:lang w:val="cs-CZ"/>
                    </w:rPr>
                    <w:t>středa</w:t>
                  </w:r>
                </w:p>
              </w:tc>
              <w:tc>
                <w:tcPr>
                  <w:tcW w:w="1276" w:type="dxa"/>
                </w:tcPr>
                <w:p w:rsidR="00677CA3" w:rsidRPr="009F39E9" w:rsidRDefault="00677CA3">
                  <w:pPr>
                    <w:rPr>
                      <w:lang w:val="cs-CZ"/>
                    </w:rPr>
                  </w:pPr>
                  <w:r w:rsidRPr="009F39E9">
                    <w:rPr>
                      <w:lang w:val="cs-CZ"/>
                    </w:rPr>
                    <w:t>čtvrtek</w:t>
                  </w:r>
                </w:p>
              </w:tc>
              <w:tc>
                <w:tcPr>
                  <w:tcW w:w="1276" w:type="dxa"/>
                </w:tcPr>
                <w:p w:rsidR="00677CA3" w:rsidRPr="009F39E9" w:rsidRDefault="00677CA3">
                  <w:pPr>
                    <w:rPr>
                      <w:lang w:val="cs-CZ"/>
                    </w:rPr>
                  </w:pPr>
                  <w:r w:rsidRPr="009F39E9">
                    <w:rPr>
                      <w:lang w:val="cs-CZ"/>
                    </w:rPr>
                    <w:t>pátek</w:t>
                  </w:r>
                </w:p>
              </w:tc>
              <w:tc>
                <w:tcPr>
                  <w:tcW w:w="1275" w:type="dxa"/>
                </w:tcPr>
                <w:p w:rsidR="00677CA3" w:rsidRPr="009F39E9" w:rsidRDefault="00677CA3">
                  <w:pPr>
                    <w:rPr>
                      <w:lang w:val="cs-CZ"/>
                    </w:rPr>
                  </w:pPr>
                  <w:r w:rsidRPr="009F39E9">
                    <w:rPr>
                      <w:lang w:val="cs-CZ"/>
                    </w:rPr>
                    <w:t>sobota</w:t>
                  </w:r>
                </w:p>
              </w:tc>
              <w:tc>
                <w:tcPr>
                  <w:tcW w:w="1134" w:type="dxa"/>
                </w:tcPr>
                <w:p w:rsidR="00677CA3" w:rsidRPr="009F39E9" w:rsidRDefault="00677CA3">
                  <w:pPr>
                    <w:rPr>
                      <w:lang w:val="cs-CZ"/>
                    </w:rPr>
                  </w:pPr>
                  <w:r w:rsidRPr="009F39E9">
                    <w:rPr>
                      <w:lang w:val="cs-CZ"/>
                    </w:rPr>
                    <w:t>neděle</w:t>
                  </w:r>
                </w:p>
              </w:tc>
            </w:tr>
            <w:tr w:rsidR="00677CA3" w:rsidRPr="009F39E9" w:rsidTr="00677CA3">
              <w:tc>
                <w:tcPr>
                  <w:tcW w:w="887" w:type="dxa"/>
                </w:tcPr>
                <w:p w:rsidR="00677CA3" w:rsidRPr="009F39E9" w:rsidRDefault="00677CA3">
                  <w:pPr>
                    <w:rPr>
                      <w:lang w:val="cs-CZ"/>
                    </w:rPr>
                  </w:pPr>
                  <w:r w:rsidRPr="009F39E9">
                    <w:rPr>
                      <w:lang w:val="cs-CZ"/>
                    </w:rPr>
                    <w:t xml:space="preserve">8:00 </w:t>
                  </w:r>
                </w:p>
              </w:tc>
              <w:tc>
                <w:tcPr>
                  <w:tcW w:w="1275" w:type="dxa"/>
                </w:tcPr>
                <w:p w:rsidR="00677CA3" w:rsidRPr="009F39E9" w:rsidRDefault="009F39E9">
                  <w:pPr>
                    <w:rPr>
                      <w:lang w:val="cs-CZ"/>
                    </w:rPr>
                  </w:pPr>
                  <w:r w:rsidRPr="009446E9">
                    <w:rPr>
                      <w:lang w:val="cs-CZ"/>
                    </w:rPr>
                    <w:t>‒</w:t>
                  </w:r>
                  <w:r w:rsidR="008E7855" w:rsidRPr="009F39E9">
                    <w:rPr>
                      <w:lang w:val="cs-CZ"/>
                    </w:rPr>
                    <w:t>7</w:t>
                  </w:r>
                  <w:r>
                    <w:rPr>
                      <w:lang w:val="cs-CZ"/>
                    </w:rPr>
                    <w:t xml:space="preserve"> </w:t>
                  </w:r>
                  <w:r w:rsidR="004C317D" w:rsidRPr="009F39E9">
                    <w:rPr>
                      <w:lang w:val="cs-CZ"/>
                    </w:rPr>
                    <w:t>°C</w:t>
                  </w:r>
                </w:p>
              </w:tc>
              <w:tc>
                <w:tcPr>
                  <w:tcW w:w="1134" w:type="dxa"/>
                </w:tcPr>
                <w:p w:rsidR="00677CA3" w:rsidRPr="009F39E9" w:rsidRDefault="009F39E9">
                  <w:pPr>
                    <w:rPr>
                      <w:lang w:val="cs-CZ"/>
                    </w:rPr>
                  </w:pPr>
                  <w:r w:rsidRPr="00EB64EF">
                    <w:rPr>
                      <w:lang w:val="cs-CZ"/>
                    </w:rPr>
                    <w:t>‒</w:t>
                  </w:r>
                  <w:r w:rsidR="008E7855" w:rsidRPr="009F39E9">
                    <w:rPr>
                      <w:lang w:val="cs-CZ"/>
                    </w:rPr>
                    <w:t>10</w:t>
                  </w:r>
                  <w:r>
                    <w:rPr>
                      <w:lang w:val="cs-CZ"/>
                    </w:rPr>
                    <w:t xml:space="preserve"> </w:t>
                  </w:r>
                  <w:r w:rsidR="004B1C0D" w:rsidRPr="009F39E9">
                    <w:rPr>
                      <w:lang w:val="cs-CZ"/>
                    </w:rPr>
                    <w:t>°C</w:t>
                  </w:r>
                </w:p>
              </w:tc>
              <w:tc>
                <w:tcPr>
                  <w:tcW w:w="1276" w:type="dxa"/>
                </w:tcPr>
                <w:p w:rsidR="00677CA3" w:rsidRPr="009F39E9" w:rsidRDefault="009F39E9">
                  <w:pPr>
                    <w:rPr>
                      <w:lang w:val="cs-CZ"/>
                    </w:rPr>
                  </w:pPr>
                  <w:r w:rsidRPr="00EB64EF">
                    <w:rPr>
                      <w:lang w:val="cs-CZ"/>
                    </w:rPr>
                    <w:t>‒</w:t>
                  </w:r>
                  <w:r w:rsidR="008E7855" w:rsidRPr="009F39E9">
                    <w:rPr>
                      <w:lang w:val="cs-CZ"/>
                    </w:rPr>
                    <w:t>8</w:t>
                  </w:r>
                  <w:r>
                    <w:rPr>
                      <w:lang w:val="cs-CZ"/>
                    </w:rPr>
                    <w:t xml:space="preserve"> </w:t>
                  </w:r>
                  <w:r w:rsidR="004B1C0D" w:rsidRPr="009F39E9">
                    <w:rPr>
                      <w:lang w:val="cs-CZ"/>
                    </w:rPr>
                    <w:t>°C</w:t>
                  </w:r>
                </w:p>
              </w:tc>
              <w:tc>
                <w:tcPr>
                  <w:tcW w:w="1276" w:type="dxa"/>
                </w:tcPr>
                <w:p w:rsidR="00677CA3" w:rsidRPr="009F39E9" w:rsidRDefault="009F39E9">
                  <w:pPr>
                    <w:rPr>
                      <w:lang w:val="cs-CZ"/>
                    </w:rPr>
                  </w:pPr>
                  <w:r w:rsidRPr="00EB64EF">
                    <w:rPr>
                      <w:lang w:val="cs-CZ"/>
                    </w:rPr>
                    <w:t>‒</w:t>
                  </w:r>
                  <w:r w:rsidR="008E7855" w:rsidRPr="009F39E9">
                    <w:rPr>
                      <w:lang w:val="cs-CZ"/>
                    </w:rPr>
                    <w:t>12</w:t>
                  </w:r>
                  <w:r>
                    <w:rPr>
                      <w:lang w:val="cs-CZ"/>
                    </w:rPr>
                    <w:t xml:space="preserve"> </w:t>
                  </w:r>
                  <w:r w:rsidR="004B1C0D" w:rsidRPr="009F39E9">
                    <w:rPr>
                      <w:lang w:val="cs-CZ"/>
                    </w:rPr>
                    <w:t>°C</w:t>
                  </w:r>
                </w:p>
              </w:tc>
              <w:tc>
                <w:tcPr>
                  <w:tcW w:w="1276" w:type="dxa"/>
                </w:tcPr>
                <w:p w:rsidR="00677CA3" w:rsidRPr="009F39E9" w:rsidRDefault="009F39E9">
                  <w:pPr>
                    <w:rPr>
                      <w:lang w:val="cs-CZ"/>
                    </w:rPr>
                  </w:pPr>
                  <w:r w:rsidRPr="00EB64EF">
                    <w:rPr>
                      <w:lang w:val="cs-CZ"/>
                    </w:rPr>
                    <w:t>‒</w:t>
                  </w:r>
                  <w:r w:rsidR="008E7855" w:rsidRPr="009F39E9">
                    <w:rPr>
                      <w:lang w:val="cs-CZ"/>
                    </w:rPr>
                    <w:t>9</w:t>
                  </w:r>
                  <w:r>
                    <w:rPr>
                      <w:lang w:val="cs-CZ"/>
                    </w:rPr>
                    <w:t xml:space="preserve"> </w:t>
                  </w:r>
                  <w:r w:rsidR="004B1C0D" w:rsidRPr="009F39E9">
                    <w:rPr>
                      <w:lang w:val="cs-CZ"/>
                    </w:rPr>
                    <w:t>°C</w:t>
                  </w:r>
                </w:p>
              </w:tc>
              <w:tc>
                <w:tcPr>
                  <w:tcW w:w="1275" w:type="dxa"/>
                </w:tcPr>
                <w:p w:rsidR="00677CA3" w:rsidRPr="009F39E9" w:rsidRDefault="009F39E9">
                  <w:pPr>
                    <w:rPr>
                      <w:lang w:val="cs-CZ"/>
                    </w:rPr>
                  </w:pPr>
                  <w:r w:rsidRPr="00EB64EF">
                    <w:rPr>
                      <w:lang w:val="cs-CZ"/>
                    </w:rPr>
                    <w:t>‒</w:t>
                  </w:r>
                  <w:r w:rsidR="004B1C0D" w:rsidRPr="009F39E9">
                    <w:rPr>
                      <w:lang w:val="cs-CZ"/>
                    </w:rPr>
                    <w:t>5</w:t>
                  </w:r>
                  <w:r>
                    <w:rPr>
                      <w:lang w:val="cs-CZ"/>
                    </w:rPr>
                    <w:t xml:space="preserve"> </w:t>
                  </w:r>
                  <w:r w:rsidR="004B1C0D" w:rsidRPr="009F39E9">
                    <w:rPr>
                      <w:lang w:val="cs-CZ"/>
                    </w:rPr>
                    <w:t>°C</w:t>
                  </w:r>
                </w:p>
              </w:tc>
              <w:tc>
                <w:tcPr>
                  <w:tcW w:w="1134" w:type="dxa"/>
                </w:tcPr>
                <w:p w:rsidR="00677CA3" w:rsidRPr="009F39E9" w:rsidRDefault="009F39E9">
                  <w:pPr>
                    <w:rPr>
                      <w:lang w:val="cs-CZ"/>
                    </w:rPr>
                  </w:pPr>
                  <w:r w:rsidRPr="00EB64EF">
                    <w:rPr>
                      <w:lang w:val="cs-CZ"/>
                    </w:rPr>
                    <w:t>‒</w:t>
                  </w:r>
                  <w:r w:rsidR="004B1C0D" w:rsidRPr="009F39E9">
                    <w:rPr>
                      <w:lang w:val="cs-CZ"/>
                    </w:rPr>
                    <w:t>5</w:t>
                  </w:r>
                  <w:r>
                    <w:rPr>
                      <w:lang w:val="cs-CZ"/>
                    </w:rPr>
                    <w:t xml:space="preserve"> </w:t>
                  </w:r>
                  <w:r w:rsidR="004B1C0D" w:rsidRPr="009F39E9">
                    <w:rPr>
                      <w:lang w:val="cs-CZ"/>
                    </w:rPr>
                    <w:t>°C</w:t>
                  </w:r>
                </w:p>
              </w:tc>
            </w:tr>
            <w:tr w:rsidR="00677CA3" w:rsidRPr="009F39E9" w:rsidTr="00677CA3">
              <w:tc>
                <w:tcPr>
                  <w:tcW w:w="887" w:type="dxa"/>
                </w:tcPr>
                <w:p w:rsidR="00677CA3" w:rsidRPr="009F39E9" w:rsidRDefault="00677CA3">
                  <w:pPr>
                    <w:rPr>
                      <w:lang w:val="cs-CZ"/>
                    </w:rPr>
                  </w:pPr>
                  <w:r w:rsidRPr="009F39E9">
                    <w:rPr>
                      <w:lang w:val="cs-CZ"/>
                    </w:rPr>
                    <w:t xml:space="preserve">14:00 </w:t>
                  </w:r>
                </w:p>
              </w:tc>
              <w:tc>
                <w:tcPr>
                  <w:tcW w:w="1275" w:type="dxa"/>
                </w:tcPr>
                <w:p w:rsidR="00677CA3" w:rsidRPr="009F39E9" w:rsidRDefault="009F39E9">
                  <w:pPr>
                    <w:rPr>
                      <w:lang w:val="cs-CZ"/>
                    </w:rPr>
                  </w:pPr>
                  <w:r w:rsidRPr="00EB64EF">
                    <w:rPr>
                      <w:lang w:val="cs-CZ"/>
                    </w:rPr>
                    <w:t>‒</w:t>
                  </w:r>
                  <w:r w:rsidR="004B1C0D" w:rsidRPr="009F39E9">
                    <w:rPr>
                      <w:lang w:val="cs-CZ"/>
                    </w:rPr>
                    <w:t>5</w:t>
                  </w:r>
                  <w:r>
                    <w:rPr>
                      <w:lang w:val="cs-CZ"/>
                    </w:rPr>
                    <w:t xml:space="preserve"> </w:t>
                  </w:r>
                  <w:r w:rsidR="004B1C0D" w:rsidRPr="009F39E9">
                    <w:rPr>
                      <w:lang w:val="cs-CZ"/>
                    </w:rPr>
                    <w:t>°C</w:t>
                  </w:r>
                </w:p>
              </w:tc>
              <w:tc>
                <w:tcPr>
                  <w:tcW w:w="1134" w:type="dxa"/>
                </w:tcPr>
                <w:p w:rsidR="00677CA3" w:rsidRPr="009F39E9" w:rsidRDefault="009F39E9">
                  <w:pPr>
                    <w:rPr>
                      <w:lang w:val="cs-CZ"/>
                    </w:rPr>
                  </w:pPr>
                  <w:r w:rsidRPr="00EB64EF">
                    <w:rPr>
                      <w:lang w:val="cs-CZ"/>
                    </w:rPr>
                    <w:t>‒</w:t>
                  </w:r>
                  <w:r w:rsidR="008E7855" w:rsidRPr="009F39E9">
                    <w:rPr>
                      <w:lang w:val="cs-CZ"/>
                    </w:rPr>
                    <w:t>6</w:t>
                  </w:r>
                  <w:r>
                    <w:rPr>
                      <w:lang w:val="cs-CZ"/>
                    </w:rPr>
                    <w:t xml:space="preserve"> </w:t>
                  </w:r>
                  <w:r w:rsidR="004B1C0D" w:rsidRPr="009F39E9">
                    <w:rPr>
                      <w:lang w:val="cs-CZ"/>
                    </w:rPr>
                    <w:t>°C</w:t>
                  </w:r>
                </w:p>
              </w:tc>
              <w:tc>
                <w:tcPr>
                  <w:tcW w:w="1276" w:type="dxa"/>
                </w:tcPr>
                <w:p w:rsidR="00677CA3" w:rsidRPr="009F39E9" w:rsidRDefault="009F39E9">
                  <w:pPr>
                    <w:rPr>
                      <w:lang w:val="cs-CZ"/>
                    </w:rPr>
                  </w:pPr>
                  <w:r w:rsidRPr="00EB64EF">
                    <w:rPr>
                      <w:lang w:val="cs-CZ"/>
                    </w:rPr>
                    <w:t>‒</w:t>
                  </w:r>
                  <w:r w:rsidR="008E7855" w:rsidRPr="009F39E9">
                    <w:rPr>
                      <w:lang w:val="cs-CZ"/>
                    </w:rPr>
                    <w:t>6</w:t>
                  </w:r>
                  <w:r>
                    <w:rPr>
                      <w:lang w:val="cs-CZ"/>
                    </w:rPr>
                    <w:t xml:space="preserve"> </w:t>
                  </w:r>
                  <w:r w:rsidR="004B1C0D" w:rsidRPr="009F39E9">
                    <w:rPr>
                      <w:lang w:val="cs-CZ"/>
                    </w:rPr>
                    <w:t>°C</w:t>
                  </w:r>
                </w:p>
              </w:tc>
              <w:tc>
                <w:tcPr>
                  <w:tcW w:w="1276" w:type="dxa"/>
                </w:tcPr>
                <w:p w:rsidR="00677CA3" w:rsidRPr="009F39E9" w:rsidRDefault="009F39E9">
                  <w:pPr>
                    <w:rPr>
                      <w:lang w:val="cs-CZ"/>
                    </w:rPr>
                  </w:pPr>
                  <w:r w:rsidRPr="00EB64EF">
                    <w:rPr>
                      <w:lang w:val="cs-CZ"/>
                    </w:rPr>
                    <w:t>‒</w:t>
                  </w:r>
                  <w:r w:rsidR="008E7855" w:rsidRPr="009F39E9">
                    <w:rPr>
                      <w:lang w:val="cs-CZ"/>
                    </w:rPr>
                    <w:t>10</w:t>
                  </w:r>
                  <w:r>
                    <w:rPr>
                      <w:lang w:val="cs-CZ"/>
                    </w:rPr>
                    <w:t xml:space="preserve"> </w:t>
                  </w:r>
                  <w:r w:rsidR="004B1C0D" w:rsidRPr="009F39E9">
                    <w:rPr>
                      <w:lang w:val="cs-CZ"/>
                    </w:rPr>
                    <w:t>°C</w:t>
                  </w:r>
                </w:p>
              </w:tc>
              <w:tc>
                <w:tcPr>
                  <w:tcW w:w="1276" w:type="dxa"/>
                </w:tcPr>
                <w:p w:rsidR="00677CA3" w:rsidRPr="009F39E9" w:rsidRDefault="009F39E9">
                  <w:pPr>
                    <w:rPr>
                      <w:lang w:val="cs-CZ"/>
                    </w:rPr>
                  </w:pPr>
                  <w:r w:rsidRPr="00EB64EF">
                    <w:rPr>
                      <w:lang w:val="cs-CZ"/>
                    </w:rPr>
                    <w:t>‒</w:t>
                  </w:r>
                  <w:r w:rsidR="008E7855" w:rsidRPr="009F39E9">
                    <w:rPr>
                      <w:lang w:val="cs-CZ"/>
                    </w:rPr>
                    <w:t>6</w:t>
                  </w:r>
                  <w:r>
                    <w:rPr>
                      <w:lang w:val="cs-CZ"/>
                    </w:rPr>
                    <w:t xml:space="preserve"> </w:t>
                  </w:r>
                  <w:r w:rsidR="004B1C0D" w:rsidRPr="009F39E9">
                    <w:rPr>
                      <w:lang w:val="cs-CZ"/>
                    </w:rPr>
                    <w:t>°C</w:t>
                  </w:r>
                </w:p>
              </w:tc>
              <w:tc>
                <w:tcPr>
                  <w:tcW w:w="1275" w:type="dxa"/>
                </w:tcPr>
                <w:p w:rsidR="00677CA3" w:rsidRPr="009F39E9" w:rsidRDefault="009F39E9">
                  <w:pPr>
                    <w:rPr>
                      <w:lang w:val="cs-CZ"/>
                    </w:rPr>
                  </w:pPr>
                  <w:r w:rsidRPr="00EB64EF">
                    <w:rPr>
                      <w:lang w:val="cs-CZ"/>
                    </w:rPr>
                    <w:t>‒</w:t>
                  </w:r>
                  <w:r w:rsidR="00054288" w:rsidRPr="009F39E9">
                    <w:rPr>
                      <w:lang w:val="cs-CZ"/>
                    </w:rPr>
                    <w:t>4</w:t>
                  </w:r>
                  <w:r>
                    <w:rPr>
                      <w:lang w:val="cs-CZ"/>
                    </w:rPr>
                    <w:t xml:space="preserve"> </w:t>
                  </w:r>
                  <w:r w:rsidR="004B1C0D" w:rsidRPr="009F39E9">
                    <w:rPr>
                      <w:lang w:val="cs-CZ"/>
                    </w:rPr>
                    <w:t>°C</w:t>
                  </w:r>
                </w:p>
              </w:tc>
              <w:tc>
                <w:tcPr>
                  <w:tcW w:w="1134" w:type="dxa"/>
                </w:tcPr>
                <w:p w:rsidR="00677CA3" w:rsidRPr="009F39E9" w:rsidRDefault="009F39E9">
                  <w:pPr>
                    <w:rPr>
                      <w:lang w:val="cs-CZ"/>
                    </w:rPr>
                  </w:pPr>
                  <w:r w:rsidRPr="00EB64EF">
                    <w:rPr>
                      <w:lang w:val="cs-CZ"/>
                    </w:rPr>
                    <w:t>‒</w:t>
                  </w:r>
                  <w:r w:rsidR="00054288" w:rsidRPr="009F39E9">
                    <w:rPr>
                      <w:lang w:val="cs-CZ"/>
                    </w:rPr>
                    <w:t>3</w:t>
                  </w:r>
                  <w:r>
                    <w:rPr>
                      <w:lang w:val="cs-CZ"/>
                    </w:rPr>
                    <w:t xml:space="preserve"> </w:t>
                  </w:r>
                  <w:r w:rsidR="004B1C0D" w:rsidRPr="009F39E9">
                    <w:rPr>
                      <w:lang w:val="cs-CZ"/>
                    </w:rPr>
                    <w:t>°C</w:t>
                  </w:r>
                </w:p>
              </w:tc>
            </w:tr>
            <w:tr w:rsidR="00677CA3" w:rsidRPr="009F39E9" w:rsidTr="00677CA3">
              <w:tc>
                <w:tcPr>
                  <w:tcW w:w="887" w:type="dxa"/>
                </w:tcPr>
                <w:p w:rsidR="00677CA3" w:rsidRPr="009F39E9" w:rsidRDefault="00677CA3">
                  <w:pPr>
                    <w:rPr>
                      <w:lang w:val="cs-CZ"/>
                    </w:rPr>
                  </w:pPr>
                  <w:r w:rsidRPr="009F39E9">
                    <w:rPr>
                      <w:lang w:val="cs-CZ"/>
                    </w:rPr>
                    <w:t xml:space="preserve">20:00 </w:t>
                  </w:r>
                </w:p>
              </w:tc>
              <w:tc>
                <w:tcPr>
                  <w:tcW w:w="1275" w:type="dxa"/>
                </w:tcPr>
                <w:p w:rsidR="00677CA3" w:rsidRPr="009F39E9" w:rsidRDefault="009F39E9">
                  <w:pPr>
                    <w:rPr>
                      <w:lang w:val="cs-CZ"/>
                    </w:rPr>
                  </w:pPr>
                  <w:r w:rsidRPr="00EB64EF">
                    <w:rPr>
                      <w:lang w:val="cs-CZ"/>
                    </w:rPr>
                    <w:t>‒</w:t>
                  </w:r>
                  <w:r w:rsidR="008E7855" w:rsidRPr="009F39E9">
                    <w:rPr>
                      <w:lang w:val="cs-CZ"/>
                    </w:rPr>
                    <w:t>8</w:t>
                  </w:r>
                  <w:r>
                    <w:rPr>
                      <w:lang w:val="cs-CZ"/>
                    </w:rPr>
                    <w:t xml:space="preserve"> </w:t>
                  </w:r>
                  <w:r w:rsidR="004B1C0D" w:rsidRPr="009F39E9">
                    <w:rPr>
                      <w:lang w:val="cs-CZ"/>
                    </w:rPr>
                    <w:t>°C</w:t>
                  </w:r>
                </w:p>
              </w:tc>
              <w:tc>
                <w:tcPr>
                  <w:tcW w:w="1134" w:type="dxa"/>
                </w:tcPr>
                <w:p w:rsidR="00677CA3" w:rsidRPr="009F39E9" w:rsidRDefault="009F39E9">
                  <w:pPr>
                    <w:rPr>
                      <w:lang w:val="cs-CZ"/>
                    </w:rPr>
                  </w:pPr>
                  <w:r w:rsidRPr="00EB64EF">
                    <w:rPr>
                      <w:lang w:val="cs-CZ"/>
                    </w:rPr>
                    <w:t>‒</w:t>
                  </w:r>
                  <w:r w:rsidR="008E7855" w:rsidRPr="009F39E9">
                    <w:rPr>
                      <w:lang w:val="cs-CZ"/>
                    </w:rPr>
                    <w:t>10</w:t>
                  </w:r>
                  <w:r>
                    <w:rPr>
                      <w:lang w:val="cs-CZ"/>
                    </w:rPr>
                    <w:t xml:space="preserve"> </w:t>
                  </w:r>
                  <w:r w:rsidR="004B1C0D" w:rsidRPr="009F39E9">
                    <w:rPr>
                      <w:lang w:val="cs-CZ"/>
                    </w:rPr>
                    <w:t>°C</w:t>
                  </w:r>
                </w:p>
              </w:tc>
              <w:tc>
                <w:tcPr>
                  <w:tcW w:w="1276" w:type="dxa"/>
                </w:tcPr>
                <w:p w:rsidR="00677CA3" w:rsidRPr="009F39E9" w:rsidRDefault="009F39E9">
                  <w:pPr>
                    <w:rPr>
                      <w:lang w:val="cs-CZ"/>
                    </w:rPr>
                  </w:pPr>
                  <w:r w:rsidRPr="00EB64EF">
                    <w:rPr>
                      <w:lang w:val="cs-CZ"/>
                    </w:rPr>
                    <w:t>‒</w:t>
                  </w:r>
                  <w:r w:rsidR="008E7855" w:rsidRPr="009F39E9">
                    <w:rPr>
                      <w:lang w:val="cs-CZ"/>
                    </w:rPr>
                    <w:t>12</w:t>
                  </w:r>
                  <w:r>
                    <w:rPr>
                      <w:lang w:val="cs-CZ"/>
                    </w:rPr>
                    <w:t xml:space="preserve"> </w:t>
                  </w:r>
                  <w:r w:rsidR="004B1C0D" w:rsidRPr="009F39E9">
                    <w:rPr>
                      <w:lang w:val="cs-CZ"/>
                    </w:rPr>
                    <w:t>°C</w:t>
                  </w:r>
                </w:p>
              </w:tc>
              <w:tc>
                <w:tcPr>
                  <w:tcW w:w="1276" w:type="dxa"/>
                </w:tcPr>
                <w:p w:rsidR="00677CA3" w:rsidRPr="009F39E9" w:rsidRDefault="009F39E9">
                  <w:pPr>
                    <w:rPr>
                      <w:lang w:val="cs-CZ"/>
                    </w:rPr>
                  </w:pPr>
                  <w:r w:rsidRPr="00EB64EF">
                    <w:rPr>
                      <w:lang w:val="cs-CZ"/>
                    </w:rPr>
                    <w:t>‒</w:t>
                  </w:r>
                  <w:r w:rsidR="008E7855" w:rsidRPr="009F39E9">
                    <w:rPr>
                      <w:lang w:val="cs-CZ"/>
                    </w:rPr>
                    <w:t>14</w:t>
                  </w:r>
                  <w:r>
                    <w:rPr>
                      <w:lang w:val="cs-CZ"/>
                    </w:rPr>
                    <w:t xml:space="preserve"> </w:t>
                  </w:r>
                  <w:r w:rsidR="004B1C0D" w:rsidRPr="009F39E9">
                    <w:rPr>
                      <w:lang w:val="cs-CZ"/>
                    </w:rPr>
                    <w:t>°C</w:t>
                  </w:r>
                </w:p>
              </w:tc>
              <w:tc>
                <w:tcPr>
                  <w:tcW w:w="1276" w:type="dxa"/>
                </w:tcPr>
                <w:p w:rsidR="00677CA3" w:rsidRPr="009F39E9" w:rsidRDefault="009F39E9">
                  <w:pPr>
                    <w:rPr>
                      <w:lang w:val="cs-CZ"/>
                    </w:rPr>
                  </w:pPr>
                  <w:r w:rsidRPr="00EB64EF">
                    <w:rPr>
                      <w:lang w:val="cs-CZ"/>
                    </w:rPr>
                    <w:t>‒</w:t>
                  </w:r>
                  <w:r w:rsidR="008E7855" w:rsidRPr="009F39E9">
                    <w:rPr>
                      <w:lang w:val="cs-CZ"/>
                    </w:rPr>
                    <w:t>12</w:t>
                  </w:r>
                  <w:r>
                    <w:rPr>
                      <w:lang w:val="cs-CZ"/>
                    </w:rPr>
                    <w:t xml:space="preserve"> </w:t>
                  </w:r>
                  <w:r w:rsidR="004B1C0D" w:rsidRPr="009F39E9">
                    <w:rPr>
                      <w:lang w:val="cs-CZ"/>
                    </w:rPr>
                    <w:t>°C</w:t>
                  </w:r>
                </w:p>
              </w:tc>
              <w:tc>
                <w:tcPr>
                  <w:tcW w:w="1275" w:type="dxa"/>
                </w:tcPr>
                <w:p w:rsidR="00677CA3" w:rsidRPr="009F39E9" w:rsidRDefault="009F39E9">
                  <w:pPr>
                    <w:rPr>
                      <w:lang w:val="cs-CZ"/>
                    </w:rPr>
                  </w:pPr>
                  <w:r w:rsidRPr="00EB64EF">
                    <w:rPr>
                      <w:lang w:val="cs-CZ"/>
                    </w:rPr>
                    <w:t>‒</w:t>
                  </w:r>
                  <w:r w:rsidR="00054288" w:rsidRPr="009F39E9">
                    <w:rPr>
                      <w:lang w:val="cs-CZ"/>
                    </w:rPr>
                    <w:t>8</w:t>
                  </w:r>
                  <w:r>
                    <w:rPr>
                      <w:lang w:val="cs-CZ"/>
                    </w:rPr>
                    <w:t xml:space="preserve"> </w:t>
                  </w:r>
                  <w:r w:rsidR="004B1C0D" w:rsidRPr="009F39E9">
                    <w:rPr>
                      <w:lang w:val="cs-CZ"/>
                    </w:rPr>
                    <w:t>°C</w:t>
                  </w:r>
                </w:p>
              </w:tc>
              <w:tc>
                <w:tcPr>
                  <w:tcW w:w="1134" w:type="dxa"/>
                </w:tcPr>
                <w:p w:rsidR="00677CA3" w:rsidRPr="009F39E9" w:rsidRDefault="009F39E9">
                  <w:pPr>
                    <w:rPr>
                      <w:lang w:val="cs-CZ"/>
                    </w:rPr>
                  </w:pPr>
                  <w:r w:rsidRPr="00EB64EF">
                    <w:rPr>
                      <w:lang w:val="cs-CZ"/>
                    </w:rPr>
                    <w:t>‒</w:t>
                  </w:r>
                  <w:r w:rsidR="00054288" w:rsidRPr="009F39E9">
                    <w:rPr>
                      <w:lang w:val="cs-CZ"/>
                    </w:rPr>
                    <w:t>8</w:t>
                  </w:r>
                  <w:r>
                    <w:rPr>
                      <w:lang w:val="cs-CZ"/>
                    </w:rPr>
                    <w:t xml:space="preserve"> </w:t>
                  </w:r>
                  <w:r w:rsidR="004B1C0D" w:rsidRPr="009F39E9">
                    <w:rPr>
                      <w:lang w:val="cs-CZ"/>
                    </w:rPr>
                    <w:t>°C</w:t>
                  </w:r>
                </w:p>
              </w:tc>
            </w:tr>
          </w:tbl>
          <w:p w:rsidR="007D06F7" w:rsidRPr="009F39E9" w:rsidRDefault="007D06F7">
            <w:pPr>
              <w:rPr>
                <w:lang w:val="cs-CZ"/>
              </w:rPr>
            </w:pPr>
          </w:p>
          <w:p w:rsidR="00700396" w:rsidRPr="009F39E9" w:rsidRDefault="00700396">
            <w:pPr>
              <w:rPr>
                <w:lang w:val="cs-CZ"/>
              </w:rPr>
            </w:pPr>
          </w:p>
          <w:p w:rsidR="002533CF" w:rsidRPr="009F39E9" w:rsidRDefault="002533CF">
            <w:pPr>
              <w:rPr>
                <w:lang w:val="cs-CZ"/>
              </w:rPr>
            </w:pPr>
            <w:r w:rsidRPr="009F39E9">
              <w:rPr>
                <w:lang w:val="cs-CZ"/>
              </w:rPr>
              <w:t xml:space="preserve">Vyberte, na co </w:t>
            </w:r>
            <w:r w:rsidR="009F39E9">
              <w:rPr>
                <w:lang w:val="cs-CZ"/>
              </w:rPr>
              <w:t xml:space="preserve">si </w:t>
            </w:r>
            <w:r w:rsidR="002736EE" w:rsidRPr="009F39E9">
              <w:rPr>
                <w:lang w:val="cs-CZ"/>
              </w:rPr>
              <w:t>kromě tloušťky</w:t>
            </w:r>
            <w:r w:rsidRPr="009F39E9">
              <w:rPr>
                <w:lang w:val="cs-CZ"/>
              </w:rPr>
              <w:t xml:space="preserve"> musíte dát při vstupu na přírodní led pozor:</w:t>
            </w:r>
          </w:p>
          <w:p w:rsidR="002533CF" w:rsidRPr="009F39E9" w:rsidRDefault="002533CF">
            <w:pPr>
              <w:rPr>
                <w:lang w:val="cs-CZ"/>
              </w:rPr>
            </w:pPr>
          </w:p>
          <w:p w:rsidR="00942D6B" w:rsidRPr="009F39E9" w:rsidRDefault="002736EE" w:rsidP="009446E9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 w:rsidRPr="009F39E9">
              <w:rPr>
                <w:lang w:val="cs-CZ"/>
              </w:rPr>
              <w:t>Na bubliny, praskliny a na uměle vytvořené díry (např</w:t>
            </w:r>
            <w:r w:rsidR="009F39E9">
              <w:rPr>
                <w:lang w:val="cs-CZ"/>
              </w:rPr>
              <w:t>íklad</w:t>
            </w:r>
            <w:r w:rsidRPr="009F39E9">
              <w:rPr>
                <w:lang w:val="cs-CZ"/>
              </w:rPr>
              <w:t xml:space="preserve"> od rybářů pro provzdušňování vody).</w:t>
            </w:r>
          </w:p>
          <w:p w:rsidR="00942D6B" w:rsidRPr="009F39E9" w:rsidRDefault="002736EE" w:rsidP="009446E9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 w:rsidRPr="009F39E9">
              <w:rPr>
                <w:lang w:val="cs-CZ"/>
              </w:rPr>
              <w:t>Na místa, kde přitéká nebo odtéká voda a led je tady tenčí.</w:t>
            </w:r>
          </w:p>
          <w:p w:rsidR="002736EE" w:rsidRPr="009F39E9" w:rsidRDefault="00B341F9" w:rsidP="009446E9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 w:rsidRPr="009F39E9">
              <w:rPr>
                <w:lang w:val="cs-CZ"/>
              </w:rPr>
              <w:t>Na hladové labutě.</w:t>
            </w:r>
          </w:p>
          <w:p w:rsidR="00843161" w:rsidRPr="009F39E9" w:rsidRDefault="00843161">
            <w:pPr>
              <w:rPr>
                <w:lang w:val="cs-CZ"/>
              </w:rPr>
            </w:pPr>
          </w:p>
          <w:p w:rsidR="00843161" w:rsidRPr="009F39E9" w:rsidRDefault="00843161">
            <w:pPr>
              <w:rPr>
                <w:lang w:val="cs-CZ"/>
              </w:rPr>
            </w:pPr>
            <w:r w:rsidRPr="009F39E9">
              <w:rPr>
                <w:lang w:val="cs-CZ"/>
              </w:rPr>
              <w:t>Pokud se stane, že se pod někým led pro</w:t>
            </w:r>
            <w:r w:rsidR="00580C49" w:rsidRPr="009F39E9">
              <w:rPr>
                <w:lang w:val="cs-CZ"/>
              </w:rPr>
              <w:t>lomí</w:t>
            </w:r>
            <w:r w:rsidRPr="009F39E9">
              <w:rPr>
                <w:lang w:val="cs-CZ"/>
              </w:rPr>
              <w:t xml:space="preserve">, jak mu </w:t>
            </w:r>
            <w:r w:rsidR="0079086B" w:rsidRPr="009F39E9">
              <w:rPr>
                <w:lang w:val="cs-CZ"/>
              </w:rPr>
              <w:t xml:space="preserve">můžete </w:t>
            </w:r>
            <w:r w:rsidRPr="009F39E9">
              <w:rPr>
                <w:lang w:val="cs-CZ"/>
              </w:rPr>
              <w:t>pom</w:t>
            </w:r>
            <w:r w:rsidR="0079086B" w:rsidRPr="009F39E9">
              <w:rPr>
                <w:lang w:val="cs-CZ"/>
              </w:rPr>
              <w:t>oci</w:t>
            </w:r>
            <w:r w:rsidRPr="009F39E9">
              <w:rPr>
                <w:lang w:val="cs-CZ"/>
              </w:rPr>
              <w:t>?</w:t>
            </w:r>
          </w:p>
          <w:p w:rsidR="00942D6B" w:rsidRPr="009F39E9" w:rsidRDefault="00942D6B">
            <w:pPr>
              <w:rPr>
                <w:lang w:val="cs-CZ"/>
              </w:rPr>
            </w:pPr>
          </w:p>
          <w:p w:rsidR="00931318" w:rsidRPr="009F39E9" w:rsidRDefault="00931318">
            <w:pPr>
              <w:rPr>
                <w:lang w:val="cs-CZ"/>
              </w:rPr>
            </w:pPr>
            <w:r w:rsidRPr="009F39E9">
              <w:rPr>
                <w:noProof/>
                <w:lang w:val="cs-CZ"/>
              </w:rPr>
              <w:drawing>
                <wp:inline distT="0" distB="0" distL="0" distR="0">
                  <wp:extent cx="2095184" cy="1319917"/>
                  <wp:effectExtent l="0" t="0" r="635" b="1270"/>
                  <wp:docPr id="6" name="Obrázek 6" descr="Obsah obrázku voda, exteriér, osob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 descr="Obsah obrázku voda, exteriér, osoba&#10;&#10;Popis byl vytvořen automaticky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14" cy="13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2D6B" w:rsidRPr="009F39E9" w:rsidRDefault="00942D6B">
            <w:pPr>
              <w:rPr>
                <w:lang w:val="cs-CZ"/>
              </w:rPr>
            </w:pPr>
          </w:p>
          <w:p w:rsidR="00701325" w:rsidRPr="009F39E9" w:rsidRDefault="00701325">
            <w:pPr>
              <w:rPr>
                <w:lang w:val="cs-CZ"/>
              </w:rPr>
            </w:pPr>
          </w:p>
          <w:p w:rsidR="00701325" w:rsidRPr="009F39E9" w:rsidRDefault="00701325">
            <w:pPr>
              <w:rPr>
                <w:lang w:val="cs-CZ"/>
              </w:rPr>
            </w:pPr>
          </w:p>
          <w:p w:rsidR="00701325" w:rsidRPr="009F39E9" w:rsidRDefault="00701325">
            <w:pPr>
              <w:rPr>
                <w:lang w:val="cs-CZ"/>
              </w:rPr>
            </w:pPr>
          </w:p>
          <w:p w:rsidR="00C92BCD" w:rsidRPr="009F39E9" w:rsidRDefault="00FB7E58">
            <w:pPr>
              <w:rPr>
                <w:lang w:val="cs-CZ"/>
              </w:rPr>
            </w:pPr>
            <w:r w:rsidRPr="009F39E9">
              <w:rPr>
                <w:lang w:val="cs-CZ"/>
              </w:rPr>
              <w:t>Napište, jak byste měli být na venkovní bruslení oblečeni a vybaveni. Zdůvodněte, proč.</w:t>
            </w:r>
          </w:p>
          <w:p w:rsidR="00E446BD" w:rsidRPr="009F39E9" w:rsidRDefault="00E446BD">
            <w:pPr>
              <w:rPr>
                <w:lang w:val="cs-CZ"/>
              </w:rPr>
            </w:pPr>
          </w:p>
          <w:p w:rsidR="00E446BD" w:rsidRPr="009F39E9" w:rsidRDefault="00E446BD">
            <w:pPr>
              <w:rPr>
                <w:lang w:val="cs-CZ"/>
              </w:rPr>
            </w:pPr>
          </w:p>
          <w:p w:rsidR="00D058BA" w:rsidRPr="009F39E9" w:rsidRDefault="00D058BA">
            <w:pPr>
              <w:rPr>
                <w:lang w:val="cs-CZ"/>
              </w:rPr>
            </w:pPr>
          </w:p>
          <w:p w:rsidR="00D058BA" w:rsidRPr="009F39E9" w:rsidRDefault="00D058BA" w:rsidP="00E446BD">
            <w:pPr>
              <w:pStyle w:val="Odstavecseseznamem"/>
              <w:rPr>
                <w:lang w:val="cs-CZ"/>
              </w:rPr>
            </w:pPr>
          </w:p>
          <w:p w:rsidR="00701325" w:rsidRPr="009F39E9" w:rsidRDefault="00701325" w:rsidP="00E446BD">
            <w:pPr>
              <w:pStyle w:val="Odstavecseseznamem"/>
              <w:rPr>
                <w:lang w:val="cs-CZ"/>
              </w:rPr>
            </w:pPr>
          </w:p>
          <w:p w:rsidR="00701325" w:rsidRPr="009F39E9" w:rsidRDefault="00701325" w:rsidP="00E446BD">
            <w:pPr>
              <w:pStyle w:val="Odstavecseseznamem"/>
              <w:rPr>
                <w:lang w:val="cs-CZ"/>
              </w:rPr>
            </w:pPr>
          </w:p>
          <w:p w:rsidR="00701325" w:rsidRPr="009F39E9" w:rsidRDefault="00701325" w:rsidP="00E446BD">
            <w:pPr>
              <w:pStyle w:val="Odstavecseseznamem"/>
              <w:rPr>
                <w:lang w:val="cs-CZ"/>
              </w:rPr>
            </w:pPr>
          </w:p>
          <w:p w:rsidR="00701325" w:rsidRPr="009F39E9" w:rsidRDefault="00701325" w:rsidP="00E446BD">
            <w:pPr>
              <w:pStyle w:val="Odstavecseseznamem"/>
              <w:rPr>
                <w:lang w:val="cs-CZ"/>
              </w:rPr>
            </w:pPr>
          </w:p>
          <w:p w:rsidR="00701325" w:rsidRPr="009F39E9" w:rsidRDefault="00701325" w:rsidP="00701325">
            <w:pPr>
              <w:rPr>
                <w:lang w:val="cs-CZ"/>
              </w:rPr>
            </w:pPr>
          </w:p>
          <w:p w:rsidR="00701325" w:rsidRPr="009F39E9" w:rsidRDefault="00701325" w:rsidP="00E446BD">
            <w:pPr>
              <w:pStyle w:val="Odstavecseseznamem"/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9F39E9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9F39E9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:rsidR="00D058BA" w:rsidRPr="009F39E9" w:rsidRDefault="0066726C">
      <w:pPr>
        <w:rPr>
          <w:sz w:val="18"/>
          <w:szCs w:val="18"/>
          <w:lang w:val="cs-CZ"/>
        </w:rPr>
      </w:pPr>
      <w:r w:rsidRPr="009F39E9">
        <w:rPr>
          <w:sz w:val="18"/>
          <w:szCs w:val="18"/>
          <w:lang w:val="cs-CZ"/>
        </w:rPr>
        <w:t xml:space="preserve">Zdroje: </w:t>
      </w:r>
      <w:r w:rsidR="00757C3A" w:rsidRPr="009F39E9">
        <w:rPr>
          <w:sz w:val="18"/>
          <w:szCs w:val="18"/>
          <w:lang w:val="cs-CZ"/>
        </w:rPr>
        <w:t>https://www.google.com/earth/</w:t>
      </w:r>
    </w:p>
    <w:p w:rsidR="00F50BC1" w:rsidRPr="009F39E9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9F39E9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9F39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9F39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66726C" w:rsidRPr="009F39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Hana Havlínová</w:t>
      </w:r>
    </w:p>
    <w:p w:rsidR="00244715" w:rsidRPr="009F39E9" w:rsidRDefault="00244715">
      <w:pPr>
        <w:rPr>
          <w:lang w:val="cs-CZ"/>
        </w:rPr>
      </w:pPr>
      <w:r w:rsidRPr="009F39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9F39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9F39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9F39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9F39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9F39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9F39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9F39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9F39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9F39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9F39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9F39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9F39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9F39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sectPr w:rsidR="00244715" w:rsidRPr="009F39E9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89" w:rsidRDefault="00DC6789">
      <w:r>
        <w:separator/>
      </w:r>
    </w:p>
  </w:endnote>
  <w:endnote w:type="continuationSeparator" w:id="0">
    <w:p w:rsidR="00DC6789" w:rsidRDefault="00DC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89" w:rsidRDefault="00DC6789">
      <w:r>
        <w:separator/>
      </w:r>
    </w:p>
  </w:footnote>
  <w:footnote w:type="continuationSeparator" w:id="0">
    <w:p w:rsidR="00DC6789" w:rsidRDefault="00DC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8BA" w:rsidRPr="009F39E9" w:rsidRDefault="0030322C">
    <w:pPr>
      <w:rPr>
        <w:sz w:val="2"/>
        <w:szCs w:val="2"/>
        <w:lang w:val="cs-CZ"/>
      </w:rPr>
    </w:pPr>
    <w:r w:rsidRPr="009F39E9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:rsidRPr="009F39E9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058BA" w:rsidRPr="009F39E9" w:rsidRDefault="0066726C">
          <w:pPr>
            <w:rPr>
              <w:b/>
              <w:lang w:val="cs-CZ"/>
            </w:rPr>
          </w:pPr>
          <w:r w:rsidRPr="009F39E9">
            <w:rPr>
              <w:b/>
              <w:lang w:val="cs-CZ"/>
            </w:rPr>
            <w:t>Bruslení na rybníku</w:t>
          </w:r>
        </w:p>
        <w:p w:rsidR="00D058BA" w:rsidRPr="009F39E9" w:rsidRDefault="0030322C">
          <w:pPr>
            <w:rPr>
              <w:color w:val="666666"/>
              <w:sz w:val="20"/>
              <w:szCs w:val="20"/>
              <w:lang w:val="cs-CZ"/>
            </w:rPr>
          </w:pPr>
          <w:r w:rsidRPr="009F39E9">
            <w:rPr>
              <w:color w:val="666666"/>
              <w:sz w:val="20"/>
              <w:szCs w:val="20"/>
              <w:lang w:val="cs-CZ"/>
            </w:rPr>
            <w:t>Pracovní list</w:t>
          </w:r>
          <w:r w:rsidR="0066726C" w:rsidRPr="009F39E9">
            <w:rPr>
              <w:color w:val="666666"/>
              <w:sz w:val="20"/>
              <w:szCs w:val="20"/>
              <w:lang w:val="cs-CZ"/>
            </w:rPr>
            <w:t>: 1. stupeň</w:t>
          </w:r>
          <w:r w:rsidRPr="009F39E9">
            <w:rPr>
              <w:color w:val="666666"/>
              <w:sz w:val="20"/>
              <w:szCs w:val="20"/>
              <w:lang w:val="cs-CZ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058BA" w:rsidRPr="009F39E9" w:rsidRDefault="0030322C">
          <w:pPr>
            <w:jc w:val="right"/>
            <w:rPr>
              <w:lang w:val="cs-CZ"/>
            </w:rPr>
          </w:pPr>
          <w:r w:rsidRPr="009F39E9">
            <w:rPr>
              <w:lang w:val="cs-CZ"/>
            </w:rPr>
            <w:t>Jméno žáka:</w:t>
          </w:r>
        </w:p>
      </w:tc>
    </w:tr>
  </w:tbl>
  <w:p w:rsidR="00D058BA" w:rsidRPr="009F39E9" w:rsidRDefault="0030322C">
    <w:pPr>
      <w:tabs>
        <w:tab w:val="left" w:pos="720"/>
        <w:tab w:val="left" w:pos="1440"/>
        <w:tab w:val="left" w:pos="2160"/>
        <w:tab w:val="left" w:pos="9000"/>
      </w:tabs>
      <w:rPr>
        <w:lang w:val="cs-CZ"/>
      </w:rPr>
    </w:pPr>
    <w:r w:rsidRPr="009F39E9">
      <w:rPr>
        <w:lang w:val="cs-CZ"/>
      </w:rPr>
      <w:tab/>
    </w:r>
    <w:r w:rsidRPr="009F39E9">
      <w:rPr>
        <w:lang w:val="cs-CZ"/>
      </w:rPr>
      <w:tab/>
    </w:r>
    <w:r w:rsidRPr="009F39E9">
      <w:rPr>
        <w:lang w:val="cs-CZ"/>
      </w:rPr>
      <w:tab/>
    </w:r>
    <w:r w:rsidRPr="009F39E9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F39E9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F39E9">
      <w:rPr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F54DD"/>
    <w:multiLevelType w:val="hybridMultilevel"/>
    <w:tmpl w:val="B8D8E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010A3"/>
    <w:rsid w:val="00030201"/>
    <w:rsid w:val="0003573E"/>
    <w:rsid w:val="00042A44"/>
    <w:rsid w:val="00054288"/>
    <w:rsid w:val="000806F7"/>
    <w:rsid w:val="000B4965"/>
    <w:rsid w:val="000D51D6"/>
    <w:rsid w:val="000E259E"/>
    <w:rsid w:val="000E5C17"/>
    <w:rsid w:val="00125C7E"/>
    <w:rsid w:val="00186CC5"/>
    <w:rsid w:val="001C6EF5"/>
    <w:rsid w:val="001F06BC"/>
    <w:rsid w:val="002145F4"/>
    <w:rsid w:val="00244715"/>
    <w:rsid w:val="002533CF"/>
    <w:rsid w:val="002601F9"/>
    <w:rsid w:val="00271DB9"/>
    <w:rsid w:val="002736EE"/>
    <w:rsid w:val="002C0753"/>
    <w:rsid w:val="002F1D7D"/>
    <w:rsid w:val="0030322C"/>
    <w:rsid w:val="00356C50"/>
    <w:rsid w:val="00374436"/>
    <w:rsid w:val="003765EB"/>
    <w:rsid w:val="00390769"/>
    <w:rsid w:val="00416F3C"/>
    <w:rsid w:val="004B1C0D"/>
    <w:rsid w:val="004C317D"/>
    <w:rsid w:val="004D20A3"/>
    <w:rsid w:val="004F50D5"/>
    <w:rsid w:val="005279AB"/>
    <w:rsid w:val="00580C49"/>
    <w:rsid w:val="005C5F76"/>
    <w:rsid w:val="005D18C8"/>
    <w:rsid w:val="00663B6B"/>
    <w:rsid w:val="0066726C"/>
    <w:rsid w:val="00677CA3"/>
    <w:rsid w:val="00682F4B"/>
    <w:rsid w:val="00690439"/>
    <w:rsid w:val="006A340A"/>
    <w:rsid w:val="006B4BFB"/>
    <w:rsid w:val="00700396"/>
    <w:rsid w:val="00701325"/>
    <w:rsid w:val="007313F5"/>
    <w:rsid w:val="00757C3A"/>
    <w:rsid w:val="0079086B"/>
    <w:rsid w:val="007D06F7"/>
    <w:rsid w:val="00807F61"/>
    <w:rsid w:val="00830BC6"/>
    <w:rsid w:val="00843161"/>
    <w:rsid w:val="00873069"/>
    <w:rsid w:val="00890483"/>
    <w:rsid w:val="008B50AC"/>
    <w:rsid w:val="008E7855"/>
    <w:rsid w:val="00931318"/>
    <w:rsid w:val="00942D6B"/>
    <w:rsid w:val="009446E9"/>
    <w:rsid w:val="00946156"/>
    <w:rsid w:val="00981FB2"/>
    <w:rsid w:val="00982338"/>
    <w:rsid w:val="009D0FAA"/>
    <w:rsid w:val="009F39E9"/>
    <w:rsid w:val="00A3100C"/>
    <w:rsid w:val="00A37655"/>
    <w:rsid w:val="00AD5FFB"/>
    <w:rsid w:val="00AF362B"/>
    <w:rsid w:val="00B018A7"/>
    <w:rsid w:val="00B341F9"/>
    <w:rsid w:val="00BA1930"/>
    <w:rsid w:val="00BB3205"/>
    <w:rsid w:val="00BB61E3"/>
    <w:rsid w:val="00BB7420"/>
    <w:rsid w:val="00C042F1"/>
    <w:rsid w:val="00C92BCD"/>
    <w:rsid w:val="00CD4163"/>
    <w:rsid w:val="00CF54C2"/>
    <w:rsid w:val="00D058BA"/>
    <w:rsid w:val="00D32EE9"/>
    <w:rsid w:val="00D45E47"/>
    <w:rsid w:val="00D70811"/>
    <w:rsid w:val="00D71DBE"/>
    <w:rsid w:val="00D736BE"/>
    <w:rsid w:val="00D975E8"/>
    <w:rsid w:val="00DC6789"/>
    <w:rsid w:val="00DF4F55"/>
    <w:rsid w:val="00E01A8E"/>
    <w:rsid w:val="00E446BD"/>
    <w:rsid w:val="00E55255"/>
    <w:rsid w:val="00F22F04"/>
    <w:rsid w:val="00F350AC"/>
    <w:rsid w:val="00F45C21"/>
    <w:rsid w:val="00F507AB"/>
    <w:rsid w:val="00F50BC1"/>
    <w:rsid w:val="00F53EDD"/>
    <w:rsid w:val="00F76F24"/>
    <w:rsid w:val="00F87B69"/>
    <w:rsid w:val="00F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9B94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table" w:styleId="Mkatabulky">
    <w:name w:val="Table Grid"/>
    <w:basedOn w:val="Normlntabulka"/>
    <w:uiPriority w:val="39"/>
    <w:rsid w:val="00677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46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6E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44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923-brusleni-v-zi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Jelínková</cp:lastModifiedBy>
  <cp:revision>2</cp:revision>
  <dcterms:created xsi:type="dcterms:W3CDTF">2020-12-31T10:12:00Z</dcterms:created>
  <dcterms:modified xsi:type="dcterms:W3CDTF">2020-12-31T10:12:00Z</dcterms:modified>
</cp:coreProperties>
</file>