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174F" w14:textId="6482913D" w:rsidR="000D0E4D" w:rsidRPr="005078CF" w:rsidRDefault="005078CF">
      <w:pPr>
        <w:rPr>
          <w:b/>
          <w:sz w:val="40"/>
          <w:szCs w:val="40"/>
        </w:rPr>
      </w:pPr>
      <w:r w:rsidRPr="005078CF">
        <w:rPr>
          <w:b/>
          <w:sz w:val="40"/>
          <w:szCs w:val="40"/>
        </w:rPr>
        <w:t>Šumava, les a kůrovec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000"/>
        <w:gridCol w:w="1555"/>
        <w:gridCol w:w="3270"/>
      </w:tblGrid>
      <w:tr w:rsidR="000D0E4D" w14:paraId="1E57035D" w14:textId="77777777" w:rsidTr="0060615D">
        <w:trPr>
          <w:trHeight w:val="495"/>
        </w:trPr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190803" w14:textId="77777777" w:rsidR="00210D62" w:rsidRDefault="00737E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Video:</w:t>
            </w:r>
          </w:p>
          <w:p w14:paraId="165564E3" w14:textId="77777777" w:rsidR="000D0E4D" w:rsidRPr="00210D62" w:rsidRDefault="008059D3">
            <w:pPr>
              <w:rPr>
                <w:color w:val="000000"/>
              </w:rPr>
            </w:pPr>
            <w:hyperlink r:id="rId8" w:history="1">
              <w:r w:rsidR="00210D62" w:rsidRPr="00210D62">
                <w:rPr>
                  <w:rStyle w:val="Hypertextovodkaz"/>
                </w:rPr>
                <w:t>https://edu.ceskatelevize.cz/video/7772-sumava-les-a-kurovec-i</w:t>
              </w:r>
            </w:hyperlink>
          </w:p>
          <w:p w14:paraId="650C0D70" w14:textId="77777777" w:rsidR="00210D62" w:rsidRPr="00210D62" w:rsidRDefault="008059D3">
            <w:hyperlink r:id="rId9" w:history="1">
              <w:r w:rsidR="00210D62" w:rsidRPr="00784552">
                <w:rPr>
                  <w:rStyle w:val="Hypertextovodkaz"/>
                </w:rPr>
                <w:t>https://edu.ceskatelevize.cz/video/8273-sumava-les-a-kurovec-ii</w:t>
              </w:r>
            </w:hyperlink>
          </w:p>
        </w:tc>
        <w:tc>
          <w:tcPr>
            <w:tcW w:w="15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6C6BA4" w14:textId="77777777"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6A1FE9" w14:textId="77777777" w:rsidR="000D0E4D" w:rsidRDefault="000D0E4D"/>
        </w:tc>
      </w:tr>
      <w:tr w:rsidR="000D0E4D" w14:paraId="4A5609A3" w14:textId="77777777" w:rsidTr="0060615D">
        <w:trPr>
          <w:trHeight w:val="20"/>
        </w:trPr>
        <w:tc>
          <w:tcPr>
            <w:tcW w:w="110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28D8D6" w14:textId="77777777" w:rsidR="000D0E4D" w:rsidRDefault="000D0E4D"/>
        </w:tc>
        <w:tc>
          <w:tcPr>
            <w:tcW w:w="1555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13393F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8805DF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14:paraId="755C98FE" w14:textId="77777777" w:rsidTr="0060615D">
        <w:trPr>
          <w:trHeight w:val="390"/>
        </w:trPr>
        <w:tc>
          <w:tcPr>
            <w:tcW w:w="1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BC92F2" w14:textId="77777777" w:rsidR="00902CF2" w:rsidRDefault="00902CF2" w:rsidP="00902CF2">
            <w:r>
              <w:t>LES A KLIMA</w:t>
            </w:r>
          </w:p>
          <w:p w14:paraId="1A5E3ADD" w14:textId="77777777" w:rsidR="00902CF2" w:rsidRPr="00902CF2" w:rsidRDefault="00902CF2" w:rsidP="00902CF2"/>
          <w:p w14:paraId="2C04E7CF" w14:textId="77777777" w:rsidR="00B41908" w:rsidRDefault="0006425E" w:rsidP="00B41908">
            <w:pPr>
              <w:pStyle w:val="Odstavecseseznamem"/>
              <w:numPr>
                <w:ilvl w:val="0"/>
                <w:numId w:val="1"/>
              </w:numPr>
            </w:pPr>
            <w:r w:rsidRPr="00077241">
              <w:rPr>
                <w:color w:val="FF0000"/>
              </w:rPr>
              <w:t>Vysvětlete</w:t>
            </w:r>
            <w:r w:rsidRPr="00B41908">
              <w:t xml:space="preserve">, </w:t>
            </w:r>
            <w:r>
              <w:t xml:space="preserve">jak </w:t>
            </w:r>
            <w:r w:rsidRPr="0006425E">
              <w:rPr>
                <w:b/>
              </w:rPr>
              <w:t>stromy ovlivňují mikroklima lesa</w:t>
            </w:r>
            <w:r>
              <w:t>.</w:t>
            </w:r>
          </w:p>
          <w:p w14:paraId="533DBA87" w14:textId="77777777" w:rsidR="00B41908" w:rsidRDefault="00B41908" w:rsidP="00B41908">
            <w:pPr>
              <w:pStyle w:val="Odstavecseseznamem"/>
            </w:pPr>
          </w:p>
          <w:p w14:paraId="0229AE14" w14:textId="77777777" w:rsidR="00B41908" w:rsidRDefault="00B41908" w:rsidP="00B41908">
            <w:pPr>
              <w:pStyle w:val="Odstavecseseznamem"/>
              <w:rPr>
                <w:color w:val="FF0000"/>
              </w:rPr>
            </w:pPr>
            <w:r w:rsidRPr="00B41908">
              <w:rPr>
                <w:color w:val="FF0000"/>
              </w:rPr>
              <w:t>Odpověď tak, jak zazněla v pořadu:</w:t>
            </w:r>
          </w:p>
          <w:p w14:paraId="1407F15C" w14:textId="77777777" w:rsidR="00B41908" w:rsidRPr="00B41908" w:rsidRDefault="00B41908" w:rsidP="00B41908">
            <w:pPr>
              <w:pStyle w:val="Odstavecseseznamem"/>
              <w:rPr>
                <w:color w:val="FF0000"/>
              </w:rPr>
            </w:pPr>
          </w:p>
          <w:p w14:paraId="0FC323D4" w14:textId="77777777" w:rsidR="00B41908" w:rsidRPr="00B41908" w:rsidRDefault="00B41908" w:rsidP="00B41908">
            <w:pPr>
              <w:pStyle w:val="Odstavecseseznamem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„</w:t>
            </w:r>
            <w:r w:rsidRPr="00B41908">
              <w:rPr>
                <w:color w:val="FF0000"/>
              </w:rPr>
              <w:t>Mikroklima lesa vytváří velké stromy 30 metrů vysoké. Nahoře svítí sluníčko a strom pomalu přirůstá, na to spotřebovává několik wattů na metr, ale stovky wattů na metr čtvereční spotřebovává na výpar vody. Každý vypařuje vodu, každý chladí takovými 8 kilowatty.</w:t>
            </w:r>
            <w:r>
              <w:rPr>
                <w:color w:val="FF0000"/>
              </w:rPr>
              <w:t xml:space="preserve"> </w:t>
            </w:r>
            <w:r w:rsidRPr="00B41908">
              <w:rPr>
                <w:color w:val="FF0000"/>
              </w:rPr>
              <w:t xml:space="preserve">Každý strom reprezentuje tři klimatizační zařízení, </w:t>
            </w:r>
            <w:r>
              <w:rPr>
                <w:color w:val="FF0000"/>
              </w:rPr>
              <w:t>která</w:t>
            </w:r>
            <w:r w:rsidRPr="00B41908">
              <w:rPr>
                <w:color w:val="FF0000"/>
              </w:rPr>
              <w:t xml:space="preserve"> známe z hotelů. Jenže v ho</w:t>
            </w:r>
            <w:r w:rsidR="00737E94">
              <w:rPr>
                <w:color w:val="FF0000"/>
              </w:rPr>
              <w:t>telu se spotřebovává elektrická energie</w:t>
            </w:r>
            <w:r w:rsidRPr="00B41908">
              <w:rPr>
                <w:color w:val="FF0000"/>
              </w:rPr>
              <w:t>, tady nespotřebováváme elektrickou energii, tady se teplo, sluneční energie, schovává do vodní páry, strom chladí sebe, svoji korunu, vytváří klima tady dole a nad lesem je vlhký vzduch, který jde pomalu nahoru. Je dost nasycený vodou, když vystoupá několik set metrů, kilometr, tak je rosný bod a v tom správném počasí horském přijde pak déšť.“</w:t>
            </w:r>
          </w:p>
          <w:p w14:paraId="4C42387B" w14:textId="77777777" w:rsidR="00902CF2" w:rsidRDefault="00902CF2" w:rsidP="00B41908"/>
          <w:p w14:paraId="237DB6EE" w14:textId="77777777" w:rsidR="00902CF2" w:rsidRDefault="00902CF2" w:rsidP="00902CF2">
            <w:r>
              <w:t>LES A KŮROVEC</w:t>
            </w:r>
          </w:p>
          <w:p w14:paraId="28DF7FAF" w14:textId="77777777" w:rsidR="00902CF2" w:rsidRPr="0006425E" w:rsidRDefault="00902CF2" w:rsidP="00902CF2"/>
          <w:p w14:paraId="21323165" w14:textId="77777777" w:rsidR="00077241" w:rsidRDefault="00077241" w:rsidP="00077241">
            <w:pPr>
              <w:pStyle w:val="Odstavecseseznamem"/>
              <w:numPr>
                <w:ilvl w:val="0"/>
                <w:numId w:val="1"/>
              </w:numPr>
            </w:pPr>
            <w:r w:rsidRPr="00E538B7">
              <w:rPr>
                <w:color w:val="FF0000"/>
              </w:rPr>
              <w:t>Doplňte</w:t>
            </w:r>
            <w:r>
              <w:t xml:space="preserve"> informace na </w:t>
            </w:r>
            <w:r w:rsidRPr="0040134D">
              <w:rPr>
                <w:b/>
              </w:rPr>
              <w:t>vynechaná místa v textu o kůrovci</w:t>
            </w:r>
            <w:r w:rsidR="00E907BA">
              <w:t>.</w:t>
            </w:r>
          </w:p>
          <w:p w14:paraId="1D9DBAD9" w14:textId="77777777" w:rsidR="0060615D" w:rsidRDefault="0060615D" w:rsidP="0060615D">
            <w:pPr>
              <w:pStyle w:val="Odstavecseseznamem"/>
            </w:pPr>
          </w:p>
          <w:p w14:paraId="4715D16D" w14:textId="77777777" w:rsidR="00B41908" w:rsidRDefault="0060615D" w:rsidP="00B41908">
            <w:pPr>
              <w:ind w:left="360"/>
              <w:rPr>
                <w:i/>
                <w:sz w:val="24"/>
                <w:szCs w:val="24"/>
              </w:rPr>
            </w:pPr>
            <w:r w:rsidRPr="00902CF2">
              <w:rPr>
                <w:i/>
                <w:sz w:val="24"/>
                <w:szCs w:val="24"/>
              </w:rPr>
              <w:t xml:space="preserve">Pokud je les v normálním stavu, kůrovec napadá pouze </w:t>
            </w:r>
            <w:r w:rsidR="00B012AB">
              <w:rPr>
                <w:i/>
                <w:color w:val="FF0000"/>
                <w:sz w:val="24"/>
                <w:szCs w:val="24"/>
              </w:rPr>
              <w:t>oslabené</w:t>
            </w:r>
            <w:r w:rsidRPr="00902CF2">
              <w:rPr>
                <w:i/>
                <w:sz w:val="24"/>
                <w:szCs w:val="24"/>
              </w:rPr>
              <w:t xml:space="preserve"> stromy. K masivnímu napadání porostů dochází pouze, když </w:t>
            </w:r>
            <w:r w:rsidR="00B012AB">
              <w:rPr>
                <w:i/>
                <w:color w:val="FF0000"/>
                <w:sz w:val="24"/>
                <w:szCs w:val="24"/>
              </w:rPr>
              <w:t>se přemnoží</w:t>
            </w:r>
            <w:r w:rsidRPr="00902CF2">
              <w:rPr>
                <w:i/>
                <w:sz w:val="24"/>
                <w:szCs w:val="24"/>
              </w:rPr>
              <w:t>.</w:t>
            </w:r>
          </w:p>
          <w:p w14:paraId="2B101E16" w14:textId="77777777" w:rsidR="00B41908" w:rsidRDefault="00B41908" w:rsidP="00B41908">
            <w:pPr>
              <w:ind w:left="360"/>
              <w:rPr>
                <w:i/>
                <w:sz w:val="24"/>
                <w:szCs w:val="24"/>
              </w:rPr>
            </w:pPr>
          </w:p>
          <w:p w14:paraId="245F0384" w14:textId="77777777" w:rsidR="00B41908" w:rsidRDefault="0060615D" w:rsidP="00B41908">
            <w:pPr>
              <w:ind w:left="360"/>
              <w:rPr>
                <w:i/>
                <w:sz w:val="24"/>
                <w:szCs w:val="24"/>
              </w:rPr>
            </w:pPr>
            <w:r w:rsidRPr="00902CF2">
              <w:rPr>
                <w:i/>
                <w:sz w:val="24"/>
                <w:szCs w:val="24"/>
              </w:rPr>
              <w:t xml:space="preserve">Kůrovců je více druhů, nás v současné době nejvíce trápí </w:t>
            </w:r>
            <w:r w:rsidR="00B012AB">
              <w:rPr>
                <w:i/>
                <w:color w:val="FF0000"/>
                <w:sz w:val="24"/>
                <w:szCs w:val="24"/>
              </w:rPr>
              <w:t>lýkožrout smrkový</w:t>
            </w:r>
            <w:r w:rsidRPr="00902CF2">
              <w:rPr>
                <w:i/>
                <w:sz w:val="24"/>
                <w:szCs w:val="24"/>
              </w:rPr>
              <w:t>.</w:t>
            </w:r>
          </w:p>
          <w:p w14:paraId="6C16AA67" w14:textId="77777777" w:rsidR="00B41908" w:rsidRDefault="00B41908" w:rsidP="00B41908">
            <w:pPr>
              <w:ind w:left="360"/>
              <w:rPr>
                <w:i/>
                <w:sz w:val="24"/>
                <w:szCs w:val="24"/>
              </w:rPr>
            </w:pPr>
          </w:p>
          <w:p w14:paraId="3C942E40" w14:textId="77777777" w:rsidR="0060615D" w:rsidRPr="00902CF2" w:rsidRDefault="0060615D" w:rsidP="00B41908">
            <w:pPr>
              <w:ind w:left="360"/>
              <w:rPr>
                <w:i/>
                <w:sz w:val="24"/>
                <w:szCs w:val="24"/>
              </w:rPr>
            </w:pPr>
            <w:r w:rsidRPr="00902CF2">
              <w:rPr>
                <w:i/>
                <w:sz w:val="24"/>
                <w:szCs w:val="24"/>
              </w:rPr>
              <w:t xml:space="preserve">Kůrovec potřebuje, aby měl strom dostatečnou tloušťku. Proto napadá smrky starší </w:t>
            </w:r>
            <w:r w:rsidR="00737E94">
              <w:t>–</w:t>
            </w:r>
            <w:r w:rsidR="00E201C1">
              <w:rPr>
                <w:i/>
                <w:sz w:val="24"/>
                <w:szCs w:val="24"/>
              </w:rPr>
              <w:t xml:space="preserve"> </w:t>
            </w:r>
            <w:r w:rsidRPr="00902CF2">
              <w:rPr>
                <w:i/>
                <w:sz w:val="24"/>
                <w:szCs w:val="24"/>
              </w:rPr>
              <w:t xml:space="preserve">přibližně </w:t>
            </w:r>
            <w:r w:rsidR="00B012AB">
              <w:rPr>
                <w:i/>
                <w:color w:val="FF0000"/>
                <w:sz w:val="24"/>
                <w:szCs w:val="24"/>
              </w:rPr>
              <w:t>60</w:t>
            </w:r>
            <w:r w:rsidRPr="00902CF2">
              <w:rPr>
                <w:i/>
                <w:sz w:val="24"/>
                <w:szCs w:val="24"/>
              </w:rPr>
              <w:t xml:space="preserve"> let. Na dospělý smrk nasedne sameček a láká samičku. Po oplodnění samička vyvrtá do lýka stromu </w:t>
            </w:r>
            <w:r w:rsidR="00B012AB">
              <w:rPr>
                <w:i/>
                <w:color w:val="FF0000"/>
                <w:sz w:val="24"/>
                <w:szCs w:val="24"/>
              </w:rPr>
              <w:t>matečnou chodbu</w:t>
            </w:r>
            <w:r w:rsidRPr="00902CF2">
              <w:rPr>
                <w:i/>
                <w:sz w:val="24"/>
                <w:szCs w:val="24"/>
              </w:rPr>
              <w:t xml:space="preserve"> a klade vajíč</w:t>
            </w:r>
            <w:r w:rsidR="00E907BA">
              <w:rPr>
                <w:i/>
                <w:sz w:val="24"/>
                <w:szCs w:val="24"/>
              </w:rPr>
              <w:t>ka. Po vylíhnutí pak larvy vyžírají</w:t>
            </w:r>
            <w:r w:rsidRPr="00902CF2">
              <w:rPr>
                <w:i/>
                <w:sz w:val="24"/>
                <w:szCs w:val="24"/>
              </w:rPr>
              <w:t xml:space="preserve"> podélné chodbičky, které stromu</w:t>
            </w:r>
            <w:r w:rsidR="00550509">
              <w:rPr>
                <w:i/>
                <w:sz w:val="24"/>
                <w:szCs w:val="24"/>
              </w:rPr>
              <w:t xml:space="preserve"> přetnou podélná pletiva</w:t>
            </w:r>
            <w:r w:rsidR="00E201C1">
              <w:rPr>
                <w:i/>
                <w:sz w:val="24"/>
                <w:szCs w:val="24"/>
              </w:rPr>
              <w:t>,</w:t>
            </w:r>
            <w:r w:rsidR="00550509">
              <w:rPr>
                <w:i/>
                <w:sz w:val="24"/>
                <w:szCs w:val="24"/>
              </w:rPr>
              <w:t xml:space="preserve"> a strom</w:t>
            </w:r>
            <w:r w:rsidRPr="00902CF2">
              <w:rPr>
                <w:i/>
                <w:sz w:val="24"/>
                <w:szCs w:val="24"/>
              </w:rPr>
              <w:t xml:space="preserve"> </w:t>
            </w:r>
            <w:r w:rsidR="00B012AB">
              <w:rPr>
                <w:i/>
                <w:color w:val="FF0000"/>
                <w:sz w:val="24"/>
                <w:szCs w:val="24"/>
              </w:rPr>
              <w:t>usychá</w:t>
            </w:r>
            <w:r w:rsidR="00737E94">
              <w:rPr>
                <w:i/>
                <w:sz w:val="24"/>
                <w:szCs w:val="24"/>
              </w:rPr>
              <w:t>.</w:t>
            </w:r>
          </w:p>
          <w:p w14:paraId="1BBF1868" w14:textId="77777777" w:rsidR="0060615D" w:rsidRPr="00902CF2" w:rsidRDefault="0060615D" w:rsidP="0060615D">
            <w:pPr>
              <w:ind w:left="360"/>
              <w:rPr>
                <w:i/>
                <w:sz w:val="24"/>
                <w:szCs w:val="24"/>
              </w:rPr>
            </w:pPr>
          </w:p>
          <w:p w14:paraId="0D180861" w14:textId="77777777" w:rsidR="0060615D" w:rsidRPr="00902CF2" w:rsidRDefault="0060615D" w:rsidP="0060615D">
            <w:pPr>
              <w:ind w:left="360"/>
              <w:rPr>
                <w:i/>
                <w:sz w:val="24"/>
                <w:szCs w:val="24"/>
              </w:rPr>
            </w:pPr>
            <w:r w:rsidRPr="00902CF2">
              <w:rPr>
                <w:i/>
                <w:sz w:val="24"/>
                <w:szCs w:val="24"/>
              </w:rPr>
              <w:t xml:space="preserve">Napadený strom už nezachráníme. Z jednoho napadeného stromu může být na konci roku </w:t>
            </w:r>
            <w:r w:rsidR="00B012AB">
              <w:rPr>
                <w:i/>
                <w:color w:val="FF0000"/>
                <w:sz w:val="24"/>
                <w:szCs w:val="24"/>
              </w:rPr>
              <w:t>5</w:t>
            </w:r>
            <w:r w:rsidRPr="00902CF2">
              <w:rPr>
                <w:i/>
                <w:sz w:val="24"/>
                <w:szCs w:val="24"/>
              </w:rPr>
              <w:t xml:space="preserve"> až </w:t>
            </w:r>
            <w:r w:rsidR="00B012AB">
              <w:rPr>
                <w:i/>
                <w:color w:val="FF0000"/>
                <w:sz w:val="24"/>
                <w:szCs w:val="24"/>
              </w:rPr>
              <w:t>120</w:t>
            </w:r>
            <w:r w:rsidRPr="00902CF2">
              <w:rPr>
                <w:i/>
                <w:sz w:val="24"/>
                <w:szCs w:val="24"/>
              </w:rPr>
              <w:t xml:space="preserve"> dalších</w:t>
            </w:r>
            <w:r w:rsidR="00D4572D">
              <w:rPr>
                <w:i/>
                <w:sz w:val="24"/>
                <w:szCs w:val="24"/>
              </w:rPr>
              <w:t xml:space="preserve"> (napadených stromů)</w:t>
            </w:r>
            <w:r w:rsidR="00D4572D" w:rsidRPr="00902CF2">
              <w:rPr>
                <w:i/>
                <w:sz w:val="24"/>
                <w:szCs w:val="24"/>
              </w:rPr>
              <w:t>.</w:t>
            </w:r>
          </w:p>
          <w:p w14:paraId="6E06265C" w14:textId="77777777" w:rsidR="0060615D" w:rsidRPr="00902CF2" w:rsidRDefault="0060615D" w:rsidP="0060615D">
            <w:pPr>
              <w:ind w:left="360"/>
              <w:rPr>
                <w:i/>
                <w:sz w:val="24"/>
                <w:szCs w:val="24"/>
              </w:rPr>
            </w:pPr>
          </w:p>
          <w:p w14:paraId="7CFA8F4E" w14:textId="77777777" w:rsidR="0060615D" w:rsidRPr="00902CF2" w:rsidRDefault="0060615D" w:rsidP="0060615D">
            <w:pPr>
              <w:ind w:left="360"/>
              <w:rPr>
                <w:i/>
                <w:sz w:val="24"/>
                <w:szCs w:val="24"/>
              </w:rPr>
            </w:pPr>
            <w:r w:rsidRPr="00902CF2">
              <w:rPr>
                <w:i/>
                <w:sz w:val="24"/>
                <w:szCs w:val="24"/>
              </w:rPr>
              <w:t xml:space="preserve">Kůrovec má rád </w:t>
            </w:r>
            <w:r w:rsidR="00B012AB">
              <w:rPr>
                <w:i/>
                <w:color w:val="FF0000"/>
                <w:sz w:val="24"/>
                <w:szCs w:val="24"/>
              </w:rPr>
              <w:t>světlo</w:t>
            </w:r>
            <w:r w:rsidRPr="00902CF2">
              <w:rPr>
                <w:i/>
                <w:sz w:val="24"/>
                <w:szCs w:val="24"/>
              </w:rPr>
              <w:t xml:space="preserve"> a </w:t>
            </w:r>
            <w:r w:rsidR="00B012AB">
              <w:rPr>
                <w:i/>
                <w:color w:val="FF0000"/>
                <w:sz w:val="24"/>
                <w:szCs w:val="24"/>
              </w:rPr>
              <w:t>teplo</w:t>
            </w:r>
            <w:r w:rsidRPr="00902CF2">
              <w:rPr>
                <w:i/>
                <w:sz w:val="24"/>
                <w:szCs w:val="24"/>
              </w:rPr>
              <w:t>, proto jsou smrky v nižších a sušších oblastech zranitelnější.</w:t>
            </w:r>
          </w:p>
          <w:p w14:paraId="33589527" w14:textId="77777777" w:rsidR="0060615D" w:rsidRPr="00902CF2" w:rsidRDefault="0060615D" w:rsidP="0060615D">
            <w:pPr>
              <w:pStyle w:val="Odstavecseseznamem"/>
              <w:rPr>
                <w:sz w:val="24"/>
                <w:szCs w:val="24"/>
              </w:rPr>
            </w:pPr>
          </w:p>
          <w:p w14:paraId="685ECFB5" w14:textId="77777777" w:rsidR="0060615D" w:rsidRDefault="0060615D" w:rsidP="0060615D">
            <w:pPr>
              <w:pStyle w:val="Odstavecseseznamem"/>
            </w:pPr>
          </w:p>
          <w:p w14:paraId="18534B17" w14:textId="77777777" w:rsidR="00E55696" w:rsidRDefault="00E55696" w:rsidP="00E55696">
            <w:pPr>
              <w:ind w:left="360"/>
            </w:pPr>
          </w:p>
          <w:p w14:paraId="4E748041" w14:textId="77777777" w:rsidR="00E55696" w:rsidRDefault="00E55696" w:rsidP="00E55696">
            <w:pPr>
              <w:ind w:left="360"/>
            </w:pPr>
          </w:p>
          <w:p w14:paraId="666921B7" w14:textId="77777777" w:rsidR="0060615D" w:rsidRDefault="0060615D" w:rsidP="00E55696">
            <w:pPr>
              <w:ind w:left="360"/>
            </w:pPr>
          </w:p>
          <w:p w14:paraId="6A3F5D18" w14:textId="77777777" w:rsidR="0060615D" w:rsidRDefault="0060615D" w:rsidP="00E55696">
            <w:pPr>
              <w:ind w:left="360"/>
            </w:pPr>
          </w:p>
          <w:p w14:paraId="1BE345FA" w14:textId="77777777" w:rsidR="0060615D" w:rsidRDefault="0060615D" w:rsidP="00E55696">
            <w:pPr>
              <w:ind w:left="360"/>
            </w:pPr>
          </w:p>
          <w:p w14:paraId="79003CA4" w14:textId="77777777" w:rsidR="0060615D" w:rsidRDefault="0060615D" w:rsidP="0060615D"/>
          <w:p w14:paraId="192361F5" w14:textId="77777777" w:rsidR="0060615D" w:rsidRDefault="0060615D" w:rsidP="0060615D">
            <w:pPr>
              <w:pStyle w:val="Odstavecseseznamem"/>
            </w:pPr>
          </w:p>
          <w:p w14:paraId="7D71A993" w14:textId="77777777" w:rsidR="0060615D" w:rsidRDefault="0060615D" w:rsidP="0060615D">
            <w:pPr>
              <w:pStyle w:val="Odstavecseseznamem"/>
            </w:pPr>
          </w:p>
          <w:p w14:paraId="0C8367BD" w14:textId="77777777" w:rsidR="0060615D" w:rsidRDefault="0060615D" w:rsidP="0060615D">
            <w:pPr>
              <w:pStyle w:val="Odstavecseseznamem"/>
            </w:pPr>
          </w:p>
          <w:p w14:paraId="282F708A" w14:textId="77777777" w:rsidR="00077241" w:rsidRDefault="00077241" w:rsidP="0060615D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36AAA7" wp14:editId="1E3DD011">
                  <wp:simplePos x="0" y="0"/>
                  <wp:positionH relativeFrom="column">
                    <wp:posOffset>3265805</wp:posOffset>
                  </wp:positionH>
                  <wp:positionV relativeFrom="paragraph">
                    <wp:posOffset>-1518285</wp:posOffset>
                  </wp:positionV>
                  <wp:extent cx="2306955" cy="1725930"/>
                  <wp:effectExtent l="0" t="0" r="0" b="762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95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FD1E6C" w14:textId="77777777" w:rsidR="00077241" w:rsidRDefault="00077241" w:rsidP="0060615D">
            <w:pPr>
              <w:pStyle w:val="Odstavecseseznamem"/>
            </w:pPr>
          </w:p>
          <w:p w14:paraId="0F84E93B" w14:textId="77777777" w:rsidR="00077241" w:rsidRDefault="00077241" w:rsidP="0060615D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63D858" wp14:editId="456F7C57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-1776095</wp:posOffset>
                  </wp:positionV>
                  <wp:extent cx="2162810" cy="1658620"/>
                  <wp:effectExtent l="0" t="0" r="889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F447A9" w14:textId="77777777" w:rsidR="0060615D" w:rsidRDefault="0060615D" w:rsidP="0060615D">
            <w:pPr>
              <w:pStyle w:val="Odstavecseseznamem"/>
            </w:pPr>
          </w:p>
          <w:p w14:paraId="4E6E0652" w14:textId="77777777" w:rsidR="0047365E" w:rsidRPr="0047365E" w:rsidRDefault="0047365E" w:rsidP="004956E3"/>
          <w:p w14:paraId="1F34CBC2" w14:textId="77777777" w:rsidR="005078CF" w:rsidRPr="005078CF" w:rsidRDefault="005078CF" w:rsidP="005078CF">
            <w:pPr>
              <w:ind w:left="360"/>
            </w:pPr>
          </w:p>
          <w:p w14:paraId="1E3E7BAC" w14:textId="77777777" w:rsidR="005078CF" w:rsidRPr="005078CF" w:rsidRDefault="005078CF" w:rsidP="005078CF">
            <w:pPr>
              <w:ind w:left="360"/>
            </w:pPr>
          </w:p>
          <w:p w14:paraId="57EFFE22" w14:textId="77777777" w:rsidR="005078CF" w:rsidRPr="005078CF" w:rsidRDefault="005078CF" w:rsidP="005078CF">
            <w:pPr>
              <w:ind w:left="360"/>
            </w:pPr>
          </w:p>
          <w:p w14:paraId="5AA1119F" w14:textId="77777777" w:rsidR="005078CF" w:rsidRPr="005078CF" w:rsidRDefault="005078CF" w:rsidP="005078CF">
            <w:pPr>
              <w:ind w:left="360"/>
            </w:pPr>
          </w:p>
          <w:p w14:paraId="6DF54F3A" w14:textId="4D745FA2" w:rsidR="00B012AB" w:rsidRDefault="00E538B7" w:rsidP="005078CF">
            <w:pPr>
              <w:pStyle w:val="Odstavecseseznamem"/>
              <w:numPr>
                <w:ilvl w:val="0"/>
                <w:numId w:val="1"/>
              </w:numPr>
            </w:pPr>
            <w:r w:rsidRPr="005078CF">
              <w:rPr>
                <w:color w:val="FF0000"/>
              </w:rPr>
              <w:t>Vysvětlete</w:t>
            </w:r>
            <w:r>
              <w:t xml:space="preserve">, proč </w:t>
            </w:r>
            <w:r w:rsidRPr="005078CF">
              <w:rPr>
                <w:b/>
              </w:rPr>
              <w:t>v minulosti na území Šumavy nedocházelo ke kůrovcovým kalamitám</w:t>
            </w:r>
            <w:r>
              <w:t xml:space="preserve"> v takové míře, jako to známe ze současnosti.</w:t>
            </w:r>
          </w:p>
          <w:p w14:paraId="76ED634C" w14:textId="77777777" w:rsidR="00B012AB" w:rsidRDefault="00B012AB" w:rsidP="00B012AB">
            <w:pPr>
              <w:pStyle w:val="Odstavecseseznamem"/>
              <w:rPr>
                <w:color w:val="FF0000"/>
              </w:rPr>
            </w:pPr>
          </w:p>
          <w:p w14:paraId="0C0744F0" w14:textId="77777777" w:rsidR="00B012AB" w:rsidRDefault="00550509" w:rsidP="00E201C1">
            <w:pPr>
              <w:pStyle w:val="Odstavecseseznamem"/>
              <w:ind w:right="340"/>
              <w:rPr>
                <w:color w:val="FF0000"/>
              </w:rPr>
            </w:pPr>
            <w:r>
              <w:rPr>
                <w:color w:val="FF0000"/>
              </w:rPr>
              <w:t>Odpověď tak, jak zazněla</w:t>
            </w:r>
            <w:r w:rsidR="00B012AB">
              <w:rPr>
                <w:color w:val="FF0000"/>
              </w:rPr>
              <w:t xml:space="preserve"> v</w:t>
            </w:r>
            <w:r w:rsidR="00E201C1">
              <w:rPr>
                <w:color w:val="FF0000"/>
              </w:rPr>
              <w:t> </w:t>
            </w:r>
            <w:r>
              <w:rPr>
                <w:color w:val="FF0000"/>
              </w:rPr>
              <w:t>obou pořadech</w:t>
            </w:r>
            <w:r w:rsidR="00B012AB">
              <w:rPr>
                <w:color w:val="FF0000"/>
              </w:rPr>
              <w:t>:</w:t>
            </w:r>
          </w:p>
          <w:p w14:paraId="0DEC5513" w14:textId="77777777" w:rsidR="00B012AB" w:rsidRDefault="00B012AB" w:rsidP="00E201C1">
            <w:pPr>
              <w:pStyle w:val="Odstavecseseznamem"/>
              <w:ind w:right="340"/>
              <w:rPr>
                <w:color w:val="FF0000"/>
              </w:rPr>
            </w:pPr>
          </w:p>
          <w:p w14:paraId="3E8881FC" w14:textId="77777777" w:rsidR="00902CF2" w:rsidRDefault="00B012AB" w:rsidP="00E201C1">
            <w:pPr>
              <w:pStyle w:val="Odstavecseseznamem"/>
              <w:ind w:right="340"/>
              <w:rPr>
                <w:color w:val="FF0000"/>
              </w:rPr>
            </w:pPr>
            <w:r>
              <w:rPr>
                <w:color w:val="FF0000"/>
              </w:rPr>
              <w:t>„</w:t>
            </w:r>
            <w:r w:rsidRPr="00B012AB">
              <w:rPr>
                <w:color w:val="FF0000"/>
              </w:rPr>
              <w:t>Les byl hodně smíšený. Byl to hustý nepropustný les. Různorodost lesa byla velká, proto nemohlo doc</w:t>
            </w:r>
            <w:r w:rsidR="00737E94">
              <w:rPr>
                <w:color w:val="FF0000"/>
              </w:rPr>
              <w:t>házet ke kůrovcovým devastačním</w:t>
            </w:r>
            <w:r w:rsidR="00E201C1">
              <w:rPr>
                <w:color w:val="FF0000"/>
              </w:rPr>
              <w:t xml:space="preserve"> </w:t>
            </w:r>
            <w:r w:rsidRPr="00B012AB">
              <w:rPr>
                <w:color w:val="FF0000"/>
              </w:rPr>
              <w:t>kalamitám, které se objevily později v 19. a ve 20. století.</w:t>
            </w:r>
            <w:r>
              <w:rPr>
                <w:color w:val="FF0000"/>
              </w:rPr>
              <w:t>“</w:t>
            </w:r>
          </w:p>
          <w:p w14:paraId="15EF7059" w14:textId="77777777" w:rsidR="00550509" w:rsidRDefault="00550509" w:rsidP="00E201C1">
            <w:pPr>
              <w:pStyle w:val="Odstavecseseznamem"/>
              <w:ind w:right="340"/>
              <w:rPr>
                <w:color w:val="FF0000"/>
              </w:rPr>
            </w:pPr>
          </w:p>
          <w:p w14:paraId="1DB5CAF8" w14:textId="77777777" w:rsidR="00550509" w:rsidRPr="00550509" w:rsidRDefault="00550509" w:rsidP="00E201C1">
            <w:pPr>
              <w:pStyle w:val="Odstavecseseznamem"/>
              <w:ind w:right="340"/>
              <w:rPr>
                <w:color w:val="FF0000"/>
              </w:rPr>
            </w:pPr>
            <w:r w:rsidRPr="00550509">
              <w:rPr>
                <w:color w:val="FF0000"/>
              </w:rPr>
              <w:t>„Šumavské lesy, zvlášť v nižších polohách, se dřív nerozpadaly v tak velkém měřítku jako dnes. Byly různorodé</w:t>
            </w:r>
            <w:r w:rsidR="00737E94">
              <w:rPr>
                <w:color w:val="FF0000"/>
              </w:rPr>
              <w:t>,</w:t>
            </w:r>
            <w:r w:rsidRPr="00550509">
              <w:rPr>
                <w:color w:val="FF0000"/>
              </w:rPr>
              <w:t xml:space="preserve"> a tím odolnější.</w:t>
            </w:r>
            <w:r>
              <w:rPr>
                <w:color w:val="FF0000"/>
              </w:rPr>
              <w:t xml:space="preserve"> </w:t>
            </w:r>
            <w:r w:rsidRPr="00550509">
              <w:rPr>
                <w:color w:val="FF0000"/>
              </w:rPr>
              <w:t>Také bylo jiné klima</w:t>
            </w:r>
            <w:r>
              <w:t>.</w:t>
            </w:r>
            <w:r w:rsidRPr="00550509">
              <w:rPr>
                <w:color w:val="FF0000"/>
              </w:rPr>
              <w:t>“</w:t>
            </w:r>
          </w:p>
          <w:p w14:paraId="62384E41" w14:textId="77777777" w:rsidR="00B41908" w:rsidRDefault="00B41908" w:rsidP="00550509">
            <w:pPr>
              <w:spacing w:line="480" w:lineRule="auto"/>
            </w:pPr>
          </w:p>
          <w:p w14:paraId="251EFC5D" w14:textId="77777777" w:rsidR="00B012AB" w:rsidRDefault="00902CF2" w:rsidP="00077241">
            <w:pPr>
              <w:pStyle w:val="Odstavecseseznamem"/>
              <w:numPr>
                <w:ilvl w:val="0"/>
                <w:numId w:val="1"/>
              </w:numPr>
            </w:pPr>
            <w:r w:rsidRPr="00550509">
              <w:t>Vysvětlete</w:t>
            </w:r>
            <w:r>
              <w:t xml:space="preserve">, co je to </w:t>
            </w:r>
            <w:r w:rsidRPr="00902CF2">
              <w:rPr>
                <w:b/>
              </w:rPr>
              <w:t>bezzásahovost</w:t>
            </w:r>
            <w:r>
              <w:t>.</w:t>
            </w:r>
          </w:p>
          <w:p w14:paraId="30C45314" w14:textId="77777777" w:rsidR="00B012AB" w:rsidRDefault="00B012AB" w:rsidP="00B012AB">
            <w:pPr>
              <w:pStyle w:val="Odstavecseseznamem"/>
              <w:rPr>
                <w:color w:val="FF0000"/>
              </w:rPr>
            </w:pPr>
          </w:p>
          <w:p w14:paraId="76B3F131" w14:textId="77777777" w:rsidR="00B012AB" w:rsidRDefault="00B012AB" w:rsidP="00B012AB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>Odpověď tak, jak zazněla v pořadu:</w:t>
            </w:r>
          </w:p>
          <w:p w14:paraId="7038D737" w14:textId="77777777" w:rsidR="00B012AB" w:rsidRDefault="00B012AB" w:rsidP="00B012AB">
            <w:pPr>
              <w:pStyle w:val="Odstavecseseznamem"/>
              <w:rPr>
                <w:color w:val="FF0000"/>
              </w:rPr>
            </w:pPr>
          </w:p>
          <w:p w14:paraId="4FA540E8" w14:textId="77777777" w:rsidR="00B012AB" w:rsidRDefault="00B012AB" w:rsidP="00B012AB">
            <w:pPr>
              <w:pStyle w:val="Odstavecseseznamem"/>
            </w:pPr>
            <w:r>
              <w:rPr>
                <w:color w:val="FF0000"/>
              </w:rPr>
              <w:t>„</w:t>
            </w:r>
            <w:r w:rsidRPr="00B012AB">
              <w:rPr>
                <w:color w:val="FF0000"/>
              </w:rPr>
              <w:t>Bezzásahovost znamená nechat přírodu přírodě. Člověk nekácí kůrovcem napadané stromy, nesází nové ani nedělá nic jiného.“</w:t>
            </w:r>
          </w:p>
          <w:p w14:paraId="11B7DBBA" w14:textId="77777777" w:rsidR="000D0E4D" w:rsidRDefault="000D0E4D"/>
          <w:p w14:paraId="55752112" w14:textId="77777777" w:rsidR="00B012AB" w:rsidRDefault="00B012AB"/>
          <w:p w14:paraId="098299B7" w14:textId="77777777" w:rsidR="00077241" w:rsidRDefault="00077241" w:rsidP="00077241">
            <w:pPr>
              <w:pStyle w:val="Odstavecseseznamem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01DD4F" wp14:editId="1F941963">
                  <wp:simplePos x="0" y="0"/>
                  <wp:positionH relativeFrom="column">
                    <wp:posOffset>3654425</wp:posOffset>
                  </wp:positionH>
                  <wp:positionV relativeFrom="paragraph">
                    <wp:posOffset>8890</wp:posOffset>
                  </wp:positionV>
                  <wp:extent cx="2853055" cy="1633855"/>
                  <wp:effectExtent l="0" t="0" r="4445" b="444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CF2">
              <w:t>Bavorský les se od české strany Šumavy značně liší, proto je na bavorské straně Šumavy výrazně méně území, kde by vlivem kůrovcové kalamity odumřely všechny dospělé stromy.</w:t>
            </w:r>
          </w:p>
          <w:p w14:paraId="724FC3B7" w14:textId="77777777" w:rsidR="00077241" w:rsidRDefault="00077241" w:rsidP="00077241">
            <w:pPr>
              <w:pStyle w:val="Odstavecseseznamem"/>
            </w:pPr>
          </w:p>
          <w:p w14:paraId="79143332" w14:textId="77777777" w:rsidR="00A57B52" w:rsidRDefault="00F70521" w:rsidP="00077241">
            <w:pPr>
              <w:pStyle w:val="Odstavecseseznamem"/>
            </w:pPr>
            <w:r w:rsidRPr="00F70521">
              <w:rPr>
                <w:b/>
              </w:rPr>
              <w:t>Jak se liší les na české a bavorské straně Šumavy?</w:t>
            </w:r>
            <w:r>
              <w:t xml:space="preserve"> </w:t>
            </w:r>
            <w:r w:rsidRPr="00077241">
              <w:rPr>
                <w:b/>
              </w:rPr>
              <w:t>Rozdíly</w:t>
            </w:r>
            <w:r>
              <w:t xml:space="preserve"> </w:t>
            </w:r>
            <w:r w:rsidRPr="00077241">
              <w:rPr>
                <w:color w:val="FF0000"/>
              </w:rPr>
              <w:t>vypište</w:t>
            </w:r>
            <w:r>
              <w:t xml:space="preserve"> do tabulky.</w:t>
            </w:r>
          </w:p>
          <w:p w14:paraId="16FCFEC7" w14:textId="77777777" w:rsidR="005239AA" w:rsidRDefault="005239AA" w:rsidP="005239AA">
            <w:pPr>
              <w:rPr>
                <w:noProof/>
              </w:rPr>
            </w:pPr>
          </w:p>
          <w:p w14:paraId="02C6C448" w14:textId="77777777" w:rsidR="00077241" w:rsidRDefault="00077241" w:rsidP="005239AA">
            <w:pPr>
              <w:rPr>
                <w:noProof/>
              </w:rPr>
            </w:pPr>
          </w:p>
          <w:p w14:paraId="1E64A32C" w14:textId="77777777" w:rsidR="00077241" w:rsidRDefault="00077241" w:rsidP="005239AA">
            <w:pPr>
              <w:rPr>
                <w:noProof/>
              </w:rPr>
            </w:pPr>
          </w:p>
          <w:p w14:paraId="15D49E7D" w14:textId="77777777" w:rsidR="00077241" w:rsidRDefault="00077241" w:rsidP="005239AA">
            <w:pPr>
              <w:rPr>
                <w:noProof/>
              </w:rPr>
            </w:pPr>
          </w:p>
          <w:p w14:paraId="18D0E12D" w14:textId="77777777" w:rsidR="00077241" w:rsidRDefault="00077241" w:rsidP="005239AA">
            <w:pPr>
              <w:rPr>
                <w:noProof/>
              </w:rPr>
            </w:pPr>
          </w:p>
          <w:tbl>
            <w:tblPr>
              <w:tblStyle w:val="Mkatabulky"/>
              <w:tblpPr w:leftFromText="141" w:rightFromText="141" w:vertAnchor="page" w:horzAnchor="margin" w:tblpXSpec="center" w:tblpY="79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4860"/>
            </w:tblGrid>
            <w:tr w:rsidR="00550509" w14:paraId="308F1D4A" w14:textId="77777777" w:rsidTr="00077241">
              <w:trPr>
                <w:trHeight w:val="194"/>
              </w:trPr>
              <w:tc>
                <w:tcPr>
                  <w:tcW w:w="4633" w:type="dxa"/>
                </w:tcPr>
                <w:p w14:paraId="205B44EE" w14:textId="77777777" w:rsidR="00550509" w:rsidRPr="00F70521" w:rsidRDefault="00550509" w:rsidP="00550509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F70521">
                    <w:rPr>
                      <w:b/>
                    </w:rPr>
                    <w:t>Národní park Šumava</w:t>
                  </w:r>
                </w:p>
              </w:tc>
              <w:tc>
                <w:tcPr>
                  <w:tcW w:w="4860" w:type="dxa"/>
                </w:tcPr>
                <w:p w14:paraId="6870202C" w14:textId="77777777" w:rsidR="00550509" w:rsidRPr="00F70521" w:rsidRDefault="00550509" w:rsidP="00550509">
                  <w:pPr>
                    <w:pStyle w:val="Odstavecseseznamem"/>
                    <w:ind w:left="0"/>
                    <w:jc w:val="center"/>
                    <w:rPr>
                      <w:b/>
                    </w:rPr>
                  </w:pPr>
                  <w:r w:rsidRPr="00F70521">
                    <w:rPr>
                      <w:b/>
                    </w:rPr>
                    <w:t>Národní park Bavorský les</w:t>
                  </w:r>
                </w:p>
              </w:tc>
            </w:tr>
            <w:tr w:rsidR="00550509" w14:paraId="31B31A03" w14:textId="77777777" w:rsidTr="00077241">
              <w:trPr>
                <w:trHeight w:val="1942"/>
              </w:trPr>
              <w:tc>
                <w:tcPr>
                  <w:tcW w:w="4633" w:type="dxa"/>
                </w:tcPr>
                <w:p w14:paraId="7D636989" w14:textId="77777777" w:rsidR="00550509" w:rsidRPr="00550509" w:rsidRDefault="00550509" w:rsidP="00550509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 w:rsidRPr="00550509">
                    <w:rPr>
                      <w:color w:val="FF0000"/>
                    </w:rPr>
                    <w:t>mírné svahy</w:t>
                  </w:r>
                </w:p>
                <w:p w14:paraId="69D49BD0" w14:textId="77777777" w:rsidR="00550509" w:rsidRPr="00550509" w:rsidRDefault="00550509" w:rsidP="00550509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 w:rsidRPr="00550509">
                    <w:rPr>
                      <w:color w:val="FF0000"/>
                    </w:rPr>
                    <w:t>smrky</w:t>
                  </w:r>
                </w:p>
                <w:p w14:paraId="1C6A5BE6" w14:textId="77777777" w:rsidR="00550509" w:rsidRDefault="00550509" w:rsidP="00550509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 w:rsidRPr="00550509">
                    <w:rPr>
                      <w:color w:val="FF0000"/>
                    </w:rPr>
                    <w:t xml:space="preserve">Luzný – česká strana </w:t>
                  </w:r>
                  <w:r>
                    <w:rPr>
                      <w:color w:val="FF0000"/>
                    </w:rPr>
                    <w:t>–</w:t>
                  </w:r>
                  <w:r w:rsidRPr="00550509">
                    <w:rPr>
                      <w:color w:val="FF0000"/>
                    </w:rPr>
                    <w:t xml:space="preserve"> smrky</w:t>
                  </w:r>
                </w:p>
                <w:p w14:paraId="37543828" w14:textId="77777777" w:rsidR="00550509" w:rsidRDefault="00550509" w:rsidP="00550509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chladnější</w:t>
                  </w:r>
                </w:p>
                <w:p w14:paraId="34FB39D0" w14:textId="77777777" w:rsidR="00550509" w:rsidRPr="00550509" w:rsidRDefault="00550509" w:rsidP="00550509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plošší</w:t>
                  </w:r>
                </w:p>
                <w:p w14:paraId="24E5ADE4" w14:textId="77777777" w:rsidR="00550509" w:rsidRPr="00550509" w:rsidRDefault="00550509" w:rsidP="00550509">
                  <w:pPr>
                    <w:pStyle w:val="Odstavecseseznamem"/>
                    <w:ind w:left="0"/>
                    <w:rPr>
                      <w:color w:val="FF0000"/>
                    </w:rPr>
                  </w:pPr>
                </w:p>
                <w:p w14:paraId="1A4CC8B1" w14:textId="77777777" w:rsidR="00550509" w:rsidRPr="00550509" w:rsidRDefault="00550509" w:rsidP="00550509">
                  <w:pPr>
                    <w:pStyle w:val="Odstavecseseznamem"/>
                    <w:ind w:left="0"/>
                    <w:rPr>
                      <w:color w:val="FF0000"/>
                    </w:rPr>
                  </w:pPr>
                </w:p>
                <w:p w14:paraId="0EBBDF02" w14:textId="77777777" w:rsidR="00550509" w:rsidRPr="00550509" w:rsidRDefault="00550509" w:rsidP="00550509">
                  <w:pPr>
                    <w:pStyle w:val="Odstavecseseznamem"/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4860" w:type="dxa"/>
                </w:tcPr>
                <w:p w14:paraId="586705C0" w14:textId="77777777" w:rsidR="00550509" w:rsidRPr="00550509" w:rsidRDefault="00550509" w:rsidP="00550509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 w:rsidRPr="00550509">
                    <w:rPr>
                      <w:color w:val="FF0000"/>
                    </w:rPr>
                    <w:t>je 3x menší</w:t>
                  </w:r>
                </w:p>
                <w:p w14:paraId="03546F2B" w14:textId="77777777" w:rsidR="00550509" w:rsidRPr="00550509" w:rsidRDefault="00550509" w:rsidP="00550509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 w:rsidRPr="00550509">
                    <w:rPr>
                      <w:color w:val="FF0000"/>
                    </w:rPr>
                    <w:t>má více smíšených lesů</w:t>
                  </w:r>
                </w:p>
                <w:p w14:paraId="593984FC" w14:textId="77777777" w:rsidR="00550509" w:rsidRPr="00550509" w:rsidRDefault="00550509" w:rsidP="00550509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 w:rsidRPr="00550509">
                    <w:rPr>
                      <w:color w:val="FF0000"/>
                    </w:rPr>
                    <w:t>strmý spád svahů</w:t>
                  </w:r>
                </w:p>
                <w:p w14:paraId="0EAF9284" w14:textId="77777777" w:rsidR="00550509" w:rsidRPr="00550509" w:rsidRDefault="00550509" w:rsidP="00550509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 w:rsidRPr="00550509">
                    <w:rPr>
                      <w:color w:val="FF0000"/>
                    </w:rPr>
                    <w:t>Luzný – bavorská strana - buk, javor, jeřáb, malé smrčky</w:t>
                  </w:r>
                </w:p>
                <w:p w14:paraId="009489B4" w14:textId="77777777" w:rsidR="00550509" w:rsidRDefault="00550509" w:rsidP="00550509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 w:rsidRPr="00550509">
                    <w:rPr>
                      <w:color w:val="FF0000"/>
                    </w:rPr>
                    <w:t>pásmo smrčiny je hodně úzké a rychle přechází ve smíšený les</w:t>
                  </w:r>
                </w:p>
                <w:p w14:paraId="5D737742" w14:textId="77777777" w:rsidR="00550509" w:rsidRPr="00550509" w:rsidRDefault="00550509" w:rsidP="00550509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je slunnější, strmější</w:t>
                  </w:r>
                </w:p>
              </w:tc>
            </w:tr>
          </w:tbl>
          <w:p w14:paraId="3EF9ADC5" w14:textId="77777777" w:rsidR="005239AA" w:rsidRDefault="005239AA" w:rsidP="005239AA">
            <w:pPr>
              <w:rPr>
                <w:noProof/>
              </w:rPr>
            </w:pPr>
          </w:p>
          <w:p w14:paraId="0B8C3FC0" w14:textId="77777777" w:rsidR="005239AA" w:rsidRDefault="005239AA" w:rsidP="005239AA">
            <w:pPr>
              <w:rPr>
                <w:noProof/>
              </w:rPr>
            </w:pPr>
          </w:p>
          <w:p w14:paraId="1E7672C8" w14:textId="77777777" w:rsidR="005239AA" w:rsidRDefault="005239AA" w:rsidP="005239AA">
            <w:pPr>
              <w:rPr>
                <w:noProof/>
              </w:rPr>
            </w:pPr>
          </w:p>
          <w:p w14:paraId="411E27D1" w14:textId="77777777" w:rsidR="005239AA" w:rsidRDefault="005239AA" w:rsidP="005239AA">
            <w:pPr>
              <w:rPr>
                <w:noProof/>
              </w:rPr>
            </w:pPr>
          </w:p>
          <w:p w14:paraId="3CEA4981" w14:textId="77777777" w:rsidR="005239AA" w:rsidRDefault="005239AA" w:rsidP="005239AA">
            <w:pPr>
              <w:rPr>
                <w:noProof/>
              </w:rPr>
            </w:pPr>
          </w:p>
          <w:p w14:paraId="0312A5C5" w14:textId="77777777" w:rsidR="005239AA" w:rsidRDefault="005239AA" w:rsidP="005239AA">
            <w:pPr>
              <w:rPr>
                <w:noProof/>
              </w:rPr>
            </w:pPr>
          </w:p>
          <w:p w14:paraId="7D6E2A1D" w14:textId="77777777" w:rsidR="005239AA" w:rsidRDefault="005239AA" w:rsidP="005239AA">
            <w:pPr>
              <w:rPr>
                <w:noProof/>
              </w:rPr>
            </w:pPr>
          </w:p>
          <w:p w14:paraId="0652998B" w14:textId="77777777" w:rsidR="005239AA" w:rsidRDefault="005239AA" w:rsidP="005239AA">
            <w:pPr>
              <w:rPr>
                <w:noProof/>
              </w:rPr>
            </w:pPr>
          </w:p>
          <w:p w14:paraId="29D92F68" w14:textId="77777777" w:rsidR="005239AA" w:rsidRDefault="005239AA" w:rsidP="005239AA">
            <w:pPr>
              <w:rPr>
                <w:noProof/>
              </w:rPr>
            </w:pPr>
          </w:p>
          <w:p w14:paraId="0BFC6E51" w14:textId="000ABEDC" w:rsidR="005239AA" w:rsidRDefault="005239AA" w:rsidP="005239AA">
            <w:pPr>
              <w:rPr>
                <w:noProof/>
              </w:rPr>
            </w:pPr>
          </w:p>
          <w:p w14:paraId="3748AE67" w14:textId="7A576CE6" w:rsidR="005078CF" w:rsidRDefault="005078CF" w:rsidP="005239AA">
            <w:pPr>
              <w:rPr>
                <w:noProof/>
              </w:rPr>
            </w:pPr>
          </w:p>
          <w:p w14:paraId="06F9A5F9" w14:textId="77777777" w:rsidR="005078CF" w:rsidRDefault="005078CF" w:rsidP="005239AA">
            <w:pPr>
              <w:rPr>
                <w:noProof/>
              </w:rPr>
            </w:pPr>
          </w:p>
          <w:p w14:paraId="6E20E27A" w14:textId="77777777" w:rsidR="00A57B52" w:rsidRPr="00550509" w:rsidRDefault="00550509" w:rsidP="00077241">
            <w:pPr>
              <w:ind w:left="284"/>
              <w:rPr>
                <w:color w:val="FF0000"/>
              </w:rPr>
            </w:pPr>
            <w:r>
              <w:rPr>
                <w:noProof/>
                <w:color w:val="FF0000"/>
              </w:rPr>
              <w:t>„</w:t>
            </w:r>
            <w:r w:rsidR="005239AA" w:rsidRPr="00550509">
              <w:rPr>
                <w:noProof/>
                <w:color w:val="FF0000"/>
              </w:rPr>
              <w:t>Ve smíšeném lese probíhá kůrovcová kalamita jinak. Na bavorské straně víc jak polovinu stromů tvoří buky</w:t>
            </w:r>
            <w:r w:rsidR="00737E94">
              <w:rPr>
                <w:noProof/>
                <w:color w:val="FF0000"/>
              </w:rPr>
              <w:t>,</w:t>
            </w:r>
            <w:r w:rsidR="005239AA" w:rsidRPr="00550509">
              <w:rPr>
                <w:noProof/>
                <w:color w:val="FF0000"/>
              </w:rPr>
              <w:t xml:space="preserve"> a ty kůrovec nežere.</w:t>
            </w:r>
            <w:r w:rsidRPr="00550509">
              <w:rPr>
                <w:noProof/>
                <w:color w:val="FF0000"/>
              </w:rPr>
              <w:t xml:space="preserve"> Kůrovec</w:t>
            </w:r>
            <w:r w:rsidR="00084C3D">
              <w:rPr>
                <w:noProof/>
                <w:color w:val="FF0000"/>
              </w:rPr>
              <w:t xml:space="preserve"> </w:t>
            </w:r>
            <w:r w:rsidRPr="00550509">
              <w:rPr>
                <w:color w:val="FF0000"/>
              </w:rPr>
              <w:t>napadnul</w:t>
            </w:r>
            <w:r w:rsidR="005239AA" w:rsidRPr="00550509">
              <w:rPr>
                <w:color w:val="FF0000"/>
              </w:rPr>
              <w:t xml:space="preserve"> jen vzrostlé smrky, ty malé v podrostu zůstaly, takže vzrostlý les zůstal.</w:t>
            </w:r>
            <w:r w:rsidRPr="00550509">
              <w:rPr>
                <w:color w:val="FF0000"/>
              </w:rPr>
              <w:t xml:space="preserve"> Díky velkému zastoupení smíšených lesů a celkově menší rozloze je na bavorské straně Šum</w:t>
            </w:r>
            <w:r>
              <w:rPr>
                <w:color w:val="FF0000"/>
              </w:rPr>
              <w:t>avy výrazně méně území, kde by o</w:t>
            </w:r>
            <w:r w:rsidRPr="00550509">
              <w:rPr>
                <w:color w:val="FF0000"/>
              </w:rPr>
              <w:t>dumřely dospělé stromy.</w:t>
            </w:r>
            <w:r>
              <w:rPr>
                <w:color w:val="FF0000"/>
              </w:rPr>
              <w:t>“</w:t>
            </w:r>
          </w:p>
          <w:p w14:paraId="7E9D6657" w14:textId="77777777" w:rsidR="00550509" w:rsidRPr="00550509" w:rsidRDefault="00550509" w:rsidP="00077241">
            <w:pPr>
              <w:ind w:left="284"/>
              <w:rPr>
                <w:color w:val="FF0000"/>
              </w:rPr>
            </w:pPr>
          </w:p>
          <w:p w14:paraId="776C19E7" w14:textId="77777777" w:rsidR="00550509" w:rsidRDefault="00550509" w:rsidP="00077241">
            <w:pPr>
              <w:ind w:left="284"/>
            </w:pPr>
            <w:r>
              <w:rPr>
                <w:color w:val="FF0000"/>
              </w:rPr>
              <w:t>„</w:t>
            </w:r>
            <w:r w:rsidRPr="00550509">
              <w:rPr>
                <w:color w:val="FF0000"/>
              </w:rPr>
              <w:t xml:space="preserve">Na české straně byl větší podíl původních smrkových lesů. Proto tam také byl mnohem větší prostor pro </w:t>
            </w:r>
            <w:proofErr w:type="spellStart"/>
            <w:r w:rsidRPr="00550509">
              <w:rPr>
                <w:color w:val="FF0000"/>
              </w:rPr>
              <w:t>velkoplošnější</w:t>
            </w:r>
            <w:proofErr w:type="spellEnd"/>
            <w:r w:rsidRPr="00550509">
              <w:rPr>
                <w:color w:val="FF0000"/>
              </w:rPr>
              <w:t xml:space="preserve"> rozpady.</w:t>
            </w:r>
            <w:r>
              <w:rPr>
                <w:color w:val="FF0000"/>
              </w:rPr>
              <w:t>“</w:t>
            </w:r>
          </w:p>
          <w:p w14:paraId="092AAE54" w14:textId="77777777" w:rsidR="00A57B52" w:rsidRDefault="00A57B52" w:rsidP="00F70521">
            <w:pPr>
              <w:pStyle w:val="Odstavecseseznamem"/>
            </w:pPr>
          </w:p>
          <w:p w14:paraId="456E8649" w14:textId="77777777" w:rsidR="00A57B52" w:rsidRDefault="00A57B52" w:rsidP="00F70521">
            <w:pPr>
              <w:pStyle w:val="Odstavecseseznamem"/>
            </w:pPr>
          </w:p>
          <w:p w14:paraId="3C227A15" w14:textId="77777777" w:rsidR="00A57B52" w:rsidRDefault="00A57B52" w:rsidP="00550509"/>
          <w:p w14:paraId="11B2501F" w14:textId="77777777" w:rsidR="00F70521" w:rsidRDefault="00F70521"/>
          <w:p w14:paraId="00B87C99" w14:textId="77777777" w:rsidR="000D0E4D" w:rsidRDefault="000D0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4090AA10" w14:textId="77777777" w:rsidR="000D0E4D" w:rsidRDefault="000D0E4D"/>
        </w:tc>
        <w:tc>
          <w:tcPr>
            <w:tcW w:w="15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D8EF4D" w14:textId="77777777"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61007E" w14:textId="77777777"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C664374" w14:textId="77777777" w:rsidR="000D0E4D" w:rsidRPr="00550509" w:rsidRDefault="00E55696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lastRenderedPageBreak/>
        <w:t>Autor: Veronika Kopřivová</w:t>
      </w:r>
      <w:bookmarkStart w:id="0" w:name="_heading=h.gjdgxs" w:colFirst="0" w:colLast="0"/>
      <w:bookmarkEnd w:id="0"/>
    </w:p>
    <w:sectPr w:rsidR="000D0E4D" w:rsidRPr="00550509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B817" w14:textId="77777777" w:rsidR="008059D3" w:rsidRDefault="008059D3">
      <w:r>
        <w:separator/>
      </w:r>
    </w:p>
  </w:endnote>
  <w:endnote w:type="continuationSeparator" w:id="0">
    <w:p w14:paraId="10C46A1A" w14:textId="77777777" w:rsidR="008059D3" w:rsidRDefault="008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4D09" w14:textId="77777777" w:rsidR="008059D3" w:rsidRDefault="008059D3">
      <w:r>
        <w:separator/>
      </w:r>
    </w:p>
  </w:footnote>
  <w:footnote w:type="continuationSeparator" w:id="0">
    <w:p w14:paraId="484EBE7E" w14:textId="77777777" w:rsidR="008059D3" w:rsidRDefault="0080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72FB" w14:textId="77777777"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71DA200" wp14:editId="26DCC9B8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 w14:paraId="493BE29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A7CFF1" w14:textId="77777777" w:rsidR="000D0E4D" w:rsidRDefault="00210D62">
          <w:pPr>
            <w:rPr>
              <w:b/>
            </w:rPr>
          </w:pPr>
          <w:proofErr w:type="spellStart"/>
          <w:r>
            <w:rPr>
              <w:b/>
            </w:rPr>
            <w:t>šumava</w:t>
          </w:r>
          <w:proofErr w:type="spellEnd"/>
          <w:r>
            <w:rPr>
              <w:b/>
            </w:rPr>
            <w:t>, les a kůrovec</w:t>
          </w:r>
        </w:p>
        <w:p w14:paraId="78E11256" w14:textId="77777777"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895983" w14:textId="77777777" w:rsidR="000D0E4D" w:rsidRDefault="00F46AF6">
          <w:pPr>
            <w:jc w:val="right"/>
          </w:pPr>
          <w:r>
            <w:t>Jméno žáka:</w:t>
          </w:r>
        </w:p>
      </w:tc>
    </w:tr>
  </w:tbl>
  <w:p w14:paraId="196F7E6A" w14:textId="77777777"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F336B03" wp14:editId="729D43C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63D3216" wp14:editId="44B729E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66089"/>
    <w:multiLevelType w:val="hybridMultilevel"/>
    <w:tmpl w:val="246A67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66CE1"/>
    <w:multiLevelType w:val="hybridMultilevel"/>
    <w:tmpl w:val="61F08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7EF"/>
    <w:multiLevelType w:val="hybridMultilevel"/>
    <w:tmpl w:val="5A6A2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F58C7"/>
    <w:multiLevelType w:val="hybridMultilevel"/>
    <w:tmpl w:val="246A67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D"/>
    <w:rsid w:val="0006425E"/>
    <w:rsid w:val="00077241"/>
    <w:rsid w:val="00084C3D"/>
    <w:rsid w:val="000D0E4D"/>
    <w:rsid w:val="000D38FE"/>
    <w:rsid w:val="00110D7F"/>
    <w:rsid w:val="00210D62"/>
    <w:rsid w:val="00211AAC"/>
    <w:rsid w:val="00246DA0"/>
    <w:rsid w:val="002E0C41"/>
    <w:rsid w:val="00376497"/>
    <w:rsid w:val="003A3390"/>
    <w:rsid w:val="0047365E"/>
    <w:rsid w:val="004956E3"/>
    <w:rsid w:val="005078CF"/>
    <w:rsid w:val="005239AA"/>
    <w:rsid w:val="00550509"/>
    <w:rsid w:val="0060615D"/>
    <w:rsid w:val="006D3448"/>
    <w:rsid w:val="00737E94"/>
    <w:rsid w:val="00756331"/>
    <w:rsid w:val="007A0FBF"/>
    <w:rsid w:val="008059D3"/>
    <w:rsid w:val="00902CF2"/>
    <w:rsid w:val="009E24B1"/>
    <w:rsid w:val="00A57B52"/>
    <w:rsid w:val="00A7172A"/>
    <w:rsid w:val="00A955ED"/>
    <w:rsid w:val="00B012AB"/>
    <w:rsid w:val="00B41908"/>
    <w:rsid w:val="00B71004"/>
    <w:rsid w:val="00D4572D"/>
    <w:rsid w:val="00E201C1"/>
    <w:rsid w:val="00E538B7"/>
    <w:rsid w:val="00E55696"/>
    <w:rsid w:val="00E907BA"/>
    <w:rsid w:val="00F46AF6"/>
    <w:rsid w:val="00F70521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F6F"/>
  <w15:docId w15:val="{C7E5C01B-C178-4042-A738-C63B684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3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8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01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772-sumava-les-a-kurovec-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8273-sumava-les-a-kurovec-i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fanda.pok@seznam.cz</cp:lastModifiedBy>
  <cp:revision>2</cp:revision>
  <dcterms:created xsi:type="dcterms:W3CDTF">2021-03-01T08:16:00Z</dcterms:created>
  <dcterms:modified xsi:type="dcterms:W3CDTF">2021-03-01T08:16:00Z</dcterms:modified>
</cp:coreProperties>
</file>