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2263" w14:textId="22BF1B7A" w:rsidR="009B50B5" w:rsidRDefault="00764A5A" w:rsidP="009B50B5">
      <w:pPr>
        <w:pStyle w:val="Nzevpracovnholistu"/>
        <w:sectPr w:rsidR="009B50B5" w:rsidSect="009B50B5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Úkoly </w:t>
      </w:r>
      <w:r w:rsidR="00B54D53">
        <w:t>politiků a političek</w:t>
      </w:r>
      <w:r w:rsidR="00B54D53" w:rsidDel="00B54D53">
        <w:t xml:space="preserve"> </w:t>
      </w:r>
    </w:p>
    <w:p w14:paraId="22CA6B84" w14:textId="77777777" w:rsidR="0054632F" w:rsidRPr="00BC030E" w:rsidRDefault="0054632F" w:rsidP="004861E9">
      <w:pPr>
        <w:pStyle w:val="Nadpismetodiky"/>
      </w:pPr>
      <w:r w:rsidRPr="00BC030E">
        <w:t>Informace pro učitele</w:t>
      </w:r>
    </w:p>
    <w:p w14:paraId="72C413A8" w14:textId="77777777" w:rsidR="0054632F" w:rsidRDefault="0054632F" w:rsidP="0054632F">
      <w:pPr>
        <w:pStyle w:val="Popispracovnholistu"/>
        <w:rPr>
          <w:b/>
          <w:sz w:val="24"/>
        </w:rPr>
      </w:pPr>
    </w:p>
    <w:p w14:paraId="7038979E" w14:textId="461D72A6" w:rsidR="0054632F" w:rsidRPr="00567591" w:rsidRDefault="0054632F" w:rsidP="0054632F">
      <w:pPr>
        <w:pStyle w:val="Popispracovnholistu"/>
        <w:rPr>
          <w:b/>
          <w:sz w:val="24"/>
        </w:rPr>
      </w:pPr>
      <w:r w:rsidRPr="00567591">
        <w:rPr>
          <w:b/>
          <w:sz w:val="24"/>
        </w:rPr>
        <w:t>Videa</w:t>
      </w:r>
    </w:p>
    <w:p w14:paraId="24845076" w14:textId="77777777" w:rsidR="0054632F" w:rsidRPr="00C43E9F" w:rsidRDefault="0054632F" w:rsidP="0054632F">
      <w:pPr>
        <w:pStyle w:val="Video"/>
      </w:pPr>
      <w:hyperlink r:id="rId10" w:history="1">
        <w:r w:rsidRPr="00FE3582">
          <w:rPr>
            <w:rStyle w:val="Hypertextovodkaz"/>
          </w:rPr>
          <w:t>Co dělá politik?</w:t>
        </w:r>
      </w:hyperlink>
      <w:r>
        <w:t xml:space="preserve"> </w:t>
      </w:r>
    </w:p>
    <w:p w14:paraId="59F26353" w14:textId="49F9FFEE" w:rsidR="0054632F" w:rsidRDefault="00D8319F" w:rsidP="004861E9">
      <w:pPr>
        <w:pStyle w:val="Nadpismetodiky"/>
      </w:pPr>
      <w:r>
        <w:t>Anotace</w:t>
      </w:r>
      <w:r>
        <w:tab/>
      </w:r>
    </w:p>
    <w:p w14:paraId="033007D5" w14:textId="703E4831" w:rsidR="009B50B5" w:rsidRDefault="00FE3582" w:rsidP="004861E9">
      <w:pPr>
        <w:pStyle w:val="Textmetodiky"/>
      </w:pPr>
      <w:r w:rsidRPr="00FE3582">
        <w:t xml:space="preserve">Pracovní list vede žáky </w:t>
      </w:r>
      <w:r w:rsidR="00BB7FD8">
        <w:t xml:space="preserve">a žákyně </w:t>
      </w:r>
      <w:r w:rsidRPr="00FE3582">
        <w:t>k</w:t>
      </w:r>
      <w:r w:rsidR="00BB7FD8">
        <w:t> </w:t>
      </w:r>
      <w:r w:rsidRPr="00FE3582">
        <w:t xml:space="preserve">zamyšlení nad </w:t>
      </w:r>
      <w:r w:rsidR="00BB7FD8">
        <w:t>rolí</w:t>
      </w:r>
      <w:r w:rsidRPr="00FE3582">
        <w:t xml:space="preserve"> politi</w:t>
      </w:r>
      <w:r w:rsidR="00BB7FD8">
        <w:t>ků</w:t>
      </w:r>
      <w:r w:rsidR="005E5C92">
        <w:t xml:space="preserve"> a političek</w:t>
      </w:r>
      <w:r w:rsidRPr="00FE3582">
        <w:t xml:space="preserve"> ve společnost</w:t>
      </w:r>
      <w:r w:rsidR="00BB7FD8">
        <w:t>i</w:t>
      </w:r>
      <w:r w:rsidRPr="00FE3582">
        <w:t>. Prostřednictvím diskusních a</w:t>
      </w:r>
      <w:r w:rsidR="00D52DBF">
        <w:t> </w:t>
      </w:r>
      <w:r w:rsidRPr="00FE3582">
        <w:t>tvůrčích aktivit si žáci ujasní vlastní představy o politicích</w:t>
      </w:r>
      <w:r w:rsidR="009B2962">
        <w:t xml:space="preserve"> a političkách</w:t>
      </w:r>
      <w:r w:rsidRPr="00FE3582">
        <w:t>, porovnají je s názory dospělých i</w:t>
      </w:r>
      <w:r w:rsidR="00BB7FD8">
        <w:t> </w:t>
      </w:r>
      <w:r w:rsidRPr="00FE3582">
        <w:t>s reálnými politickými osobnostmi, a zamyslí se nad možnostmi</w:t>
      </w:r>
      <w:r w:rsidR="00BB7FD8">
        <w:t xml:space="preserve"> vlastního </w:t>
      </w:r>
      <w:r w:rsidRPr="00FE3582">
        <w:t>zapoj</w:t>
      </w:r>
      <w:r w:rsidR="00BB7FD8">
        <w:t>ení</w:t>
      </w:r>
      <w:r w:rsidRPr="00FE3582">
        <w:t xml:space="preserve"> do veřejného života. Součástí je také seznámení s</w:t>
      </w:r>
      <w:r w:rsidR="00D52DBF">
        <w:t> </w:t>
      </w:r>
      <w:r w:rsidRPr="00FE3582">
        <w:t>legislativním procesem a jeho znázornění formou schématu.</w:t>
      </w:r>
      <w:r w:rsidR="009B2962">
        <w:t xml:space="preserve"> </w:t>
      </w:r>
      <w:r w:rsidRPr="00FE3582">
        <w:t xml:space="preserve">Pracovní list </w:t>
      </w:r>
      <w:r w:rsidR="00047AE6">
        <w:t>kombinuje samostatnou a skupinovou práci. R</w:t>
      </w:r>
      <w:r w:rsidRPr="00FE3582">
        <w:t xml:space="preserve">ozvíjí kritické myšlení, schopnost argumentace a spolupráce, podporuje práci s různými zdroji a propojuje aktuální témata s každodenním životem žáků. </w:t>
      </w:r>
    </w:p>
    <w:p w14:paraId="3273A827" w14:textId="77777777" w:rsidR="009B50B5" w:rsidRDefault="009B50B5" w:rsidP="009B50B5">
      <w:pPr>
        <w:pStyle w:val="Odrkakostka"/>
        <w:numPr>
          <w:ilvl w:val="0"/>
          <w:numId w:val="16"/>
        </w:numPr>
        <w:sectPr w:rsidR="009B50B5" w:rsidSect="009B50B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9759A6D" w14:textId="604EABAF" w:rsidR="009B50B5" w:rsidRDefault="009B50B5" w:rsidP="004861E9">
      <w:pPr>
        <w:pStyle w:val="Nadpismetodiky"/>
      </w:pPr>
      <w:r>
        <w:t>Cílová skupina</w:t>
      </w:r>
    </w:p>
    <w:p w14:paraId="0F543974" w14:textId="35106F09" w:rsidR="009B50B5" w:rsidRDefault="009B50B5" w:rsidP="004861E9">
      <w:pPr>
        <w:pStyle w:val="Textmetodiky"/>
      </w:pPr>
      <w:r w:rsidRPr="009B50B5">
        <w:t xml:space="preserve">Pracovní list lze využít ve výuce </w:t>
      </w:r>
      <w:r w:rsidR="00FE3582">
        <w:t>výchovy k občanství</w:t>
      </w:r>
      <w:r w:rsidRPr="009B50B5">
        <w:t xml:space="preserve"> u žáků </w:t>
      </w:r>
      <w:r w:rsidR="00DB1983">
        <w:t xml:space="preserve">a žákyň </w:t>
      </w:r>
      <w:r w:rsidR="00FE3582">
        <w:t>2. stupně Z</w:t>
      </w:r>
      <w:r w:rsidRPr="009B50B5">
        <w:t>Š</w:t>
      </w:r>
      <w:r w:rsidR="00FE3582">
        <w:t>.</w:t>
      </w:r>
    </w:p>
    <w:p w14:paraId="76634DC5" w14:textId="47D4F776" w:rsidR="009B50B5" w:rsidRPr="009B50B5" w:rsidRDefault="009B50B5" w:rsidP="004861E9">
      <w:pPr>
        <w:pStyle w:val="Nadpismetodiky"/>
        <w:rPr>
          <w:noProof/>
        </w:rPr>
      </w:pPr>
      <w:r w:rsidRPr="009B50B5">
        <w:rPr>
          <w:noProof/>
        </w:rPr>
        <w:t>Výchovně</w:t>
      </w:r>
      <w:r w:rsidR="0068071F">
        <w:rPr>
          <w:noProof/>
        </w:rPr>
        <w:t>-</w:t>
      </w:r>
      <w:r w:rsidRPr="009B50B5">
        <w:rPr>
          <w:noProof/>
        </w:rPr>
        <w:t>vzdělávací cíle</w:t>
      </w:r>
    </w:p>
    <w:p w14:paraId="362A26FC" w14:textId="2D18EA4C" w:rsidR="009B50B5" w:rsidRDefault="009B50B5" w:rsidP="004861E9">
      <w:pPr>
        <w:pStyle w:val="Textmetodiky"/>
      </w:pPr>
      <w:r>
        <w:t>Žáci</w:t>
      </w:r>
      <w:r w:rsidR="0068071F">
        <w:t xml:space="preserve"> a žákyně</w:t>
      </w:r>
      <w:r>
        <w:t xml:space="preserve"> budou schopni: </w:t>
      </w:r>
    </w:p>
    <w:p w14:paraId="062EE8CD" w14:textId="4FD4C7D9" w:rsidR="00FE3582" w:rsidRDefault="00FE3582" w:rsidP="004861E9">
      <w:pPr>
        <w:pStyle w:val="Textmetodiky"/>
        <w:numPr>
          <w:ilvl w:val="0"/>
          <w:numId w:val="26"/>
        </w:numPr>
      </w:pPr>
      <w:r>
        <w:t>formulovat vlastní představy o politicích</w:t>
      </w:r>
      <w:r w:rsidR="004A5DC3">
        <w:t xml:space="preserve"> a političkách</w:t>
      </w:r>
      <w:r>
        <w:t xml:space="preserve"> a porovnat je s názory dospělých i reálnými osobami činný</w:t>
      </w:r>
      <w:r w:rsidR="009A4521">
        <w:t>mi</w:t>
      </w:r>
      <w:r>
        <w:t xml:space="preserve"> v</w:t>
      </w:r>
      <w:r w:rsidR="00632D0B">
        <w:t> </w:t>
      </w:r>
      <w:r>
        <w:t>politice</w:t>
      </w:r>
      <w:r w:rsidR="00632D0B">
        <w:t>,</w:t>
      </w:r>
    </w:p>
    <w:p w14:paraId="27F010A3" w14:textId="186AFC42" w:rsidR="00FE3582" w:rsidRDefault="009B50B5" w:rsidP="004861E9">
      <w:pPr>
        <w:pStyle w:val="Textmetodiky"/>
        <w:numPr>
          <w:ilvl w:val="0"/>
          <w:numId w:val="26"/>
        </w:numPr>
      </w:pPr>
      <w:r>
        <w:t xml:space="preserve">uvést způsoby aktivní participace občanů </w:t>
      </w:r>
      <w:r w:rsidR="009A4521">
        <w:t>na</w:t>
      </w:r>
      <w:r w:rsidR="00FE3582">
        <w:t xml:space="preserve"> veřejné</w:t>
      </w:r>
      <w:r w:rsidR="009A4521">
        <w:t>m</w:t>
      </w:r>
      <w:r w:rsidR="00FE3582">
        <w:t xml:space="preserve"> život</w:t>
      </w:r>
      <w:r w:rsidR="009A4521">
        <w:t>ě</w:t>
      </w:r>
      <w:r w:rsidR="00632D0B">
        <w:t>,</w:t>
      </w:r>
    </w:p>
    <w:p w14:paraId="17BBB185" w14:textId="5B5C3595" w:rsidR="009B50B5" w:rsidRDefault="00FE3582" w:rsidP="004861E9">
      <w:pPr>
        <w:pStyle w:val="Textmetodiky"/>
        <w:numPr>
          <w:ilvl w:val="0"/>
          <w:numId w:val="26"/>
        </w:numPr>
      </w:pPr>
      <w:r>
        <w:t>schematicky znázornit a objasnit legislativní proces – přijímání zákonů</w:t>
      </w:r>
      <w:r w:rsidR="00632D0B">
        <w:t>,</w:t>
      </w:r>
      <w:r>
        <w:t xml:space="preserve"> </w:t>
      </w:r>
    </w:p>
    <w:p w14:paraId="0B850DB2" w14:textId="7B808B83" w:rsidR="00FE3582" w:rsidRDefault="00FE3582" w:rsidP="004861E9">
      <w:pPr>
        <w:pStyle w:val="Textmetodiky"/>
        <w:numPr>
          <w:ilvl w:val="0"/>
          <w:numId w:val="26"/>
        </w:numPr>
      </w:pPr>
      <w:r>
        <w:t>vybrat podstatné informace z videoukázky a dalších zdrojů (např. Ústavy ČR) a kriticky je vyhodnotit z hlediska relevantnosti</w:t>
      </w:r>
      <w:r w:rsidR="00632D0B">
        <w:t>,</w:t>
      </w:r>
      <w:r>
        <w:t xml:space="preserve"> </w:t>
      </w:r>
    </w:p>
    <w:p w14:paraId="03DD232C" w14:textId="2C501622" w:rsidR="00FE3582" w:rsidRDefault="00FE3582" w:rsidP="004861E9">
      <w:pPr>
        <w:pStyle w:val="Textmetodiky"/>
        <w:numPr>
          <w:ilvl w:val="0"/>
          <w:numId w:val="26"/>
        </w:numPr>
      </w:pPr>
      <w:r>
        <w:t xml:space="preserve">charakterizovat úlohu politiky a politiků. </w:t>
      </w:r>
    </w:p>
    <w:p w14:paraId="0992B5CC" w14:textId="077BA0A6" w:rsidR="00236DDC" w:rsidRDefault="00992EBD" w:rsidP="004861E9">
      <w:pPr>
        <w:pStyle w:val="Nadpismetodiky"/>
      </w:pPr>
      <w:r w:rsidRPr="009819DC">
        <w:t>Rozvíjené gramotnosti, klíčové kompetence a očekávané výsledky učení pro RVP ZV (2025)</w:t>
      </w:r>
    </w:p>
    <w:p w14:paraId="66F9B2F0" w14:textId="5E61EA8B" w:rsidR="00992EBD" w:rsidRDefault="00992EBD" w:rsidP="00D8319F">
      <w:pPr>
        <w:pStyle w:val="Textmetodiky"/>
      </w:pPr>
      <w:r>
        <w:t xml:space="preserve">Klíčové kompetence </w:t>
      </w:r>
      <w:r w:rsidRPr="00992EBD">
        <w:t>k</w:t>
      </w:r>
      <w:r>
        <w:t> </w:t>
      </w:r>
      <w:r w:rsidRPr="00992EBD">
        <w:t>učení</w:t>
      </w:r>
      <w:r>
        <w:t>,</w:t>
      </w:r>
      <w:r w:rsidRPr="00992EBD">
        <w:t xml:space="preserve"> osobnostní a sociální</w:t>
      </w:r>
      <w:r>
        <w:t xml:space="preserve">, </w:t>
      </w:r>
      <w:r w:rsidRPr="00992EBD">
        <w:t>k</w:t>
      </w:r>
      <w:r w:rsidR="00FE7CE6">
        <w:t> </w:t>
      </w:r>
      <w:r w:rsidRPr="00992EBD">
        <w:t>občanství a udržitelnosti</w:t>
      </w:r>
      <w:r>
        <w:t>, digitální</w:t>
      </w:r>
    </w:p>
    <w:p w14:paraId="44C7FBB7" w14:textId="50726E5C" w:rsidR="00236DDC" w:rsidRPr="00236DDC" w:rsidRDefault="00236DDC" w:rsidP="004861E9">
      <w:pPr>
        <w:pStyle w:val="Textmetodiky"/>
      </w:pPr>
      <w:r w:rsidRPr="00236DDC">
        <w:t xml:space="preserve">Vzdělávací obor </w:t>
      </w:r>
      <w:r w:rsidR="00FE3582">
        <w:t>Výchova k občanství</w:t>
      </w:r>
      <w:r>
        <w:t xml:space="preserve"> – OV</w:t>
      </w:r>
      <w:r w:rsidR="00FE3582">
        <w:t>U</w:t>
      </w:r>
      <w:r>
        <w:t xml:space="preserve">: </w:t>
      </w:r>
    </w:p>
    <w:p w14:paraId="772EAE36" w14:textId="2C64D78D" w:rsidR="00564574" w:rsidRDefault="00FE7CE6" w:rsidP="004861E9">
      <w:pPr>
        <w:pStyle w:val="Textmetodiky"/>
        <w:numPr>
          <w:ilvl w:val="0"/>
          <w:numId w:val="27"/>
        </w:numPr>
      </w:pPr>
      <w:r>
        <w:t>p</w:t>
      </w:r>
      <w:r w:rsidR="00CE52A3" w:rsidRPr="00CE52A3">
        <w:t>rozkoumá průběh a výsledky voleb v České republice, rozhodování občanů při volbách a jejich zapojování do veřejného politického dění</w:t>
      </w:r>
      <w:r>
        <w:t>;</w:t>
      </w:r>
    </w:p>
    <w:p w14:paraId="32EF172A" w14:textId="36131232" w:rsidR="00CE52A3" w:rsidRDefault="00FE7CE6" w:rsidP="004861E9">
      <w:pPr>
        <w:pStyle w:val="Textmetodiky"/>
        <w:numPr>
          <w:ilvl w:val="0"/>
          <w:numId w:val="27"/>
        </w:numPr>
      </w:pPr>
      <w:r>
        <w:t>p</w:t>
      </w:r>
      <w:r w:rsidR="00CE52A3">
        <w:t xml:space="preserve">racuje s ukázkami konkrétních právních textů, jako je Ústava ČR, Listina základních práv a svobod, zákony, různé typy smluv. </w:t>
      </w:r>
    </w:p>
    <w:p w14:paraId="0DFAA413" w14:textId="77777777" w:rsidR="009B2962" w:rsidRPr="009819DC" w:rsidRDefault="009B2962" w:rsidP="004861E9">
      <w:pPr>
        <w:pStyle w:val="Nadpismetodiky"/>
        <w:keepNext/>
      </w:pPr>
      <w:r w:rsidRPr="009819DC">
        <w:lastRenderedPageBreak/>
        <w:t>Pomůcky a další zdroje</w:t>
      </w:r>
    </w:p>
    <w:p w14:paraId="37F0BA2D" w14:textId="4F712D92" w:rsidR="00CE52A3" w:rsidRPr="00F825A0" w:rsidRDefault="009B2962" w:rsidP="004861E9">
      <w:pPr>
        <w:pStyle w:val="Textmetodiky"/>
      </w:pPr>
      <w:r>
        <w:t>Žáci a žákyně mohou používat Ústavu ČR či další relevantní zdroje.</w:t>
      </w:r>
    </w:p>
    <w:p w14:paraId="594A0B38" w14:textId="79A64A8A" w:rsidR="009B50B5" w:rsidRDefault="00236DDC" w:rsidP="004861E9">
      <w:pPr>
        <w:pStyle w:val="Nadpismetodiky"/>
      </w:pPr>
      <w:r>
        <w:t>Odhadovaná č</w:t>
      </w:r>
      <w:r w:rsidR="009B50B5">
        <w:t xml:space="preserve">asová náročnost </w:t>
      </w:r>
    </w:p>
    <w:p w14:paraId="5B36CC0C" w14:textId="71CF5946" w:rsidR="009B50B5" w:rsidRDefault="00A747A5" w:rsidP="00A747A5">
      <w:pPr>
        <w:pStyle w:val="Textmetodiky"/>
        <w:numPr>
          <w:ilvl w:val="0"/>
          <w:numId w:val="29"/>
        </w:numPr>
      </w:pPr>
      <w:r w:rsidRPr="008C7A17">
        <w:rPr>
          <w:b/>
        </w:rPr>
        <w:t>celý pracovní list</w:t>
      </w:r>
      <w:r>
        <w:t xml:space="preserve">: </w:t>
      </w:r>
      <w:r w:rsidR="00FE3582">
        <w:t>4</w:t>
      </w:r>
      <w:r w:rsidR="003A4EE9">
        <w:t>5</w:t>
      </w:r>
      <w:r w:rsidR="00236DDC">
        <w:t xml:space="preserve"> min (</w:t>
      </w:r>
      <w:r w:rsidR="00FE3582">
        <w:t>zhlédnutí videa, zpracování pracovního listu, společná diskuse nad odpověďmi</w:t>
      </w:r>
      <w:r w:rsidR="00236DDC">
        <w:t xml:space="preserve">) </w:t>
      </w:r>
      <w:r w:rsidR="007265B6">
        <w:t>a 1</w:t>
      </w:r>
      <w:r w:rsidR="00C32255">
        <w:t>5</w:t>
      </w:r>
      <w:r w:rsidR="007265B6">
        <w:t xml:space="preserve"> min domácí přípravy</w:t>
      </w:r>
    </w:p>
    <w:p w14:paraId="0E90FADF" w14:textId="62678874" w:rsidR="00A747A5" w:rsidRDefault="00A747A5" w:rsidP="00A747A5">
      <w:pPr>
        <w:pStyle w:val="Textmetodiky"/>
        <w:numPr>
          <w:ilvl w:val="0"/>
          <w:numId w:val="29"/>
        </w:numPr>
      </w:pPr>
      <w:r w:rsidRPr="008C7A17">
        <w:rPr>
          <w:b/>
        </w:rPr>
        <w:t>výběr úkolů podle potřeby</w:t>
      </w:r>
      <w:r w:rsidRPr="00A747A5">
        <w:t xml:space="preserve">: s úkoly lze pracovat výběrově, časová náročnost jednotlivých úkolů je </w:t>
      </w:r>
      <w:r w:rsidR="00A82A5E">
        <w:t>5</w:t>
      </w:r>
      <w:r w:rsidRPr="00A747A5">
        <w:t>–</w:t>
      </w:r>
      <w:r>
        <w:t>15</w:t>
      </w:r>
      <w:r w:rsidRPr="00A747A5">
        <w:t xml:space="preserve"> minut.</w:t>
      </w:r>
    </w:p>
    <w:p w14:paraId="1499F63B" w14:textId="6CA4EFD0" w:rsidR="00A747A5" w:rsidRDefault="00A747A5" w:rsidP="00A747A5">
      <w:pPr>
        <w:pStyle w:val="Textmetodiky"/>
        <w:numPr>
          <w:ilvl w:val="0"/>
          <w:numId w:val="29"/>
        </w:numPr>
        <w:sectPr w:rsidR="00A747A5" w:rsidSect="009B50B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AD9CD33" w14:textId="77777777" w:rsidR="00236DDC" w:rsidRDefault="00236DDC" w:rsidP="004861E9">
      <w:pPr>
        <w:pStyle w:val="Nadpismetodiky"/>
      </w:pPr>
      <w:r>
        <w:t>Postup výuky</w:t>
      </w:r>
    </w:p>
    <w:p w14:paraId="483C1A82" w14:textId="7C011F5D" w:rsidR="00F825A0" w:rsidRDefault="001C26A3" w:rsidP="00A33B1A">
      <w:pPr>
        <w:pStyle w:val="Textmetodiky"/>
        <w:numPr>
          <w:ilvl w:val="0"/>
          <w:numId w:val="28"/>
        </w:numPr>
      </w:pPr>
      <w:r w:rsidRPr="00F825A0">
        <w:rPr>
          <w:b/>
          <w:bCs/>
        </w:rPr>
        <w:t>Evokace</w:t>
      </w:r>
      <w:r>
        <w:t xml:space="preserve"> (5 min)</w:t>
      </w:r>
      <w:r w:rsidR="00FE7CE6">
        <w:t xml:space="preserve">. </w:t>
      </w:r>
      <w:r w:rsidR="003A025A">
        <w:t xml:space="preserve">Na úvod </w:t>
      </w:r>
      <w:r w:rsidR="00610A7D">
        <w:t xml:space="preserve">je možné </w:t>
      </w:r>
      <w:r w:rsidR="003A025A">
        <w:t>shrnout</w:t>
      </w:r>
      <w:r w:rsidR="003A025A" w:rsidRPr="003A025A">
        <w:t xml:space="preserve"> některé informace, vysvětlit základní pojmy, které </w:t>
      </w:r>
      <w:r w:rsidR="00610A7D">
        <w:t xml:space="preserve">jsou </w:t>
      </w:r>
      <w:r w:rsidR="003A025A" w:rsidRPr="003A025A">
        <w:t>pro práci důležité</w:t>
      </w:r>
      <w:r w:rsidR="003A025A">
        <w:t xml:space="preserve">. </w:t>
      </w:r>
      <w:r w:rsidR="00610A7D">
        <w:t>Následuje uvedení</w:t>
      </w:r>
      <w:r w:rsidR="003A025A">
        <w:t xml:space="preserve"> </w:t>
      </w:r>
      <w:r w:rsidR="00236DDC">
        <w:t>žák</w:t>
      </w:r>
      <w:r w:rsidR="00610A7D">
        <w:t>ů</w:t>
      </w:r>
      <w:r w:rsidR="00FE7CE6">
        <w:t xml:space="preserve"> a žáky</w:t>
      </w:r>
      <w:r w:rsidR="00610A7D">
        <w:t xml:space="preserve">ň </w:t>
      </w:r>
      <w:r w:rsidR="00236DDC">
        <w:t>do tématu (</w:t>
      </w:r>
      <w:r w:rsidR="00FE3582">
        <w:t>například Pětilístkem na téma POLITIK</w:t>
      </w:r>
      <w:r w:rsidR="003A025A">
        <w:t xml:space="preserve"> nebo </w:t>
      </w:r>
      <w:r w:rsidR="003A025A" w:rsidRPr="00F825A0">
        <w:rPr>
          <w:b/>
          <w:bCs/>
        </w:rPr>
        <w:t>1. úkolem</w:t>
      </w:r>
      <w:r w:rsidR="003A025A">
        <w:t>)</w:t>
      </w:r>
      <w:r w:rsidR="00FE3582">
        <w:t xml:space="preserve">. </w:t>
      </w:r>
      <w:r w:rsidR="003A4EE9" w:rsidRPr="007F2672">
        <w:t>Žáci by měli</w:t>
      </w:r>
      <w:r w:rsidR="003A4EE9">
        <w:t xml:space="preserve"> mít</w:t>
      </w:r>
      <w:r w:rsidR="003A4EE9" w:rsidRPr="007F2672">
        <w:t xml:space="preserve"> předem základní povědomí o probíraném tématu</w:t>
      </w:r>
      <w:r w:rsidR="003A025A">
        <w:t xml:space="preserve"> (politika, politik, politická strana)</w:t>
      </w:r>
      <w:r w:rsidR="003A4EE9" w:rsidRPr="007F2672">
        <w:t xml:space="preserve">. </w:t>
      </w:r>
    </w:p>
    <w:p w14:paraId="632F6AC8" w14:textId="3D581E0B" w:rsidR="00D52DBF" w:rsidRPr="00CA1764" w:rsidRDefault="001C26A3" w:rsidP="004861E9">
      <w:pPr>
        <w:pStyle w:val="Textmetodiky"/>
        <w:numPr>
          <w:ilvl w:val="0"/>
          <w:numId w:val="28"/>
        </w:numPr>
        <w:rPr>
          <w:i/>
          <w:iCs/>
          <w:color w:val="FF0066"/>
        </w:rPr>
      </w:pPr>
      <w:r w:rsidRPr="001C26A3">
        <w:rPr>
          <w:b/>
          <w:bCs/>
        </w:rPr>
        <w:t>Zhlédnutí videa</w:t>
      </w:r>
      <w:r>
        <w:t xml:space="preserve"> (</w:t>
      </w:r>
      <w:r w:rsidR="003A025A">
        <w:t>5</w:t>
      </w:r>
      <w:r>
        <w:t xml:space="preserve"> min)</w:t>
      </w:r>
      <w:r w:rsidR="007047F6">
        <w:t xml:space="preserve">. </w:t>
      </w:r>
      <w:r>
        <w:t xml:space="preserve">Žáci sledují video a zároveň mohou </w:t>
      </w:r>
      <w:r w:rsidRPr="00564574">
        <w:t xml:space="preserve">zpracovávat </w:t>
      </w:r>
      <w:r w:rsidRPr="004861E9">
        <w:rPr>
          <w:b/>
        </w:rPr>
        <w:t>úkol</w:t>
      </w:r>
      <w:r w:rsidR="00564574" w:rsidRPr="004861E9">
        <w:rPr>
          <w:b/>
        </w:rPr>
        <w:t xml:space="preserve">y </w:t>
      </w:r>
      <w:r w:rsidRPr="004861E9">
        <w:rPr>
          <w:b/>
        </w:rPr>
        <w:t xml:space="preserve">č. </w:t>
      </w:r>
      <w:r w:rsidR="009B4CD5">
        <w:rPr>
          <w:b/>
        </w:rPr>
        <w:t>5</w:t>
      </w:r>
      <w:r w:rsidR="00E86EAA" w:rsidRPr="004861E9">
        <w:rPr>
          <w:b/>
        </w:rPr>
        <w:t>–</w:t>
      </w:r>
      <w:r w:rsidR="009B4CD5">
        <w:rPr>
          <w:b/>
        </w:rPr>
        <w:t xml:space="preserve">7 </w:t>
      </w:r>
      <w:r w:rsidR="009B4CD5">
        <w:t>(legislativní proces)</w:t>
      </w:r>
      <w:r w:rsidR="00564574" w:rsidRPr="00564574">
        <w:t xml:space="preserve">, čerpat informace pro </w:t>
      </w:r>
      <w:r w:rsidR="00564574" w:rsidRPr="004861E9">
        <w:rPr>
          <w:b/>
        </w:rPr>
        <w:t>úkol č. 2</w:t>
      </w:r>
      <w:r w:rsidR="00564574" w:rsidRPr="00564574">
        <w:t xml:space="preserve"> (</w:t>
      </w:r>
      <w:r w:rsidR="00C803C9">
        <w:t>vlastnosti politiků</w:t>
      </w:r>
      <w:r w:rsidR="004D622D">
        <w:t>)</w:t>
      </w:r>
      <w:r w:rsidRPr="00564574">
        <w:t>.</w:t>
      </w:r>
      <w:r w:rsidR="005E187B">
        <w:t xml:space="preserve"> </w:t>
      </w:r>
      <w:r w:rsidR="005E187B">
        <w:rPr>
          <w:i/>
          <w:iCs/>
          <w:color w:val="FF0066"/>
        </w:rPr>
        <w:t>k</w:t>
      </w:r>
      <w:r w:rsidR="005E187B" w:rsidRPr="004861E9">
        <w:rPr>
          <w:i/>
          <w:iCs/>
          <w:color w:val="FF0066"/>
        </w:rPr>
        <w:t xml:space="preserve">líčová </w:t>
      </w:r>
      <w:r w:rsidR="003A4EE9" w:rsidRPr="00C803C9">
        <w:rPr>
          <w:i/>
          <w:iCs/>
          <w:color w:val="FF0066"/>
        </w:rPr>
        <w:t>kompetence</w:t>
      </w:r>
      <w:r w:rsidR="00396800">
        <w:rPr>
          <w:i/>
          <w:iCs/>
          <w:color w:val="FF0066"/>
        </w:rPr>
        <w:t xml:space="preserve"> (KK)</w:t>
      </w:r>
      <w:r w:rsidR="003A4EE9" w:rsidRPr="00C803C9">
        <w:rPr>
          <w:i/>
          <w:iCs/>
          <w:color w:val="FF0066"/>
        </w:rPr>
        <w:t xml:space="preserve"> k</w:t>
      </w:r>
      <w:r w:rsidR="00D52DBF" w:rsidRPr="00C803C9">
        <w:rPr>
          <w:i/>
          <w:iCs/>
          <w:color w:val="FF0066"/>
        </w:rPr>
        <w:t> </w:t>
      </w:r>
      <w:r w:rsidR="003A4EE9" w:rsidRPr="00CA1764">
        <w:rPr>
          <w:i/>
          <w:iCs/>
          <w:color w:val="FF0066"/>
        </w:rPr>
        <w:t>učení</w:t>
      </w:r>
    </w:p>
    <w:p w14:paraId="550592F1" w14:textId="30A0946A" w:rsidR="003A025A" w:rsidRPr="004861E9" w:rsidRDefault="00E92269" w:rsidP="004861E9">
      <w:pPr>
        <w:pStyle w:val="Textmetodiky"/>
        <w:numPr>
          <w:ilvl w:val="0"/>
          <w:numId w:val="28"/>
        </w:numPr>
        <w:rPr>
          <w:i/>
          <w:iCs/>
          <w:color w:val="FF0066"/>
        </w:rPr>
      </w:pPr>
      <w:r w:rsidRPr="00E92269">
        <w:rPr>
          <w:b/>
          <w:bCs/>
        </w:rPr>
        <w:t>Politici a jejich vlastnosti</w:t>
      </w:r>
      <w:r>
        <w:rPr>
          <w:b/>
          <w:bCs/>
        </w:rPr>
        <w:t xml:space="preserve"> </w:t>
      </w:r>
      <w:r w:rsidRPr="00E92269">
        <w:t>(</w:t>
      </w:r>
      <w:r w:rsidR="00D52DBF">
        <w:t>15</w:t>
      </w:r>
      <w:r w:rsidRPr="00E92269">
        <w:t xml:space="preserve"> min)</w:t>
      </w:r>
      <w:r w:rsidR="00BB0958">
        <w:rPr>
          <w:b/>
          <w:bCs/>
        </w:rPr>
        <w:t xml:space="preserve">. </w:t>
      </w:r>
      <w:r w:rsidR="003A025A" w:rsidRPr="00CA1764">
        <w:rPr>
          <w:b/>
          <w:bCs/>
        </w:rPr>
        <w:t>Úkol č. 2</w:t>
      </w:r>
      <w:r w:rsidR="003A025A">
        <w:t xml:space="preserve"> je určen pro skupinovou práci</w:t>
      </w:r>
      <w:r>
        <w:t xml:space="preserve"> a vztahuje se k výroku, který zazněl ve videoukázce</w:t>
      </w:r>
      <w:r w:rsidR="000B4DDC">
        <w:t xml:space="preserve">. </w:t>
      </w:r>
      <w:r w:rsidR="009B4CD5" w:rsidRPr="009B4CD5">
        <w:t xml:space="preserve">Vyučující rozdělí třídu do skupin přibližně po čtyřech. Žáci mají za úkol </w:t>
      </w:r>
      <w:r w:rsidR="009B4CD5">
        <w:t>výtvarně</w:t>
      </w:r>
      <w:r w:rsidR="009B4CD5" w:rsidRPr="009B4CD5">
        <w:t xml:space="preserve"> ztvárnit </w:t>
      </w:r>
      <w:r w:rsidR="003A025A" w:rsidRPr="00CA1764">
        <w:rPr>
          <w:iCs/>
        </w:rPr>
        <w:t>typického politika</w:t>
      </w:r>
      <w:r w:rsidR="00610A7D">
        <w:rPr>
          <w:iCs/>
        </w:rPr>
        <w:t>/političku</w:t>
      </w:r>
      <w:r w:rsidR="003A025A">
        <w:t xml:space="preserve"> </w:t>
      </w:r>
      <w:r w:rsidR="003A025A" w:rsidRPr="00CA1764">
        <w:rPr>
          <w:iCs/>
        </w:rPr>
        <w:t>tak, jak jej vidí v reálném životě</w:t>
      </w:r>
      <w:r w:rsidR="003A025A">
        <w:t>, a</w:t>
      </w:r>
      <w:r w:rsidR="003A025A" w:rsidRPr="00CA1764">
        <w:rPr>
          <w:iCs/>
        </w:rPr>
        <w:t xml:space="preserve"> ideálního</w:t>
      </w:r>
      <w:r w:rsidR="00CE5CCB">
        <w:rPr>
          <w:iCs/>
        </w:rPr>
        <w:t xml:space="preserve"> politika/političku</w:t>
      </w:r>
      <w:r w:rsidR="003A025A">
        <w:t>. Na papír k</w:t>
      </w:r>
      <w:r w:rsidR="00CE5CCB">
        <w:t xml:space="preserve"> nim </w:t>
      </w:r>
      <w:r w:rsidR="003A025A">
        <w:t xml:space="preserve">přikreslí bubliny s textem obsahujícím </w:t>
      </w:r>
      <w:r w:rsidR="00610A7D">
        <w:t xml:space="preserve">jejich </w:t>
      </w:r>
      <w:r w:rsidR="003A025A">
        <w:t>vlastnosti.</w:t>
      </w:r>
      <w:r w:rsidR="00CE52A3">
        <w:t xml:space="preserve"> </w:t>
      </w:r>
      <w:r w:rsidR="00396800">
        <w:rPr>
          <w:i/>
          <w:iCs/>
          <w:color w:val="FF0066"/>
        </w:rPr>
        <w:t xml:space="preserve">KK </w:t>
      </w:r>
      <w:r w:rsidR="00CE52A3" w:rsidRPr="00CA1764">
        <w:rPr>
          <w:i/>
          <w:iCs/>
          <w:color w:val="FF0066"/>
        </w:rPr>
        <w:t>osobnostní a sociální</w:t>
      </w:r>
    </w:p>
    <w:p w14:paraId="050FC615" w14:textId="32974939" w:rsidR="001C26A3" w:rsidRPr="004861E9" w:rsidRDefault="001C26A3" w:rsidP="004861E9">
      <w:pPr>
        <w:pStyle w:val="Textmetodiky"/>
        <w:numPr>
          <w:ilvl w:val="0"/>
          <w:numId w:val="28"/>
        </w:numPr>
        <w:rPr>
          <w:i/>
          <w:iCs/>
          <w:color w:val="FF0066"/>
        </w:rPr>
      </w:pPr>
      <w:r w:rsidRPr="00E92269">
        <w:rPr>
          <w:b/>
          <w:bCs/>
        </w:rPr>
        <w:t xml:space="preserve">Způsoby zapojení se do </w:t>
      </w:r>
      <w:r w:rsidR="00E92269">
        <w:rPr>
          <w:b/>
          <w:bCs/>
        </w:rPr>
        <w:t xml:space="preserve">veřejného </w:t>
      </w:r>
      <w:r w:rsidRPr="00E92269">
        <w:rPr>
          <w:b/>
          <w:bCs/>
        </w:rPr>
        <w:t>života</w:t>
      </w:r>
      <w:r w:rsidR="00E92269">
        <w:rPr>
          <w:b/>
          <w:bCs/>
        </w:rPr>
        <w:t xml:space="preserve"> </w:t>
      </w:r>
      <w:r>
        <w:t>(</w:t>
      </w:r>
      <w:r w:rsidR="00E92269">
        <w:t>5</w:t>
      </w:r>
      <w:r>
        <w:t xml:space="preserve"> min)</w:t>
      </w:r>
      <w:r w:rsidR="006A0F22">
        <w:rPr>
          <w:b/>
          <w:bCs/>
        </w:rPr>
        <w:t xml:space="preserve">. </w:t>
      </w:r>
      <w:r w:rsidRPr="00CA1764">
        <w:rPr>
          <w:b/>
          <w:bCs/>
        </w:rPr>
        <w:t xml:space="preserve">Úkol č. </w:t>
      </w:r>
      <w:r w:rsidR="009B4CD5">
        <w:rPr>
          <w:b/>
          <w:bCs/>
        </w:rPr>
        <w:t>3</w:t>
      </w:r>
      <w:r w:rsidR="00E92269" w:rsidRPr="00CA1764">
        <w:rPr>
          <w:b/>
          <w:bCs/>
        </w:rPr>
        <w:t xml:space="preserve"> a </w:t>
      </w:r>
      <w:r w:rsidR="009B4CD5">
        <w:rPr>
          <w:b/>
          <w:bCs/>
        </w:rPr>
        <w:t>4</w:t>
      </w:r>
      <w:r>
        <w:t>: Žáci uvádí možnosti,</w:t>
      </w:r>
      <w:r w:rsidR="00E92269">
        <w:t xml:space="preserve"> jak je možné se podílet na veřejném (politickém) životě, přičemž jmenují i konkrétní způsoby vlastního zapojení</w:t>
      </w:r>
      <w:r>
        <w:t xml:space="preserve">. </w:t>
      </w:r>
      <w:r w:rsidR="00396800" w:rsidRPr="00CA1764">
        <w:rPr>
          <w:i/>
          <w:iCs/>
          <w:color w:val="FF0066"/>
        </w:rPr>
        <w:t>KK</w:t>
      </w:r>
      <w:r w:rsidR="00396800" w:rsidRPr="00CA1764" w:rsidDel="00396800">
        <w:rPr>
          <w:i/>
          <w:iCs/>
          <w:color w:val="FF0066"/>
        </w:rPr>
        <w:t xml:space="preserve"> </w:t>
      </w:r>
      <w:r w:rsidR="00CE52A3" w:rsidRPr="004861E9">
        <w:rPr>
          <w:i/>
          <w:iCs/>
          <w:color w:val="FF0066"/>
        </w:rPr>
        <w:t>k občanství a udržitelnosti</w:t>
      </w:r>
    </w:p>
    <w:p w14:paraId="1FF07D1F" w14:textId="3E358052" w:rsidR="00E92269" w:rsidRPr="00E92269" w:rsidRDefault="00E92269" w:rsidP="00DE46F3">
      <w:pPr>
        <w:pStyle w:val="Textmetodiky"/>
        <w:numPr>
          <w:ilvl w:val="0"/>
          <w:numId w:val="28"/>
        </w:numPr>
      </w:pPr>
      <w:r w:rsidRPr="00E92269">
        <w:rPr>
          <w:b/>
          <w:bCs/>
        </w:rPr>
        <w:t>Legislativní proces – teorie i praxe</w:t>
      </w:r>
      <w:r>
        <w:t xml:space="preserve"> (</w:t>
      </w:r>
      <w:r w:rsidR="00FF0E6D">
        <w:t>1</w:t>
      </w:r>
      <w:r w:rsidR="001D3B0B">
        <w:t>0</w:t>
      </w:r>
      <w:r>
        <w:t xml:space="preserve"> min)</w:t>
      </w:r>
      <w:r w:rsidR="00B01949">
        <w:rPr>
          <w:b/>
          <w:bCs/>
        </w:rPr>
        <w:t xml:space="preserve">. </w:t>
      </w:r>
      <w:r w:rsidRPr="00CA1764">
        <w:rPr>
          <w:b/>
          <w:bCs/>
        </w:rPr>
        <w:t xml:space="preserve">Úkol č. </w:t>
      </w:r>
      <w:r w:rsidR="00FF0E6D">
        <w:rPr>
          <w:b/>
          <w:bCs/>
        </w:rPr>
        <w:t>5</w:t>
      </w:r>
      <w:r w:rsidRPr="00CA1764">
        <w:rPr>
          <w:b/>
          <w:bCs/>
        </w:rPr>
        <w:t xml:space="preserve"> a </w:t>
      </w:r>
      <w:r w:rsidR="00FF0E6D">
        <w:rPr>
          <w:b/>
          <w:bCs/>
        </w:rPr>
        <w:t>6</w:t>
      </w:r>
      <w:r>
        <w:t xml:space="preserve">: Žáci vlastními slovy vysvětlují legislativní proces a v následujícím kroku jej schematicky znázorňují v konkrétním nastíněném případě. </w:t>
      </w:r>
      <w:r w:rsidRPr="00DE46F3">
        <w:rPr>
          <w:b/>
          <w:bCs/>
        </w:rPr>
        <w:t xml:space="preserve">Úkol č. </w:t>
      </w:r>
      <w:r w:rsidR="00FF0E6D" w:rsidRPr="00FF0E6D">
        <w:rPr>
          <w:b/>
          <w:bCs/>
        </w:rPr>
        <w:t>7</w:t>
      </w:r>
      <w:r>
        <w:t xml:space="preserve">: Žáci odpovídají na otázku, zda je možné, že vznik zákona může trvat i několik let. Svou odpověď zdůvodní. </w:t>
      </w:r>
      <w:r w:rsidR="00396800" w:rsidRPr="00DE46F3">
        <w:rPr>
          <w:i/>
          <w:iCs/>
          <w:color w:val="FF0066"/>
        </w:rPr>
        <w:t>KK</w:t>
      </w:r>
      <w:r w:rsidR="00396800" w:rsidRPr="00DE46F3" w:rsidDel="00396800">
        <w:rPr>
          <w:i/>
          <w:iCs/>
          <w:color w:val="FF0066"/>
        </w:rPr>
        <w:t xml:space="preserve"> </w:t>
      </w:r>
      <w:r w:rsidR="00CE52A3" w:rsidRPr="00FF0E6D">
        <w:rPr>
          <w:i/>
          <w:iCs/>
          <w:color w:val="FF0066"/>
        </w:rPr>
        <w:t>k učení</w:t>
      </w:r>
    </w:p>
    <w:p w14:paraId="1151C01A" w14:textId="2588A7E7" w:rsidR="00E92269" w:rsidRPr="00E92269" w:rsidRDefault="00E92269" w:rsidP="004861E9">
      <w:pPr>
        <w:pStyle w:val="Textmetodiky"/>
        <w:numPr>
          <w:ilvl w:val="0"/>
          <w:numId w:val="28"/>
        </w:numPr>
      </w:pPr>
      <w:r w:rsidRPr="00E92269">
        <w:rPr>
          <w:b/>
          <w:bCs/>
        </w:rPr>
        <w:t xml:space="preserve">Ústava ČR – pravdivost tvrzení </w:t>
      </w:r>
      <w:r w:rsidRPr="00D52DBF">
        <w:t>(5 min)</w:t>
      </w:r>
      <w:r w:rsidR="009276B6">
        <w:rPr>
          <w:b/>
          <w:bCs/>
        </w:rPr>
        <w:t xml:space="preserve">. </w:t>
      </w:r>
      <w:r w:rsidRPr="00CA1764">
        <w:rPr>
          <w:b/>
          <w:bCs/>
        </w:rPr>
        <w:t xml:space="preserve">Úkol č. </w:t>
      </w:r>
      <w:r w:rsidR="00FF0E6D">
        <w:rPr>
          <w:b/>
          <w:bCs/>
        </w:rPr>
        <w:t>8</w:t>
      </w:r>
      <w:r w:rsidRPr="003A025A">
        <w:t xml:space="preserve"> je vhodn</w:t>
      </w:r>
      <w:r w:rsidRPr="00E92269">
        <w:t>ý</w:t>
      </w:r>
      <w:r w:rsidRPr="003A025A">
        <w:t xml:space="preserve"> jako zadání pro domácí cvičení. Následující vyučovací hodinu proběhne jeho kontrola a závěrečná reflexe. Zároveň </w:t>
      </w:r>
      <w:r w:rsidR="000B35F4">
        <w:t xml:space="preserve">je možné </w:t>
      </w:r>
      <w:r w:rsidRPr="003A025A">
        <w:t>touto aktivitou navázat na další téma – politické strany.</w:t>
      </w:r>
      <w:r w:rsidR="00CE52A3">
        <w:t xml:space="preserve"> </w:t>
      </w:r>
      <w:r w:rsidR="00396800" w:rsidRPr="00CA1764">
        <w:rPr>
          <w:i/>
          <w:iCs/>
          <w:color w:val="FF0066"/>
        </w:rPr>
        <w:t>KK</w:t>
      </w:r>
      <w:r w:rsidR="00396800" w:rsidRPr="00CA1764" w:rsidDel="00396800">
        <w:rPr>
          <w:i/>
          <w:iCs/>
          <w:color w:val="FF0066"/>
        </w:rPr>
        <w:t xml:space="preserve"> </w:t>
      </w:r>
      <w:r w:rsidR="00CE52A3" w:rsidRPr="004861E9">
        <w:rPr>
          <w:i/>
          <w:iCs/>
          <w:color w:val="FF0066"/>
        </w:rPr>
        <w:t>k učení, digitální</w:t>
      </w:r>
    </w:p>
    <w:p w14:paraId="1A5B1631" w14:textId="76B7770C" w:rsidR="001C26A3" w:rsidRDefault="00E92269" w:rsidP="004861E9">
      <w:pPr>
        <w:pStyle w:val="Textmetodiky"/>
        <w:numPr>
          <w:ilvl w:val="0"/>
          <w:numId w:val="28"/>
        </w:numPr>
      </w:pPr>
      <w:r>
        <w:rPr>
          <w:b/>
          <w:bCs/>
        </w:rPr>
        <w:t>Předsedové politických stran</w:t>
      </w:r>
      <w:r w:rsidR="001C26A3">
        <w:t xml:space="preserve"> (</w:t>
      </w:r>
      <w:r w:rsidR="001D3B0B">
        <w:t>10</w:t>
      </w:r>
      <w:r w:rsidR="001C26A3">
        <w:t xml:space="preserve"> min)</w:t>
      </w:r>
      <w:r w:rsidR="0020449E">
        <w:t xml:space="preserve">. </w:t>
      </w:r>
      <w:r>
        <w:t xml:space="preserve">Stejně jako předchozí úkol i </w:t>
      </w:r>
      <w:r w:rsidRPr="00CA1764">
        <w:rPr>
          <w:b/>
          <w:bCs/>
        </w:rPr>
        <w:t xml:space="preserve">úkol č. </w:t>
      </w:r>
      <w:r w:rsidR="00FF0E6D">
        <w:rPr>
          <w:b/>
          <w:bCs/>
        </w:rPr>
        <w:t>9</w:t>
      </w:r>
      <w:r>
        <w:t xml:space="preserve"> lze zadat jako domácí </w:t>
      </w:r>
      <w:r w:rsidR="00D52DBF">
        <w:t>přípravu</w:t>
      </w:r>
      <w:r>
        <w:t xml:space="preserve">. </w:t>
      </w:r>
      <w:r w:rsidR="00CA1764">
        <w:t>Je ale také možné j</w:t>
      </w:r>
      <w:r>
        <w:t xml:space="preserve">ím navázat hned po skupinové práci, tedy úkolu č. 2. </w:t>
      </w:r>
      <w:r w:rsidR="00396800" w:rsidRPr="00CA1764">
        <w:rPr>
          <w:i/>
          <w:iCs/>
          <w:color w:val="FF0066"/>
        </w:rPr>
        <w:t>KK</w:t>
      </w:r>
      <w:r w:rsidR="00396800" w:rsidRPr="00CA1764" w:rsidDel="00396800">
        <w:rPr>
          <w:i/>
          <w:iCs/>
          <w:color w:val="FF0066"/>
        </w:rPr>
        <w:t xml:space="preserve"> </w:t>
      </w:r>
      <w:r w:rsidR="00CE52A3" w:rsidRPr="00CA1764">
        <w:rPr>
          <w:i/>
          <w:iCs/>
          <w:color w:val="FF0066"/>
        </w:rPr>
        <w:t>digitální</w:t>
      </w:r>
    </w:p>
    <w:p w14:paraId="193235A3" w14:textId="2D486231" w:rsidR="00D52DBF" w:rsidRPr="00CA1764" w:rsidRDefault="003A4EE9" w:rsidP="004861E9">
      <w:pPr>
        <w:pStyle w:val="Textmetodiky"/>
        <w:numPr>
          <w:ilvl w:val="0"/>
          <w:numId w:val="28"/>
        </w:numPr>
        <w:rPr>
          <w:b/>
          <w:bCs/>
        </w:rPr>
      </w:pPr>
      <w:r w:rsidRPr="003A4EE9">
        <w:rPr>
          <w:b/>
          <w:bCs/>
        </w:rPr>
        <w:t xml:space="preserve">Kontrola a sdílení odpovědí </w:t>
      </w:r>
      <w:r w:rsidRPr="003A4EE9">
        <w:t>(5 min)</w:t>
      </w:r>
      <w:r w:rsidR="0020449E">
        <w:t xml:space="preserve">. </w:t>
      </w:r>
      <w:r w:rsidR="00D52DBF">
        <w:t>Po zpracování PL je žádoucí, aby byly odpovědi veřejně konfrontovány, zvláště u otázek pracujících s osobním názorem a vlastním pohledem na danou problematiku</w:t>
      </w:r>
      <w:r w:rsidR="007F5196">
        <w:t xml:space="preserve">, například prostřednictvím </w:t>
      </w:r>
      <w:r w:rsidR="00D52DBF">
        <w:t>diskuze</w:t>
      </w:r>
      <w:r w:rsidR="007F5196">
        <w:t>.</w:t>
      </w:r>
    </w:p>
    <w:p w14:paraId="74F4D977" w14:textId="7FAAE588" w:rsidR="003A025A" w:rsidRPr="003A4EE9" w:rsidRDefault="009B50B5" w:rsidP="003A4EE9">
      <w:pPr>
        <w:pStyle w:val="Odrkakostka"/>
        <w:numPr>
          <w:ilvl w:val="0"/>
          <w:numId w:val="0"/>
        </w:numPr>
        <w:ind w:left="567"/>
        <w:jc w:val="both"/>
        <w:rPr>
          <w:b/>
          <w:bCs/>
        </w:rPr>
      </w:pPr>
      <w:r>
        <w:t xml:space="preserve"> </w:t>
      </w:r>
    </w:p>
    <w:p w14:paraId="2976927A" w14:textId="77777777" w:rsidR="009B50B5" w:rsidRPr="00C43E9F" w:rsidRDefault="009B50B5" w:rsidP="009B50B5">
      <w:pPr>
        <w:pStyle w:val="Odrkakostka"/>
        <w:numPr>
          <w:ilvl w:val="0"/>
          <w:numId w:val="0"/>
        </w:numPr>
      </w:pPr>
    </w:p>
    <w:p w14:paraId="256C294C" w14:textId="77777777" w:rsidR="003A4EE9" w:rsidRDefault="003A4EE9" w:rsidP="009B50B5">
      <w:pPr>
        <w:rPr>
          <w:rFonts w:ascii="Times New Roman" w:eastAsia="Times New Roman" w:hAnsi="Times New Roman" w:cs="Times New Roman"/>
          <w:sz w:val="24"/>
          <w:szCs w:val="24"/>
        </w:rPr>
        <w:sectPr w:rsidR="003A4EE9" w:rsidSect="009D05FB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EFB74F" w14:textId="158AE90E" w:rsidR="001F5ED0" w:rsidRDefault="001F5ED0" w:rsidP="004861E9">
      <w:pPr>
        <w:pStyle w:val="Nzevpracovnholistu"/>
      </w:pPr>
      <w:r>
        <w:lastRenderedPageBreak/>
        <w:t>Úkoly politik</w:t>
      </w:r>
      <w:r w:rsidR="00B54D53">
        <w:t>ů a političek</w:t>
      </w:r>
    </w:p>
    <w:p w14:paraId="455B46B2" w14:textId="77777777" w:rsidR="00D00A9B" w:rsidRPr="00C43E9F" w:rsidRDefault="00D00A9B" w:rsidP="00D00A9B">
      <w:pPr>
        <w:pStyle w:val="Video"/>
      </w:pPr>
      <w:hyperlink r:id="rId14" w:history="1">
        <w:r w:rsidRPr="00FE3582">
          <w:rPr>
            <w:rStyle w:val="Hypertextovodkaz"/>
          </w:rPr>
          <w:t>Co dělá politik?</w:t>
        </w:r>
      </w:hyperlink>
      <w:r>
        <w:t xml:space="preserve"> </w:t>
      </w:r>
    </w:p>
    <w:p w14:paraId="63E3E305" w14:textId="4CEBAF2B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97229">
          <w:headerReference w:type="default" r:id="rId15"/>
          <w:footerReference w:type="default" r:id="rId16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643389">
        <w:t>____________</w:t>
      </w:r>
      <w:r w:rsidRPr="00643389">
        <w:rPr>
          <w:color w:val="F030A1"/>
        </w:rPr>
        <w:t>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55CD92FC" w14:textId="77777777" w:rsidR="00D52DBF" w:rsidRDefault="00D52DBF" w:rsidP="00D52DBF">
      <w:pPr>
        <w:pStyle w:val="kol-zadn"/>
        <w:numPr>
          <w:ilvl w:val="0"/>
          <w:numId w:val="11"/>
        </w:numPr>
        <w:sectPr w:rsidR="00D52DBF" w:rsidSect="00D52D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Popiš vlastními slovy termín </w:t>
      </w:r>
      <w:r w:rsidRPr="00D25120">
        <w:rPr>
          <w:i/>
        </w:rPr>
        <w:t>„politika“.</w:t>
      </w:r>
    </w:p>
    <w:p w14:paraId="4A8CAE81" w14:textId="545A5FE2" w:rsidR="00D52DBF" w:rsidRDefault="00D52DBF" w:rsidP="004861E9">
      <w:pPr>
        <w:pStyle w:val="dekodpov"/>
        <w:ind w:left="0"/>
        <w:sectPr w:rsidR="00D52DBF" w:rsidSect="00D52D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>
        <w:t>…</w:t>
      </w:r>
      <w:r w:rsidR="00832278">
        <w:t>..</w:t>
      </w:r>
      <w:r>
        <w:t>………………………………………………………………………………………………………………………</w:t>
      </w:r>
      <w:r w:rsidR="00832278">
        <w:t>..</w:t>
      </w:r>
      <w:r>
        <w:t>……………………………………………………………………………………………………………………</w:t>
      </w:r>
      <w:r w:rsidR="00832278">
        <w:t>..</w:t>
      </w:r>
      <w:r>
        <w:t>…………………………………………………………………………………………………………………</w:t>
      </w:r>
      <w:r w:rsidR="00832278">
        <w:t>..</w:t>
      </w:r>
      <w:r>
        <w:t>………………………………………………………………………………………………………………</w:t>
      </w:r>
      <w:r w:rsidR="00832278">
        <w:t>……………..</w:t>
      </w:r>
      <w:r>
        <w:t>…</w:t>
      </w:r>
    </w:p>
    <w:p w14:paraId="120F665B" w14:textId="494C4BB6" w:rsidR="00D52DBF" w:rsidRDefault="00D52DBF" w:rsidP="00D52DBF">
      <w:pPr>
        <w:pStyle w:val="kol-zadn"/>
        <w:numPr>
          <w:ilvl w:val="0"/>
          <w:numId w:val="11"/>
        </w:numPr>
        <w:jc w:val="both"/>
      </w:pPr>
      <w:r w:rsidRPr="00C24C87">
        <w:rPr>
          <w:i/>
        </w:rPr>
        <w:t>„Před volbami slibují politici cukrátka a pak z toho nevyjde nic…“</w:t>
      </w:r>
      <w:r>
        <w:t xml:space="preserve"> Takto a podobně se dospělí vyjadřují o politicích, jak zmiňuje ve videoukázce Ladislav Špaček.</w:t>
      </w:r>
    </w:p>
    <w:p w14:paraId="0E283801" w14:textId="705E1B3A" w:rsidR="00F72EFA" w:rsidRPr="00D25120" w:rsidRDefault="00D52DBF" w:rsidP="00F032DA">
      <w:pPr>
        <w:pStyle w:val="Odrkakostka"/>
      </w:pPr>
      <w:r w:rsidRPr="00D25120">
        <w:t>Jaký je váš pohled na politik</w:t>
      </w:r>
      <w:r w:rsidR="00DB2B5D">
        <w:t>y a političky</w:t>
      </w:r>
      <w:r w:rsidRPr="00D25120">
        <w:t>?</w:t>
      </w:r>
      <w:r w:rsidR="00F72EFA">
        <w:t xml:space="preserve"> Jaké vlastnosti a schopnosti podle vás politici/političky mají?</w:t>
      </w:r>
    </w:p>
    <w:p w14:paraId="019C9BCD" w14:textId="1ED72DE6" w:rsidR="00D52DBF" w:rsidRDefault="00D52DBF" w:rsidP="00DE46F3">
      <w:pPr>
        <w:pStyle w:val="dekodpov"/>
        <w:ind w:left="0"/>
      </w:pPr>
      <w:r w:rsidRPr="00EA3EF5">
        <w:t>…………………………………………………………………………………………………………………</w:t>
      </w:r>
      <w:r w:rsidR="00F94429">
        <w:t>..</w:t>
      </w:r>
      <w:r w:rsidRPr="00EA3EF5">
        <w:t>……………………………………………………………………………………………………………………</w:t>
      </w:r>
      <w:r w:rsidR="00F94429">
        <w:t>..……</w:t>
      </w:r>
      <w:r w:rsidRPr="00EA3EF5">
        <w:t>…</w:t>
      </w:r>
    </w:p>
    <w:p w14:paraId="30F89505" w14:textId="2F009A34" w:rsidR="00D52DBF" w:rsidRPr="00D25120" w:rsidRDefault="00D52DBF" w:rsidP="00D52DBF">
      <w:pPr>
        <w:pStyle w:val="Odrkakostka"/>
      </w:pPr>
      <w:r>
        <w:t>Jací by podle vás politici</w:t>
      </w:r>
      <w:r w:rsidR="00DB2B5D">
        <w:t xml:space="preserve"> a političky</w:t>
      </w:r>
      <w:r>
        <w:t xml:space="preserve"> měli být?</w:t>
      </w:r>
    </w:p>
    <w:p w14:paraId="4B799D95" w14:textId="1304E4F4" w:rsidR="00D52DBF" w:rsidRDefault="00D52DBF" w:rsidP="004861E9">
      <w:pPr>
        <w:pStyle w:val="dekodpov"/>
        <w:ind w:left="0"/>
      </w:pPr>
      <w:r w:rsidRPr="00EA3EF5">
        <w:t>……………………………………………………………………………………………………………………</w:t>
      </w:r>
      <w:r w:rsidR="00F94429">
        <w:t>..</w:t>
      </w:r>
      <w:r w:rsidRPr="00EA3EF5">
        <w:t>…………………………………………………………………………………………………………………</w:t>
      </w:r>
      <w:r w:rsidR="00F94429">
        <w:t>……..</w:t>
      </w:r>
      <w:r w:rsidRPr="00EA3EF5">
        <w:t>…</w:t>
      </w:r>
    </w:p>
    <w:p w14:paraId="3E37D534" w14:textId="30C548C1" w:rsidR="00D52DBF" w:rsidRDefault="00D52DBF" w:rsidP="00D52DBF">
      <w:pPr>
        <w:pStyle w:val="Odrkakostk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C664E2" wp14:editId="00E97F5C">
                <wp:simplePos x="0" y="0"/>
                <wp:positionH relativeFrom="column">
                  <wp:posOffset>64770</wp:posOffset>
                </wp:positionH>
                <wp:positionV relativeFrom="paragraph">
                  <wp:posOffset>489585</wp:posOffset>
                </wp:positionV>
                <wp:extent cx="6480810" cy="5070475"/>
                <wp:effectExtent l="0" t="0" r="15240" b="15875"/>
                <wp:wrapTopAndBottom/>
                <wp:docPr id="924974991" name="Obdélník 924974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5070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1027" id="Obdélník 924974991" o:spid="_x0000_s1026" style="position:absolute;margin-left:5.1pt;margin-top:38.55pt;width:510.3pt;height:39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" filled="f" strokecolor="black [3213]" strokeweight="1pt">
                <w10:wrap type="topAndBottom"/>
              </v:rect>
            </w:pict>
          </mc:Fallback>
        </mc:AlternateContent>
      </w:r>
      <w:r>
        <w:t>Nakreslete ve skupince obrázek typického politika</w:t>
      </w:r>
      <w:r w:rsidR="00BB7CB8">
        <w:t>/političky</w:t>
      </w:r>
      <w:r>
        <w:t xml:space="preserve"> viděného v reálném životě a obrázek ideálního politika</w:t>
      </w:r>
      <w:r w:rsidR="00DB2B5D">
        <w:t>/političky</w:t>
      </w:r>
      <w:r>
        <w:t>. Do portrétů zaneste bubliny s</w:t>
      </w:r>
      <w:r w:rsidR="00DB2B5D">
        <w:t xml:space="preserve"> jejich </w:t>
      </w:r>
      <w:r>
        <w:t>vlastnostmi.</w:t>
      </w:r>
    </w:p>
    <w:p w14:paraId="5FD5A533" w14:textId="7EFAFCE2" w:rsidR="00D52DBF" w:rsidRDefault="00D52DBF" w:rsidP="00C440B0">
      <w:pPr>
        <w:pStyle w:val="Odrkakostka"/>
        <w:numPr>
          <w:ilvl w:val="0"/>
          <w:numId w:val="0"/>
        </w:numPr>
        <w:ind w:left="360"/>
      </w:pPr>
      <w:r>
        <w:t xml:space="preserve"> </w:t>
      </w:r>
    </w:p>
    <w:p w14:paraId="3196318C" w14:textId="77777777" w:rsidR="00D52DBF" w:rsidRDefault="00D52DBF" w:rsidP="00D52DBF">
      <w:pPr>
        <w:pStyle w:val="kol-zadn"/>
        <w:numPr>
          <w:ilvl w:val="0"/>
          <w:numId w:val="11"/>
        </w:numPr>
        <w:jc w:val="both"/>
      </w:pPr>
      <w:r>
        <w:t>Existují nějaké možnosti, jak se obyčejný člověk může podílet na politickém (společenském) životě? Pokud ano, uveď konkrétně jaké.</w:t>
      </w:r>
    </w:p>
    <w:p w14:paraId="5ACE9DFE" w14:textId="77777777" w:rsidR="003E015A" w:rsidRDefault="00D52DBF" w:rsidP="004861E9">
      <w:pPr>
        <w:pStyle w:val="dekodpov"/>
        <w:ind w:left="0"/>
        <w:sectPr w:rsidR="003E015A" w:rsidSect="00D52D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</w:t>
      </w:r>
      <w:r w:rsidR="00AC4837">
        <w:t>..</w:t>
      </w:r>
      <w:r w:rsidRPr="00EA3EF5">
        <w:t>…………………………………………………………………………………………………………………</w:t>
      </w:r>
      <w:r w:rsidR="00AC4837">
        <w:t>…..</w:t>
      </w:r>
      <w:r w:rsidRPr="00EA3EF5">
        <w:t>………………………………………………………………………………………………………………………</w:t>
      </w:r>
      <w:r w:rsidR="00AC4837">
        <w:t>..</w:t>
      </w:r>
      <w:r w:rsidRPr="00EA3EF5">
        <w:t>………………………………………………………</w:t>
      </w:r>
      <w:r>
        <w:t>………………………………………………………</w:t>
      </w:r>
      <w:r w:rsidR="00AC4837">
        <w:t>………..</w:t>
      </w:r>
      <w:r w:rsidRPr="00EA3EF5">
        <w:t>…</w:t>
      </w:r>
    </w:p>
    <w:p w14:paraId="425AF812" w14:textId="0015AE5C" w:rsidR="003E015A" w:rsidRDefault="003E015A" w:rsidP="004861E9">
      <w:pPr>
        <w:pStyle w:val="dekodpov"/>
        <w:ind w:left="0"/>
      </w:pPr>
    </w:p>
    <w:p w14:paraId="0B1357A3" w14:textId="77777777" w:rsidR="003E015A" w:rsidRDefault="003E015A" w:rsidP="004861E9">
      <w:pPr>
        <w:pStyle w:val="dekodpov"/>
        <w:ind w:left="0"/>
      </w:pPr>
    </w:p>
    <w:p w14:paraId="5B84A763" w14:textId="24FA7DF6" w:rsidR="00D52DBF" w:rsidRDefault="00D52DBF" w:rsidP="008C7A17">
      <w:pPr>
        <w:pStyle w:val="kol-zadn"/>
        <w:keepNext/>
        <w:keepLines/>
        <w:numPr>
          <w:ilvl w:val="0"/>
          <w:numId w:val="11"/>
        </w:numPr>
        <w:sectPr w:rsidR="00D52DBF" w:rsidSect="00D52D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Jakým způsobem se ty a tvoji nejbližší zapojujete do života ve své obci?</w:t>
      </w:r>
    </w:p>
    <w:p w14:paraId="0B16763B" w14:textId="1B84DB5F" w:rsidR="00D52DBF" w:rsidRDefault="00D52DBF" w:rsidP="008C7A17">
      <w:pPr>
        <w:pStyle w:val="dekodpov"/>
        <w:keepNext/>
        <w:keepLines/>
        <w:tabs>
          <w:tab w:val="left" w:pos="10065"/>
        </w:tabs>
        <w:ind w:left="0"/>
        <w:sectPr w:rsidR="00D52DBF" w:rsidSect="00D52D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>
        <w:t>…</w:t>
      </w:r>
      <w:r w:rsidR="00630B8B">
        <w:t>..</w:t>
      </w:r>
      <w:r>
        <w:t>…………………………………………………………………………………………………………………</w:t>
      </w:r>
      <w:r w:rsidR="00630B8B">
        <w:t>..</w:t>
      </w:r>
      <w:r>
        <w:t>…………………………………………………………………………………………………………………………</w:t>
      </w:r>
      <w:r w:rsidR="00630B8B">
        <w:t>..</w:t>
      </w:r>
      <w:r>
        <w:t>……………………………………………………………………………………………………………</w:t>
      </w:r>
      <w:r w:rsidR="00630B8B">
        <w:t>……………</w:t>
      </w:r>
      <w:r>
        <w:t>..</w:t>
      </w:r>
    </w:p>
    <w:p w14:paraId="77C2732C" w14:textId="77777777" w:rsidR="00D52DBF" w:rsidRDefault="00D52DBF" w:rsidP="00D52DBF">
      <w:pPr>
        <w:pStyle w:val="kol-zadn"/>
        <w:numPr>
          <w:ilvl w:val="0"/>
          <w:numId w:val="11"/>
        </w:numPr>
      </w:pPr>
      <w:r>
        <w:t xml:space="preserve">Vysvětli termín </w:t>
      </w:r>
      <w:r w:rsidRPr="00267A48">
        <w:rPr>
          <w:i/>
        </w:rPr>
        <w:t>„legislativní proces“.</w:t>
      </w:r>
    </w:p>
    <w:p w14:paraId="3B729BE9" w14:textId="371B05AA" w:rsidR="00D52DBF" w:rsidRDefault="00D52DBF" w:rsidP="008C7A17">
      <w:pPr>
        <w:pStyle w:val="dekodpov"/>
        <w:tabs>
          <w:tab w:val="left" w:pos="10065"/>
        </w:tabs>
        <w:ind w:left="0"/>
        <w:rPr>
          <w:b/>
          <w:noProof/>
          <w:sz w:val="24"/>
        </w:rPr>
      </w:pPr>
      <w:r w:rsidRPr="00EA3EF5">
        <w:t>………………………………………………………………………………………………………………………</w:t>
      </w:r>
      <w:r w:rsidR="009220E1">
        <w:t>..</w:t>
      </w:r>
      <w:r w:rsidRPr="00EA3EF5">
        <w:t>………………</w:t>
      </w:r>
      <w:r>
        <w:t>……………………………………………………………………………………………………</w:t>
      </w:r>
      <w:r w:rsidR="009220E1">
        <w:t>..</w:t>
      </w:r>
      <w:r>
        <w:t>………………………………………………………………………………………………………………………</w:t>
      </w:r>
      <w:r w:rsidR="009220E1">
        <w:t>…..</w:t>
      </w:r>
      <w:r>
        <w:t>……………</w:t>
      </w:r>
      <w:r w:rsidRPr="00EA3EF5">
        <w:t>……………………………………………………………………………………………………</w:t>
      </w:r>
      <w:r w:rsidR="009220E1">
        <w:t>..</w:t>
      </w:r>
      <w:r w:rsidRPr="00EA3EF5">
        <w:t>………………………………………………………………………………………………………………</w:t>
      </w:r>
      <w:r w:rsidR="009220E1">
        <w:t>…………..</w:t>
      </w:r>
      <w:r w:rsidRPr="00EA3EF5">
        <w:t>…</w:t>
      </w:r>
    </w:p>
    <w:p w14:paraId="36D41BE0" w14:textId="40471B64" w:rsidR="00D52DBF" w:rsidRDefault="00D52DBF" w:rsidP="00D52DBF">
      <w:pPr>
        <w:pStyle w:val="kol-zadn"/>
        <w:numPr>
          <w:ilvl w:val="0"/>
          <w:numId w:val="11"/>
        </w:numPr>
        <w:jc w:val="both"/>
      </w:pPr>
      <w:r>
        <w:t>Představ si, že jsi navštívil</w:t>
      </w:r>
      <w:r w:rsidR="00703F12">
        <w:t>/</w:t>
      </w:r>
      <w:r>
        <w:t>a poslance zvoleného ve tvém kraji a představil</w:t>
      </w:r>
      <w:r w:rsidR="00703F12">
        <w:t>/</w:t>
      </w:r>
      <w:r>
        <w:t>a mu svůj návrh</w:t>
      </w:r>
      <w:r w:rsidR="00703F12">
        <w:t xml:space="preserve"> </w:t>
      </w:r>
      <w:r>
        <w:t>na nový zákon. Poslanci se zalíbil a předal ho do Poslanecké sněmovny. Návrh to byl skvělý, a tak všichni aktéři legislativního procesu s ním bez výjimky souhlasili.</w:t>
      </w:r>
    </w:p>
    <w:p w14:paraId="023E3F3D" w14:textId="77777777" w:rsidR="00D52DBF" w:rsidRDefault="00D52DBF" w:rsidP="00D52DBF">
      <w:pPr>
        <w:pStyle w:val="Odrkakostka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C4B518" wp14:editId="29642E04">
                <wp:simplePos x="0" y="0"/>
                <wp:positionH relativeFrom="column">
                  <wp:posOffset>183515</wp:posOffset>
                </wp:positionH>
                <wp:positionV relativeFrom="paragraph">
                  <wp:posOffset>548640</wp:posOffset>
                </wp:positionV>
                <wp:extent cx="6233795" cy="3218180"/>
                <wp:effectExtent l="0" t="0" r="14605" b="20320"/>
                <wp:wrapTopAndBottom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3218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3185" id="Obdélník 2" o:spid="_x0000_s1026" style="position:absolute;margin-left:14.45pt;margin-top:43.2pt;width:490.85pt;height:25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" filled="f" strokecolor="black [3213]" strokeweight="1pt">
                <w10:wrap type="topAndBottom"/>
              </v:rect>
            </w:pict>
          </mc:Fallback>
        </mc:AlternateContent>
      </w:r>
      <w:r>
        <w:t>Namaluj cestu tohoto zákona – kterými institucemi bude muset projít, než bude oficiálně publikován?</w:t>
      </w:r>
    </w:p>
    <w:p w14:paraId="290CB8FD" w14:textId="77777777" w:rsidR="00D52DBF" w:rsidRDefault="00D52DBF" w:rsidP="00D52DBF">
      <w:pPr>
        <w:pStyle w:val="Odrkakostka"/>
        <w:numPr>
          <w:ilvl w:val="0"/>
          <w:numId w:val="0"/>
        </w:numPr>
      </w:pPr>
    </w:p>
    <w:p w14:paraId="682193BB" w14:textId="77777777" w:rsidR="00D52DBF" w:rsidRDefault="00D52DBF" w:rsidP="00D52DBF">
      <w:pPr>
        <w:pStyle w:val="Odrkakostka"/>
        <w:numPr>
          <w:ilvl w:val="0"/>
          <w:numId w:val="0"/>
        </w:numPr>
        <w:sectPr w:rsidR="00D52DBF" w:rsidSect="00D52D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B2D6B43" w14:textId="77777777" w:rsidR="00D52DBF" w:rsidRDefault="00D52DBF" w:rsidP="00D52DBF">
      <w:pPr>
        <w:pStyle w:val="kol-zadn"/>
        <w:numPr>
          <w:ilvl w:val="0"/>
          <w:numId w:val="11"/>
        </w:numPr>
      </w:pPr>
      <w:r>
        <w:lastRenderedPageBreak/>
        <w:t>Je pravda, že zákon může vznikat roky? Pokud ano, jak je to možné?</w:t>
      </w:r>
    </w:p>
    <w:p w14:paraId="4878CC9F" w14:textId="3A4997CB" w:rsidR="00D52DBF" w:rsidRDefault="00D52DBF" w:rsidP="004861E9">
      <w:pPr>
        <w:pStyle w:val="dekodpov"/>
        <w:ind w:left="0"/>
      </w:pPr>
      <w:r w:rsidRPr="00EA3EF5">
        <w:t>……………………………………………………………………………………………………………</w:t>
      </w:r>
      <w:r w:rsidR="00703F12">
        <w:t>…..</w:t>
      </w:r>
      <w:r w:rsidRPr="00EA3EF5">
        <w:t>…………………………………………………………………………………………………………………</w:t>
      </w:r>
      <w:r w:rsidR="00703F12">
        <w:t>..</w:t>
      </w:r>
      <w:r w:rsidRPr="00EA3EF5">
        <w:t>…………………………………………………………………………………………………………………………</w:t>
      </w:r>
      <w:r w:rsidR="00703F12">
        <w:t>……..</w:t>
      </w:r>
      <w:r w:rsidRPr="00EA3EF5">
        <w:t>……</w:t>
      </w:r>
    </w:p>
    <w:p w14:paraId="5D4EBD29" w14:textId="6A6210A9" w:rsidR="00D52DBF" w:rsidRDefault="00D52DBF" w:rsidP="00D52DBF">
      <w:pPr>
        <w:pStyle w:val="kol-zadn"/>
        <w:numPr>
          <w:ilvl w:val="0"/>
          <w:numId w:val="11"/>
        </w:numPr>
        <w:jc w:val="both"/>
      </w:pPr>
      <w:r>
        <w:t>Na základě videoukázky a znění Ústavy České republiky rozhodni o pravdivost</w:t>
      </w:r>
      <w:r w:rsidR="00666071">
        <w:t>i</w:t>
      </w:r>
      <w:r>
        <w:t xml:space="preserve"> tvrzení. Chybná tvrzení oprav.</w:t>
      </w:r>
    </w:p>
    <w:p w14:paraId="30BBC016" w14:textId="77777777" w:rsidR="00D52DBF" w:rsidRDefault="00D52DBF" w:rsidP="00D52DBF">
      <w:pPr>
        <w:pStyle w:val="Odrkakostka"/>
      </w:pPr>
      <w:r>
        <w:t>Do Poslanecké sněmovny ČR může být zvolen občan starší 18 let.</w:t>
      </w:r>
    </w:p>
    <w:p w14:paraId="2DC4DEF0" w14:textId="77777777" w:rsidR="00D52DBF" w:rsidRDefault="00D52DBF" w:rsidP="00D52DBF">
      <w:pPr>
        <w:pStyle w:val="Odrkakostka"/>
        <w:numPr>
          <w:ilvl w:val="1"/>
          <w:numId w:val="8"/>
        </w:numPr>
      </w:pPr>
      <w:r>
        <w:t>ANO / NE</w:t>
      </w:r>
    </w:p>
    <w:p w14:paraId="24B8342C" w14:textId="1824CBF5" w:rsidR="00D52DBF" w:rsidRDefault="00D52DBF" w:rsidP="008C7A17">
      <w:pPr>
        <w:pStyle w:val="dekodpov"/>
        <w:tabs>
          <w:tab w:val="left" w:pos="10065"/>
        </w:tabs>
        <w:ind w:left="0"/>
      </w:pPr>
      <w:r>
        <w:t>…………………………………………………………………………………………………………………...</w:t>
      </w:r>
      <w:r w:rsidR="009276B6">
        <w:t>.......</w:t>
      </w:r>
    </w:p>
    <w:p w14:paraId="49B64E2E" w14:textId="77777777" w:rsidR="00D52DBF" w:rsidRDefault="00D52DBF" w:rsidP="00D52DBF">
      <w:pPr>
        <w:pStyle w:val="Odrkakostka"/>
      </w:pPr>
      <w:r>
        <w:t>Poslanecká sněmovna je oprávněna hlasovat ve chvíli, kdy je přítomna alespoň polovina všech poslanců.</w:t>
      </w:r>
    </w:p>
    <w:p w14:paraId="71E21E83" w14:textId="77777777" w:rsidR="00D52DBF" w:rsidRDefault="00D52DBF" w:rsidP="00D52DBF">
      <w:pPr>
        <w:pStyle w:val="Odrkakostka"/>
        <w:numPr>
          <w:ilvl w:val="1"/>
          <w:numId w:val="8"/>
        </w:numPr>
      </w:pPr>
      <w:r>
        <w:t>ANO / NE</w:t>
      </w:r>
    </w:p>
    <w:p w14:paraId="0AB985B3" w14:textId="214AD7FE" w:rsidR="00D52DBF" w:rsidRDefault="00D52DBF" w:rsidP="004861E9">
      <w:pPr>
        <w:pStyle w:val="dekodpov"/>
        <w:tabs>
          <w:tab w:val="left" w:pos="10065"/>
        </w:tabs>
        <w:ind w:left="0"/>
      </w:pPr>
      <w:r>
        <w:t>…………………………………………………………………………………………………………………</w:t>
      </w:r>
      <w:r w:rsidR="009276B6">
        <w:t>…...</w:t>
      </w:r>
      <w:r>
        <w:t>...</w:t>
      </w:r>
    </w:p>
    <w:p w14:paraId="0A4ACC1E" w14:textId="77777777" w:rsidR="00D52DBF" w:rsidRDefault="00D52DBF" w:rsidP="00D52DBF">
      <w:pPr>
        <w:pStyle w:val="Odrkakostka"/>
      </w:pPr>
      <w:r>
        <w:t>Senátoři jsou voleni na 6 let. Volby do Senátu ČR se tedy konají jednou za šest let.</w:t>
      </w:r>
    </w:p>
    <w:p w14:paraId="72855531" w14:textId="77777777" w:rsidR="00D52DBF" w:rsidRDefault="00D52DBF" w:rsidP="00D52DBF">
      <w:pPr>
        <w:pStyle w:val="Odrkakostka"/>
        <w:numPr>
          <w:ilvl w:val="1"/>
          <w:numId w:val="8"/>
        </w:numPr>
      </w:pPr>
      <w:r>
        <w:t>ANO / NE</w:t>
      </w:r>
    </w:p>
    <w:p w14:paraId="00221EC8" w14:textId="017B8961" w:rsidR="00D52DBF" w:rsidRDefault="00D52DBF" w:rsidP="004861E9">
      <w:pPr>
        <w:pStyle w:val="dekodpov"/>
        <w:tabs>
          <w:tab w:val="left" w:pos="10065"/>
        </w:tabs>
        <w:ind w:left="0"/>
      </w:pPr>
      <w:r>
        <w:t>………………………………………………………………………………………………………</w:t>
      </w:r>
      <w:r w:rsidR="009276B6">
        <w:t>…...</w:t>
      </w:r>
      <w:r>
        <w:t>…………...</w:t>
      </w:r>
    </w:p>
    <w:p w14:paraId="38039A60" w14:textId="77777777" w:rsidR="00D52DBF" w:rsidRDefault="00D52DBF" w:rsidP="00D52DBF">
      <w:pPr>
        <w:pStyle w:val="Odrkakostka"/>
      </w:pPr>
      <w:r>
        <w:t>Do Senátu ČR může být zvolen občan starší 35 let.</w:t>
      </w:r>
    </w:p>
    <w:p w14:paraId="7D4625CC" w14:textId="77777777" w:rsidR="00D52DBF" w:rsidRDefault="00D52DBF" w:rsidP="00D52DBF">
      <w:pPr>
        <w:pStyle w:val="Odrkakostka"/>
        <w:numPr>
          <w:ilvl w:val="1"/>
          <w:numId w:val="8"/>
        </w:numPr>
      </w:pPr>
      <w:r>
        <w:t>ANO / NE</w:t>
      </w:r>
    </w:p>
    <w:p w14:paraId="0724F1EF" w14:textId="1A2DEA2E" w:rsidR="00D52DBF" w:rsidRDefault="00D52DBF" w:rsidP="004861E9">
      <w:pPr>
        <w:pStyle w:val="dekodpov"/>
        <w:ind w:left="0"/>
      </w:pPr>
      <w:r>
        <w:t>…………………………………………………………………………………………………………………...</w:t>
      </w:r>
      <w:r w:rsidR="009276B6">
        <w:t>......</w:t>
      </w:r>
    </w:p>
    <w:p w14:paraId="2F6203D0" w14:textId="77777777" w:rsidR="00D52DBF" w:rsidRDefault="00D52DBF" w:rsidP="00D52DBF">
      <w:pPr>
        <w:pStyle w:val="Odrkakostka"/>
      </w:pPr>
      <w:r>
        <w:t>V legislativním procesu má prezident absolutní právo veta.</w:t>
      </w:r>
    </w:p>
    <w:p w14:paraId="5E391FEC" w14:textId="77777777" w:rsidR="00D52DBF" w:rsidRDefault="00D52DBF" w:rsidP="00D52DBF">
      <w:pPr>
        <w:pStyle w:val="Odrkakostka"/>
        <w:numPr>
          <w:ilvl w:val="1"/>
          <w:numId w:val="8"/>
        </w:numPr>
      </w:pPr>
      <w:r>
        <w:t>ANO / NE</w:t>
      </w:r>
    </w:p>
    <w:p w14:paraId="508A8703" w14:textId="60B16819" w:rsidR="00D52DBF" w:rsidRDefault="00D52DBF" w:rsidP="004861E9">
      <w:pPr>
        <w:pStyle w:val="dekodpov"/>
        <w:ind w:left="0"/>
      </w:pPr>
      <w:r>
        <w:t>…………………………………………………………………………………………………………………</w:t>
      </w:r>
      <w:r w:rsidR="009276B6">
        <w:t>…...</w:t>
      </w:r>
      <w:r>
        <w:t>...</w:t>
      </w:r>
    </w:p>
    <w:p w14:paraId="6D6A559B" w14:textId="77777777" w:rsidR="00D52DBF" w:rsidRDefault="00D52DBF" w:rsidP="00D52DBF">
      <w:pPr>
        <w:pStyle w:val="Odrkakostka"/>
      </w:pPr>
      <w:r>
        <w:t>Přijaté návrhy zákonů vycházejí ve Sbírce správních předpisů.</w:t>
      </w:r>
    </w:p>
    <w:p w14:paraId="2362FB25" w14:textId="77777777" w:rsidR="00D52DBF" w:rsidRDefault="00D52DBF" w:rsidP="00D52DBF">
      <w:pPr>
        <w:pStyle w:val="Odrkakostka"/>
        <w:numPr>
          <w:ilvl w:val="1"/>
          <w:numId w:val="8"/>
        </w:numPr>
      </w:pPr>
      <w:r>
        <w:t>ANO / NE</w:t>
      </w:r>
    </w:p>
    <w:p w14:paraId="27497A35" w14:textId="64A8B95A" w:rsidR="00D52DBF" w:rsidRDefault="00D52DBF" w:rsidP="004861E9">
      <w:pPr>
        <w:pStyle w:val="dekodpov"/>
        <w:ind w:left="0"/>
      </w:pPr>
      <w:r>
        <w:t>…………………………………………………………………………………………………………………...</w:t>
      </w:r>
      <w:r w:rsidR="009276B6">
        <w:t>.......</w:t>
      </w:r>
    </w:p>
    <w:p w14:paraId="48E20CD5" w14:textId="77777777" w:rsidR="00D52DBF" w:rsidRDefault="00D52DBF" w:rsidP="00D52DBF">
      <w:pPr>
        <w:pStyle w:val="Odrkakostka"/>
        <w:numPr>
          <w:ilvl w:val="0"/>
          <w:numId w:val="0"/>
        </w:numPr>
        <w:ind w:left="720" w:hanging="360"/>
        <w:sectPr w:rsidR="00D52DBF" w:rsidSect="00D52D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B1BD22B" w14:textId="6535206A" w:rsidR="00D52DBF" w:rsidRDefault="00D52DBF" w:rsidP="002B5F0A">
      <w:pPr>
        <w:pStyle w:val="kol-zadn"/>
        <w:numPr>
          <w:ilvl w:val="0"/>
          <w:numId w:val="11"/>
        </w:numPr>
        <w:jc w:val="both"/>
      </w:pPr>
      <w:r>
        <w:t>Na internetu vyhledej stránky předsed</w:t>
      </w:r>
      <w:r w:rsidR="00C32255">
        <w:t>y</w:t>
      </w:r>
      <w:r w:rsidR="009276B6">
        <w:t>/předsedky</w:t>
      </w:r>
      <w:r w:rsidR="00C32255">
        <w:t>ně</w:t>
      </w:r>
      <w:r>
        <w:t xml:space="preserve"> parlamentní politick</w:t>
      </w:r>
      <w:r w:rsidR="00C32255">
        <w:t>é strany</w:t>
      </w:r>
      <w:r>
        <w:t xml:space="preserve">. </w:t>
      </w:r>
      <w:r w:rsidR="00C32255">
        <w:t xml:space="preserve">Vybraného politika/političku </w:t>
      </w:r>
      <w:r>
        <w:t>a je</w:t>
      </w:r>
      <w:r w:rsidR="00E8747F">
        <w:t>jich</w:t>
      </w:r>
      <w:r>
        <w:t xml:space="preserve"> program porovnej se svými obrázky typického a ideálního politika</w:t>
      </w:r>
      <w:r w:rsidR="009276B6">
        <w:t>/političky</w:t>
      </w:r>
      <w:r>
        <w:t xml:space="preserve"> z úkolu č. 2.</w:t>
      </w:r>
    </w:p>
    <w:p w14:paraId="386A9112" w14:textId="514C0211" w:rsidR="00D52DBF" w:rsidRDefault="00D52DBF" w:rsidP="002B5F0A">
      <w:pPr>
        <w:pStyle w:val="kol-zadn"/>
        <w:numPr>
          <w:ilvl w:val="0"/>
          <w:numId w:val="11"/>
        </w:numPr>
        <w:jc w:val="both"/>
        <w:sectPr w:rsidR="00D52DBF" w:rsidSect="00D52D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3AFCD86" w14:textId="0C0D0968" w:rsidR="00D52DBF" w:rsidRDefault="00D52DBF" w:rsidP="00D52DBF">
      <w:pPr>
        <w:pStyle w:val="Sebereflexeka"/>
        <w:sectPr w:rsidR="00D52DBF" w:rsidSect="00D52DB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>Co jsem se touto aktivitou naučil(a):</w:t>
      </w:r>
    </w:p>
    <w:p w14:paraId="3A7F278B" w14:textId="270B82EF" w:rsidR="00D52DBF" w:rsidRDefault="00D52DBF" w:rsidP="00D52DBF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5F3043EE" w14:textId="77777777" w:rsidR="00D52DBF" w:rsidRDefault="00D52DBF" w:rsidP="00D52DBF">
      <w:pPr>
        <w:pStyle w:val="dekodpov"/>
        <w:ind w:right="-11"/>
        <w:sectPr w:rsidR="00D52DBF" w:rsidSect="00D52DBF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13813FB" w14:textId="6A51C04A" w:rsidR="00241D37" w:rsidRPr="00340DBC" w:rsidRDefault="006A2719" w:rsidP="00D52DBF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753A87" wp14:editId="7248CB58">
                <wp:simplePos x="0" y="0"/>
                <wp:positionH relativeFrom="margin">
                  <wp:posOffset>-83820</wp:posOffset>
                </wp:positionH>
                <wp:positionV relativeFrom="paragraph">
                  <wp:posOffset>6121400</wp:posOffset>
                </wp:positionV>
                <wp:extent cx="5985510" cy="1021080"/>
                <wp:effectExtent l="0" t="0" r="0" b="0"/>
                <wp:wrapSquare wrapText="bothSides"/>
                <wp:docPr id="18260002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E233" w14:textId="4CA81BE0" w:rsidR="006A2719" w:rsidRDefault="006A2719" w:rsidP="006A27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532EE" wp14:editId="365FA8AE">
                                  <wp:extent cx="1223010" cy="414655"/>
                                  <wp:effectExtent l="0" t="0" r="0" b="4445"/>
                                  <wp:docPr id="13" name="Obrázek 13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6E2A3B">
                              <w:t xml:space="preserve">Zuzana Cieslarová, </w:t>
                            </w:r>
                            <w:r>
                              <w:t xml:space="preserve">Petra Prylová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2FB9990" w14:textId="77777777" w:rsidR="006A2719" w:rsidRDefault="006A2719" w:rsidP="006A27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53A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6pt;margin-top:482pt;width:471.3pt;height:80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" filled="f" stroked="f">
                <v:textbox>
                  <w:txbxContent>
                    <w:p w14:paraId="5B9DE233" w14:textId="4CA81BE0" w:rsidR="006A2719" w:rsidRDefault="006A2719" w:rsidP="006A2719">
                      <w:r>
                        <w:rPr>
                          <w:noProof/>
                        </w:rPr>
                        <w:drawing>
                          <wp:inline distT="0" distB="0" distL="0" distR="0" wp14:anchorId="256532EE" wp14:editId="365FA8AE">
                            <wp:extent cx="1223010" cy="414655"/>
                            <wp:effectExtent l="0" t="0" r="0" b="4445"/>
                            <wp:docPr id="13" name="Obrázek 13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6E2A3B">
                        <w:t xml:space="preserve">Zuzana Cieslarová, </w:t>
                      </w:r>
                      <w:r>
                        <w:t xml:space="preserve">Petra Prylová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2FB9990" w14:textId="77777777" w:rsidR="006A2719" w:rsidRDefault="006A2719" w:rsidP="006A271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41D37" w:rsidRPr="00340DBC" w:rsidSect="00D52DBF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ED318" w14:textId="77777777" w:rsidR="0069608D" w:rsidRDefault="0069608D">
      <w:pPr>
        <w:spacing w:after="0" w:line="240" w:lineRule="auto"/>
      </w:pPr>
      <w:r>
        <w:separator/>
      </w:r>
    </w:p>
  </w:endnote>
  <w:endnote w:type="continuationSeparator" w:id="0">
    <w:p w14:paraId="3B6C75AC" w14:textId="77777777" w:rsidR="0069608D" w:rsidRDefault="0069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9B50B5" w14:paraId="5FCB4446" w14:textId="77777777" w:rsidTr="7DAA1868">
      <w:tc>
        <w:tcPr>
          <w:tcW w:w="3485" w:type="dxa"/>
        </w:tcPr>
        <w:p w14:paraId="3C7FF05A" w14:textId="77777777" w:rsidR="009B50B5" w:rsidRDefault="009B50B5" w:rsidP="7DAA1868">
          <w:pPr>
            <w:pStyle w:val="Zhlav"/>
            <w:ind w:left="-115"/>
          </w:pPr>
        </w:p>
      </w:tc>
      <w:tc>
        <w:tcPr>
          <w:tcW w:w="3485" w:type="dxa"/>
        </w:tcPr>
        <w:p w14:paraId="1334924D" w14:textId="77777777" w:rsidR="009B50B5" w:rsidRDefault="009B50B5" w:rsidP="7DAA1868">
          <w:pPr>
            <w:pStyle w:val="Zhlav"/>
            <w:jc w:val="center"/>
          </w:pPr>
        </w:p>
      </w:tc>
      <w:tc>
        <w:tcPr>
          <w:tcW w:w="3485" w:type="dxa"/>
        </w:tcPr>
        <w:p w14:paraId="62DD5323" w14:textId="77777777" w:rsidR="009B50B5" w:rsidRDefault="009B50B5" w:rsidP="7DAA1868">
          <w:pPr>
            <w:pStyle w:val="Zhlav"/>
            <w:ind w:right="-115"/>
            <w:jc w:val="right"/>
          </w:pPr>
        </w:p>
      </w:tc>
    </w:tr>
  </w:tbl>
  <w:p w14:paraId="1407141D" w14:textId="77777777" w:rsidR="009B50B5" w:rsidRDefault="009B50B5" w:rsidP="00AB6BEB">
    <w:pPr>
      <w:pStyle w:val="Zpat"/>
      <w:tabs>
        <w:tab w:val="clear" w:pos="4680"/>
        <w:tab w:val="clear" w:pos="9360"/>
        <w:tab w:val="left" w:pos="3148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89E2626" wp14:editId="462A53F3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973962635" name="Obrázek 1973962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35DCE3DE" w14:textId="77777777" w:rsidTr="7DAA1868">
      <w:tc>
        <w:tcPr>
          <w:tcW w:w="3485" w:type="dxa"/>
        </w:tcPr>
        <w:p w14:paraId="47D3AD91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1EB67C5A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59CD5904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61E8753" w14:textId="77777777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BE79C1A" wp14:editId="1F5C5868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F5ED0" w14:paraId="64392635" w14:textId="77777777" w:rsidTr="7DAA1868">
      <w:tc>
        <w:tcPr>
          <w:tcW w:w="3485" w:type="dxa"/>
        </w:tcPr>
        <w:p w14:paraId="78170137" w14:textId="77777777" w:rsidR="001F5ED0" w:rsidRDefault="001F5ED0" w:rsidP="7DAA1868">
          <w:pPr>
            <w:pStyle w:val="Zhlav"/>
            <w:ind w:left="-115"/>
          </w:pPr>
        </w:p>
      </w:tc>
      <w:tc>
        <w:tcPr>
          <w:tcW w:w="3485" w:type="dxa"/>
        </w:tcPr>
        <w:p w14:paraId="259696B0" w14:textId="77777777" w:rsidR="001F5ED0" w:rsidRDefault="001F5ED0" w:rsidP="7DAA1868">
          <w:pPr>
            <w:pStyle w:val="Zhlav"/>
            <w:jc w:val="center"/>
          </w:pPr>
        </w:p>
      </w:tc>
      <w:tc>
        <w:tcPr>
          <w:tcW w:w="3485" w:type="dxa"/>
        </w:tcPr>
        <w:p w14:paraId="1D1FB395" w14:textId="77777777" w:rsidR="001F5ED0" w:rsidRDefault="001F5ED0" w:rsidP="7DAA1868">
          <w:pPr>
            <w:pStyle w:val="Zhlav"/>
            <w:ind w:right="-115"/>
            <w:jc w:val="right"/>
          </w:pPr>
        </w:p>
      </w:tc>
    </w:tr>
  </w:tbl>
  <w:p w14:paraId="7F7B993D" w14:textId="77777777" w:rsidR="001F5ED0" w:rsidRDefault="001F5ED0" w:rsidP="00AB6BEB">
    <w:pPr>
      <w:pStyle w:val="Zpat"/>
      <w:tabs>
        <w:tab w:val="clear" w:pos="4680"/>
        <w:tab w:val="clear" w:pos="9360"/>
        <w:tab w:val="left" w:pos="3148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6B16A207" wp14:editId="5E52D60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53CE7" w14:textId="77777777" w:rsidR="0069608D" w:rsidRDefault="0069608D">
      <w:pPr>
        <w:spacing w:after="0" w:line="240" w:lineRule="auto"/>
      </w:pPr>
      <w:r>
        <w:separator/>
      </w:r>
    </w:p>
  </w:footnote>
  <w:footnote w:type="continuationSeparator" w:id="0">
    <w:p w14:paraId="544283BD" w14:textId="77777777" w:rsidR="0069608D" w:rsidRDefault="0069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9B50B5" w14:paraId="5CF6314C" w14:textId="77777777" w:rsidTr="7DAA1868">
      <w:tc>
        <w:tcPr>
          <w:tcW w:w="10455" w:type="dxa"/>
        </w:tcPr>
        <w:p w14:paraId="4FB82E06" w14:textId="77777777" w:rsidR="009B50B5" w:rsidRDefault="009B50B5" w:rsidP="7DAA1868">
          <w:pPr>
            <w:pStyle w:val="Zhlav"/>
            <w:ind w:left="-115"/>
            <w:rPr>
              <w:noProof/>
            </w:rPr>
          </w:pPr>
        </w:p>
        <w:p w14:paraId="67CA74F8" w14:textId="77777777" w:rsidR="009B50B5" w:rsidRDefault="009B50B5" w:rsidP="00997229">
          <w:pPr>
            <w:pStyle w:val="Zhlav"/>
          </w:pPr>
          <w:r>
            <w:rPr>
              <w:noProof/>
            </w:rPr>
            <w:drawing>
              <wp:inline distT="0" distB="0" distL="0" distR="0" wp14:anchorId="306EE4C4" wp14:editId="294AFAB0">
                <wp:extent cx="6553200" cy="584791"/>
                <wp:effectExtent l="0" t="0" r="0" b="0"/>
                <wp:docPr id="2011617867" name="Obrázek 2011617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2080"/>
                        <a:stretch/>
                      </pic:blipFill>
                      <pic:spPr bwMode="auto">
                        <a:xfrm>
                          <a:off x="0" y="0"/>
                          <a:ext cx="6553200" cy="5847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BCE1D54" w14:textId="77777777" w:rsidR="009B50B5" w:rsidRDefault="009B50B5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860D348" w14:textId="77777777" w:rsidTr="002D5A52">
      <w:trPr>
        <w:trHeight w:val="1278"/>
      </w:trPr>
      <w:tc>
        <w:tcPr>
          <w:tcW w:w="10455" w:type="dxa"/>
        </w:tcPr>
        <w:p w14:paraId="3EC0E011" w14:textId="77777777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1537109E" wp14:editId="7C852BA0">
                <wp:extent cx="6553200" cy="570016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596223D" w14:textId="77777777" w:rsidR="7DAA1868" w:rsidRDefault="7DAA1868" w:rsidP="7DAA18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07C2" w14:textId="77777777"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34B841C8" wp14:editId="1BC071BF">
          <wp:extent cx="6553200" cy="10096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1F5ED0" w14:paraId="11C087D7" w14:textId="77777777" w:rsidTr="7DAA1868">
      <w:tc>
        <w:tcPr>
          <w:tcW w:w="10455" w:type="dxa"/>
        </w:tcPr>
        <w:p w14:paraId="67ED316D" w14:textId="77777777" w:rsidR="001F5ED0" w:rsidRDefault="001F5ED0" w:rsidP="7DAA1868">
          <w:pPr>
            <w:pStyle w:val="Zhlav"/>
            <w:ind w:left="-115"/>
            <w:rPr>
              <w:noProof/>
            </w:rPr>
          </w:pPr>
        </w:p>
        <w:p w14:paraId="118E0E1F" w14:textId="77777777" w:rsidR="001F5ED0" w:rsidRDefault="001F5ED0" w:rsidP="00997229">
          <w:pPr>
            <w:pStyle w:val="Zhlav"/>
          </w:pPr>
          <w:r>
            <w:rPr>
              <w:noProof/>
            </w:rPr>
            <w:drawing>
              <wp:inline distT="0" distB="0" distL="0" distR="0" wp14:anchorId="3B5B4C80" wp14:editId="3892997A">
                <wp:extent cx="6553200" cy="584791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2080"/>
                        <a:stretch/>
                      </pic:blipFill>
                      <pic:spPr bwMode="auto">
                        <a:xfrm>
                          <a:off x="0" y="0"/>
                          <a:ext cx="6553200" cy="5847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2280F03" w14:textId="77777777" w:rsidR="001F5ED0" w:rsidRDefault="001F5ED0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pt;height:4.45pt" o:bullet="t">
        <v:imagedata r:id="rId1" o:title="odrazka"/>
      </v:shape>
    </w:pict>
  </w:numPicBullet>
  <w:numPicBullet w:numPicBulletId="1">
    <w:pict>
      <v:shape id="_x0000_i1059" type="#_x0000_t75" style="width:5pt;height:4.45pt" o:bullet="t">
        <v:imagedata r:id="rId2" o:title="videoodrazka"/>
      </v:shape>
    </w:pict>
  </w:numPicBullet>
  <w:numPicBullet w:numPicBulletId="2">
    <w:pict>
      <v:shape id="_x0000_i1060" type="#_x0000_t75" style="width:12.75pt;height:12.2pt" o:bullet="t">
        <v:imagedata r:id="rId3" o:title="videoodrazka"/>
      </v:shape>
    </w:pict>
  </w:numPicBullet>
  <w:numPicBullet w:numPicBulletId="3">
    <w:pict>
      <v:shape id="_x0000_i1061" type="#_x0000_t75" style="width:24.9pt;height:24.9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134B"/>
    <w:multiLevelType w:val="hybridMultilevel"/>
    <w:tmpl w:val="3306BB7E"/>
    <w:lvl w:ilvl="0" w:tplc="DED67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546A" w:themeColor="text2"/>
        <w:u w:color="44546A" w:themeColor="text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4718"/>
    <w:multiLevelType w:val="hybridMultilevel"/>
    <w:tmpl w:val="D1EC028A"/>
    <w:lvl w:ilvl="0" w:tplc="C826CED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474F9"/>
    <w:multiLevelType w:val="hybridMultilevel"/>
    <w:tmpl w:val="A4A28174"/>
    <w:lvl w:ilvl="0" w:tplc="DA5A4760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F4ECE"/>
    <w:multiLevelType w:val="hybridMultilevel"/>
    <w:tmpl w:val="0180D8D0"/>
    <w:lvl w:ilvl="0" w:tplc="82081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177B4"/>
    <w:multiLevelType w:val="hybridMultilevel"/>
    <w:tmpl w:val="C47C61E8"/>
    <w:lvl w:ilvl="0" w:tplc="539879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A6C8E"/>
    <w:multiLevelType w:val="hybridMultilevel"/>
    <w:tmpl w:val="E8EEB1E0"/>
    <w:lvl w:ilvl="0" w:tplc="964455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3D53"/>
    <w:multiLevelType w:val="hybridMultilevel"/>
    <w:tmpl w:val="75B2A5F2"/>
    <w:lvl w:ilvl="0" w:tplc="5E24212E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99703C"/>
    <w:multiLevelType w:val="hybridMultilevel"/>
    <w:tmpl w:val="32429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B6DAE"/>
    <w:multiLevelType w:val="hybridMultilevel"/>
    <w:tmpl w:val="0EAC1CFC"/>
    <w:lvl w:ilvl="0" w:tplc="DA5A4760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3776">
    <w:abstractNumId w:val="5"/>
  </w:num>
  <w:num w:numId="2" w16cid:durableId="709840467">
    <w:abstractNumId w:val="0"/>
  </w:num>
  <w:num w:numId="3" w16cid:durableId="873537824">
    <w:abstractNumId w:val="17"/>
  </w:num>
  <w:num w:numId="4" w16cid:durableId="1106314517">
    <w:abstractNumId w:val="10"/>
  </w:num>
  <w:num w:numId="5" w16cid:durableId="587538009">
    <w:abstractNumId w:val="7"/>
  </w:num>
  <w:num w:numId="6" w16cid:durableId="1744596933">
    <w:abstractNumId w:val="2"/>
  </w:num>
  <w:num w:numId="7" w16cid:durableId="1331256069">
    <w:abstractNumId w:val="13"/>
  </w:num>
  <w:num w:numId="8" w16cid:durableId="615021138">
    <w:abstractNumId w:val="18"/>
  </w:num>
  <w:num w:numId="9" w16cid:durableId="1577738853">
    <w:abstractNumId w:val="9"/>
  </w:num>
  <w:num w:numId="10" w16cid:durableId="1403214423">
    <w:abstractNumId w:val="11"/>
  </w:num>
  <w:num w:numId="11" w16cid:durableId="78451373">
    <w:abstractNumId w:val="4"/>
  </w:num>
  <w:num w:numId="12" w16cid:durableId="357196236">
    <w:abstractNumId w:val="6"/>
  </w:num>
  <w:num w:numId="13" w16cid:durableId="1664236177">
    <w:abstractNumId w:val="19"/>
  </w:num>
  <w:num w:numId="14" w16cid:durableId="1663460580">
    <w:abstractNumId w:val="1"/>
  </w:num>
  <w:num w:numId="15" w16cid:durableId="1502742495">
    <w:abstractNumId w:val="19"/>
  </w:num>
  <w:num w:numId="16" w16cid:durableId="25571940">
    <w:abstractNumId w:val="18"/>
    <w:lvlOverride w:ilvl="0">
      <w:startOverride w:val="1"/>
    </w:lvlOverride>
  </w:num>
  <w:num w:numId="17" w16cid:durableId="1591045806">
    <w:abstractNumId w:val="3"/>
  </w:num>
  <w:num w:numId="18" w16cid:durableId="343946022">
    <w:abstractNumId w:val="15"/>
  </w:num>
  <w:num w:numId="19" w16cid:durableId="1413821297">
    <w:abstractNumId w:val="19"/>
  </w:num>
  <w:num w:numId="20" w16cid:durableId="2071268272">
    <w:abstractNumId w:val="18"/>
  </w:num>
  <w:num w:numId="21" w16cid:durableId="571888919">
    <w:abstractNumId w:val="8"/>
  </w:num>
  <w:num w:numId="22" w16cid:durableId="361325081">
    <w:abstractNumId w:val="14"/>
  </w:num>
  <w:num w:numId="23" w16cid:durableId="1072385801">
    <w:abstractNumId w:val="18"/>
  </w:num>
  <w:num w:numId="24" w16cid:durableId="1790708581">
    <w:abstractNumId w:val="18"/>
  </w:num>
  <w:num w:numId="25" w16cid:durableId="363749808">
    <w:abstractNumId w:val="18"/>
  </w:num>
  <w:num w:numId="26" w16cid:durableId="1257128310">
    <w:abstractNumId w:val="21"/>
  </w:num>
  <w:num w:numId="27" w16cid:durableId="1492670437">
    <w:abstractNumId w:val="12"/>
  </w:num>
  <w:num w:numId="28" w16cid:durableId="1053196083">
    <w:abstractNumId w:val="16"/>
  </w:num>
  <w:num w:numId="29" w16cid:durableId="19704744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03268"/>
    <w:rsid w:val="00007423"/>
    <w:rsid w:val="00016539"/>
    <w:rsid w:val="00024558"/>
    <w:rsid w:val="00034037"/>
    <w:rsid w:val="00047AE6"/>
    <w:rsid w:val="000B35F4"/>
    <w:rsid w:val="000B4DDC"/>
    <w:rsid w:val="001030D2"/>
    <w:rsid w:val="00106D77"/>
    <w:rsid w:val="0011432B"/>
    <w:rsid w:val="001304DA"/>
    <w:rsid w:val="00145B1D"/>
    <w:rsid w:val="00146797"/>
    <w:rsid w:val="00164040"/>
    <w:rsid w:val="00164FA4"/>
    <w:rsid w:val="00180303"/>
    <w:rsid w:val="00194B7F"/>
    <w:rsid w:val="001B152C"/>
    <w:rsid w:val="001C26A3"/>
    <w:rsid w:val="001D3B0B"/>
    <w:rsid w:val="001F5ED0"/>
    <w:rsid w:val="0020449E"/>
    <w:rsid w:val="00226C30"/>
    <w:rsid w:val="00236DDC"/>
    <w:rsid w:val="00241D37"/>
    <w:rsid w:val="00245716"/>
    <w:rsid w:val="002747E6"/>
    <w:rsid w:val="00280296"/>
    <w:rsid w:val="002C10F6"/>
    <w:rsid w:val="002C2CE3"/>
    <w:rsid w:val="002D0432"/>
    <w:rsid w:val="002D5A52"/>
    <w:rsid w:val="002D60AD"/>
    <w:rsid w:val="002E3D84"/>
    <w:rsid w:val="00301E59"/>
    <w:rsid w:val="003043D6"/>
    <w:rsid w:val="0032392B"/>
    <w:rsid w:val="003378F0"/>
    <w:rsid w:val="00340DBC"/>
    <w:rsid w:val="00396800"/>
    <w:rsid w:val="003A025A"/>
    <w:rsid w:val="003A0E37"/>
    <w:rsid w:val="003A2F9C"/>
    <w:rsid w:val="003A4EE9"/>
    <w:rsid w:val="003E015A"/>
    <w:rsid w:val="004210B0"/>
    <w:rsid w:val="00430832"/>
    <w:rsid w:val="00460183"/>
    <w:rsid w:val="004861E9"/>
    <w:rsid w:val="004A0963"/>
    <w:rsid w:val="004A5DC3"/>
    <w:rsid w:val="004D622D"/>
    <w:rsid w:val="004E2CAE"/>
    <w:rsid w:val="004E3123"/>
    <w:rsid w:val="004F0837"/>
    <w:rsid w:val="0054632F"/>
    <w:rsid w:val="0056145C"/>
    <w:rsid w:val="00564574"/>
    <w:rsid w:val="00584C60"/>
    <w:rsid w:val="005E187B"/>
    <w:rsid w:val="005E2369"/>
    <w:rsid w:val="005E5C92"/>
    <w:rsid w:val="00610A7D"/>
    <w:rsid w:val="00630B8B"/>
    <w:rsid w:val="00632D0B"/>
    <w:rsid w:val="00643389"/>
    <w:rsid w:val="00666071"/>
    <w:rsid w:val="0068071F"/>
    <w:rsid w:val="0069608D"/>
    <w:rsid w:val="006A0F22"/>
    <w:rsid w:val="006A2719"/>
    <w:rsid w:val="006C6EAF"/>
    <w:rsid w:val="006E2A3B"/>
    <w:rsid w:val="006F0AE8"/>
    <w:rsid w:val="00703F12"/>
    <w:rsid w:val="007047F6"/>
    <w:rsid w:val="00720809"/>
    <w:rsid w:val="007265B6"/>
    <w:rsid w:val="00764A5A"/>
    <w:rsid w:val="00777383"/>
    <w:rsid w:val="007B2422"/>
    <w:rsid w:val="007C2D17"/>
    <w:rsid w:val="007D2437"/>
    <w:rsid w:val="007D7C51"/>
    <w:rsid w:val="007F5196"/>
    <w:rsid w:val="00802D1A"/>
    <w:rsid w:val="00802D9C"/>
    <w:rsid w:val="00820B75"/>
    <w:rsid w:val="008311C7"/>
    <w:rsid w:val="008321E8"/>
    <w:rsid w:val="00832278"/>
    <w:rsid w:val="008439F4"/>
    <w:rsid w:val="008456A5"/>
    <w:rsid w:val="008A026A"/>
    <w:rsid w:val="008C7A17"/>
    <w:rsid w:val="008D71C6"/>
    <w:rsid w:val="008F3864"/>
    <w:rsid w:val="00905455"/>
    <w:rsid w:val="009175FD"/>
    <w:rsid w:val="009220E1"/>
    <w:rsid w:val="009276B6"/>
    <w:rsid w:val="009820E1"/>
    <w:rsid w:val="00992EBD"/>
    <w:rsid w:val="00997229"/>
    <w:rsid w:val="009A4521"/>
    <w:rsid w:val="009A5939"/>
    <w:rsid w:val="009B2962"/>
    <w:rsid w:val="009B4CD5"/>
    <w:rsid w:val="009B50B5"/>
    <w:rsid w:val="009D05FB"/>
    <w:rsid w:val="009D07D5"/>
    <w:rsid w:val="009F1552"/>
    <w:rsid w:val="00A0265C"/>
    <w:rsid w:val="00A0494E"/>
    <w:rsid w:val="00A2254C"/>
    <w:rsid w:val="00A35DDB"/>
    <w:rsid w:val="00A4376D"/>
    <w:rsid w:val="00A45853"/>
    <w:rsid w:val="00A747A5"/>
    <w:rsid w:val="00A82A5E"/>
    <w:rsid w:val="00AA5985"/>
    <w:rsid w:val="00AB2AAD"/>
    <w:rsid w:val="00AC08B0"/>
    <w:rsid w:val="00AC4837"/>
    <w:rsid w:val="00AD1C92"/>
    <w:rsid w:val="00AE270E"/>
    <w:rsid w:val="00AE7D9A"/>
    <w:rsid w:val="00AF277B"/>
    <w:rsid w:val="00B01485"/>
    <w:rsid w:val="00B01949"/>
    <w:rsid w:val="00B027F2"/>
    <w:rsid w:val="00B16A1A"/>
    <w:rsid w:val="00B306E0"/>
    <w:rsid w:val="00B54D53"/>
    <w:rsid w:val="00B91D8B"/>
    <w:rsid w:val="00BB0958"/>
    <w:rsid w:val="00BB7CB8"/>
    <w:rsid w:val="00BB7FD8"/>
    <w:rsid w:val="00BC46D4"/>
    <w:rsid w:val="00C16433"/>
    <w:rsid w:val="00C31B60"/>
    <w:rsid w:val="00C32255"/>
    <w:rsid w:val="00C72AB3"/>
    <w:rsid w:val="00C803C9"/>
    <w:rsid w:val="00C85948"/>
    <w:rsid w:val="00CA1764"/>
    <w:rsid w:val="00CA182E"/>
    <w:rsid w:val="00CA6977"/>
    <w:rsid w:val="00CC20C4"/>
    <w:rsid w:val="00CE28A6"/>
    <w:rsid w:val="00CE52A3"/>
    <w:rsid w:val="00CE5CCB"/>
    <w:rsid w:val="00D00A9B"/>
    <w:rsid w:val="00D03397"/>
    <w:rsid w:val="00D21441"/>
    <w:rsid w:val="00D266D3"/>
    <w:rsid w:val="00D334AC"/>
    <w:rsid w:val="00D52DBF"/>
    <w:rsid w:val="00D65867"/>
    <w:rsid w:val="00D70349"/>
    <w:rsid w:val="00D8319F"/>
    <w:rsid w:val="00D85463"/>
    <w:rsid w:val="00DB1983"/>
    <w:rsid w:val="00DB2B5D"/>
    <w:rsid w:val="00DB4536"/>
    <w:rsid w:val="00DB6D72"/>
    <w:rsid w:val="00DD06DA"/>
    <w:rsid w:val="00DE46F3"/>
    <w:rsid w:val="00DF36D0"/>
    <w:rsid w:val="00DF6F55"/>
    <w:rsid w:val="00E0332A"/>
    <w:rsid w:val="00E33A11"/>
    <w:rsid w:val="00E77B64"/>
    <w:rsid w:val="00E86EAA"/>
    <w:rsid w:val="00E8747F"/>
    <w:rsid w:val="00E92269"/>
    <w:rsid w:val="00EA3EF5"/>
    <w:rsid w:val="00ED3DDC"/>
    <w:rsid w:val="00EE3316"/>
    <w:rsid w:val="00EF3F50"/>
    <w:rsid w:val="00EF718F"/>
    <w:rsid w:val="00F15F6B"/>
    <w:rsid w:val="00F2067A"/>
    <w:rsid w:val="00F23235"/>
    <w:rsid w:val="00F279BD"/>
    <w:rsid w:val="00F336A6"/>
    <w:rsid w:val="00F6222E"/>
    <w:rsid w:val="00F72EFA"/>
    <w:rsid w:val="00F825A0"/>
    <w:rsid w:val="00F912D8"/>
    <w:rsid w:val="00F92BEE"/>
    <w:rsid w:val="00F94429"/>
    <w:rsid w:val="00FA405E"/>
    <w:rsid w:val="00FB180B"/>
    <w:rsid w:val="00FC1294"/>
    <w:rsid w:val="00FE16DB"/>
    <w:rsid w:val="00FE3582"/>
    <w:rsid w:val="00FE4923"/>
    <w:rsid w:val="00FE4B3B"/>
    <w:rsid w:val="00FE7CE6"/>
    <w:rsid w:val="00FF0E6D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FFB51"/>
  <w15:docId w15:val="{BCE2F9D1-F30B-4B36-839B-4CE532F4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Revize">
    <w:name w:val="Revision"/>
    <w:hidden/>
    <w:uiPriority w:val="99"/>
    <w:semiHidden/>
    <w:rsid w:val="0016404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64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4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D1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E3582"/>
    <w:rPr>
      <w:color w:val="605E5C"/>
      <w:shd w:val="clear" w:color="auto" w:fill="E1DFDD"/>
    </w:rPr>
  </w:style>
  <w:style w:type="paragraph" w:customStyle="1" w:styleId="Nadpismetodiky">
    <w:name w:val="Nadpis metodiky"/>
    <w:basedOn w:val="Normln"/>
    <w:link w:val="NadpismetodikyChar"/>
    <w:qFormat/>
    <w:rsid w:val="0054632F"/>
    <w:pPr>
      <w:spacing w:before="240" w:after="120"/>
    </w:pPr>
    <w:rPr>
      <w:rFonts w:ascii="Arial" w:hAnsi="Arial" w:cs="Arial"/>
      <w:b/>
      <w:sz w:val="24"/>
      <w:szCs w:val="24"/>
    </w:rPr>
  </w:style>
  <w:style w:type="paragraph" w:customStyle="1" w:styleId="Textmetodiky">
    <w:name w:val="Text metodiky"/>
    <w:basedOn w:val="Popispracovnholistu"/>
    <w:link w:val="TextmetodikyChar"/>
    <w:qFormat/>
    <w:rsid w:val="00D8319F"/>
    <w:pPr>
      <w:spacing w:before="120"/>
      <w:ind w:right="130"/>
    </w:pPr>
    <w:rPr>
      <w:sz w:val="22"/>
    </w:rPr>
  </w:style>
  <w:style w:type="character" w:customStyle="1" w:styleId="NadpismetodikyChar">
    <w:name w:val="Nadpis metodiky Char"/>
    <w:basedOn w:val="Standardnpsmoodstavce"/>
    <w:link w:val="Nadpismetodiky"/>
    <w:rsid w:val="0054632F"/>
    <w:rPr>
      <w:rFonts w:ascii="Arial" w:hAnsi="Arial" w:cs="Arial"/>
      <w:b/>
      <w:sz w:val="24"/>
      <w:szCs w:val="24"/>
    </w:rPr>
  </w:style>
  <w:style w:type="paragraph" w:customStyle="1" w:styleId="Nadpis-informaceprouitele">
    <w:name w:val="Nadpis - informace pro učitele"/>
    <w:basedOn w:val="Normln"/>
    <w:link w:val="Nadpis-informaceprouiteleChar"/>
    <w:qFormat/>
    <w:rsid w:val="009B2962"/>
    <w:pPr>
      <w:spacing w:before="240" w:after="120"/>
      <w:ind w:right="130"/>
      <w:jc w:val="both"/>
      <w:outlineLvl w:val="0"/>
    </w:pPr>
    <w:rPr>
      <w:rFonts w:ascii="Arial" w:eastAsia="Arial" w:hAnsi="Arial" w:cs="Arial"/>
      <w:b/>
      <w:sz w:val="24"/>
      <w:szCs w:val="32"/>
    </w:rPr>
  </w:style>
  <w:style w:type="character" w:customStyle="1" w:styleId="TextmetodikyChar">
    <w:name w:val="Text metodiky Char"/>
    <w:basedOn w:val="PopispracovnholistuChar"/>
    <w:link w:val="Textmetodiky"/>
    <w:rsid w:val="00D8319F"/>
    <w:rPr>
      <w:rFonts w:ascii="Arial" w:eastAsia="Arial" w:hAnsi="Arial" w:cs="Arial"/>
      <w:sz w:val="28"/>
      <w:szCs w:val="32"/>
    </w:rPr>
  </w:style>
  <w:style w:type="character" w:customStyle="1" w:styleId="Nadpis-informaceprouiteleChar">
    <w:name w:val="Nadpis - informace pro učitele Char"/>
    <w:basedOn w:val="Standardnpsmoodstavce"/>
    <w:link w:val="Nadpis-informaceprouitele"/>
    <w:rsid w:val="009B2962"/>
    <w:rPr>
      <w:rFonts w:ascii="Arial" w:eastAsia="Arial" w:hAnsi="Arial" w:cs="Arial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5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8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2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0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edu.ceskatelevize.cz/video/1888-co-dela-polit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888-co-dela-polit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E783-B29D-40F4-A971-C60B39D1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7</Pages>
  <Words>1196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91</cp:revision>
  <cp:lastPrinted>2021-07-23T08:26:00Z</cp:lastPrinted>
  <dcterms:created xsi:type="dcterms:W3CDTF">2022-07-15T13:07:00Z</dcterms:created>
  <dcterms:modified xsi:type="dcterms:W3CDTF">2025-09-08T09:12:00Z</dcterms:modified>
</cp:coreProperties>
</file>