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406F6E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 čemu slouží drony</w:t>
      </w:r>
    </w:p>
    <w:p w:rsidR="00FA405E" w:rsidRPr="00F279BD" w:rsidRDefault="00FE19F3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Technologie jsou a budou součástí našich životů. Pracovní list a videa umožní žákům, aby se seznámili s historií dronů, jejich používáním v současnosti a zamysleli se nad jejich možným využitím v budoucnosti.</w:t>
      </w:r>
      <w:r w:rsidR="00A47A15">
        <w:rPr>
          <w:sz w:val="24"/>
        </w:rPr>
        <w:t xml:space="preserve"> Je určen pro skupinovou práci </w:t>
      </w:r>
      <w:proofErr w:type="gramStart"/>
      <w:r w:rsidR="00A47A15">
        <w:rPr>
          <w:sz w:val="24"/>
        </w:rPr>
        <w:t xml:space="preserve">žáků </w:t>
      </w:r>
      <w:r w:rsidR="007F7E0F">
        <w:rPr>
          <w:sz w:val="24"/>
        </w:rPr>
        <w:t>4.</w:t>
      </w:r>
      <w:r w:rsidR="004329B4">
        <w:rPr>
          <w:sz w:val="24"/>
        </w:rPr>
        <w:t>–</w:t>
      </w:r>
      <w:r w:rsidR="00A47A15">
        <w:rPr>
          <w:sz w:val="24"/>
        </w:rPr>
        <w:t>5. ročníků</w:t>
      </w:r>
      <w:proofErr w:type="gramEnd"/>
      <w:r w:rsidR="00A47A15">
        <w:rPr>
          <w:sz w:val="24"/>
        </w:rPr>
        <w:t>. Dopo</w:t>
      </w:r>
      <w:r w:rsidR="004329B4">
        <w:rPr>
          <w:sz w:val="24"/>
        </w:rPr>
        <w:t>ručujeme videa pouštět postupně</w:t>
      </w:r>
      <w:r w:rsidR="00A47A15">
        <w:rPr>
          <w:sz w:val="24"/>
        </w:rPr>
        <w:t xml:space="preserve"> tak</w:t>
      </w:r>
      <w:r w:rsidR="004329B4">
        <w:rPr>
          <w:sz w:val="24"/>
        </w:rPr>
        <w:t>,</w:t>
      </w:r>
      <w:r w:rsidR="00A47A15">
        <w:rPr>
          <w:sz w:val="24"/>
        </w:rPr>
        <w:t xml:space="preserve"> jak je uvedeno v zadání.</w:t>
      </w:r>
    </w:p>
    <w:p w:rsidR="00187E65" w:rsidRPr="00187E65" w:rsidRDefault="00187E65" w:rsidP="00187E65">
      <w:pPr>
        <w:pStyle w:val="Video"/>
        <w:rPr>
          <w:rStyle w:val="Hypertextovodkaz"/>
        </w:rPr>
        <w:sectPr w:rsidR="00187E65" w:rsidRPr="00187E6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fldChar w:fldCharType="begin"/>
      </w:r>
      <w:r>
        <w:rPr>
          <w:rStyle w:val="Hypertextovodkaz"/>
          <w:color w:val="F22EA2"/>
        </w:rPr>
        <w:instrText xml:space="preserve"> HYPERLINK "https://edu.ceskatelevize.cz/video/11501-drony?vsrc=vyhledavani&amp;vsrcid=dron" </w:instrText>
      </w:r>
      <w:r>
        <w:rPr>
          <w:rStyle w:val="Hypertextovodkaz"/>
          <w:color w:val="F22EA2"/>
        </w:rPr>
        <w:fldChar w:fldCharType="separate"/>
      </w:r>
      <w:proofErr w:type="spellStart"/>
      <w:r w:rsidRPr="00187E65">
        <w:rPr>
          <w:rStyle w:val="Hypertextovodkaz"/>
        </w:rPr>
        <w:t>Dron</w:t>
      </w:r>
      <w:proofErr w:type="spellEnd"/>
    </w:p>
    <w:p w:rsidR="00187E65" w:rsidRDefault="00187E65" w:rsidP="00187E65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  <w:r>
        <w:rPr>
          <w:rStyle w:val="Hypertextovodkaz"/>
          <w:color w:val="F22EA2"/>
        </w:rPr>
        <w:lastRenderedPageBreak/>
        <w:fldChar w:fldCharType="end"/>
      </w:r>
    </w:p>
    <w:p w:rsidR="00187E65" w:rsidRPr="00EC3AD3" w:rsidRDefault="00EC3AD3" w:rsidP="00187E65">
      <w:pPr>
        <w:pStyle w:val="Video"/>
        <w:rPr>
          <w:rStyle w:val="Hypertextovodkaz"/>
        </w:rPr>
        <w:sectPr w:rsidR="00187E65" w:rsidRPr="00EC3A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"https://edu.ceskatelevize.cz/video/8330-prakticke-vyuziti-dronu?vsrc=vyhledavani&amp;vsrcid=dron" </w:instrText>
      </w:r>
      <w:r>
        <w:rPr>
          <w:rStyle w:val="Hypertextovodkaz"/>
          <w:color w:val="F22EA2"/>
        </w:rPr>
        <w:fldChar w:fldCharType="separate"/>
      </w:r>
      <w:r w:rsidR="006A2F2C" w:rsidRPr="00EC3AD3">
        <w:rPr>
          <w:rStyle w:val="Hypertextovodkaz"/>
        </w:rPr>
        <w:t xml:space="preserve">Praktické využití </w:t>
      </w:r>
      <w:proofErr w:type="spellStart"/>
      <w:r w:rsidR="006A2F2C" w:rsidRPr="00EC3AD3">
        <w:rPr>
          <w:rStyle w:val="Hypertextovodkaz"/>
        </w:rPr>
        <w:t>dronů</w:t>
      </w:r>
      <w:proofErr w:type="spellEnd"/>
      <w:r w:rsidR="00FE19F3" w:rsidRPr="00EC3AD3">
        <w:rPr>
          <w:rStyle w:val="Hypertextovodkaz"/>
        </w:rPr>
        <w:t xml:space="preserve"> </w:t>
      </w:r>
    </w:p>
    <w:p w:rsidR="00FE19F3" w:rsidRPr="00FE19F3" w:rsidRDefault="00EC3AD3" w:rsidP="00FE19F3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</w:rPr>
      </w:pPr>
      <w:r>
        <w:rPr>
          <w:rStyle w:val="Hypertextovodkaz"/>
          <w:color w:val="F22EA2"/>
        </w:rPr>
        <w:lastRenderedPageBreak/>
        <w:fldChar w:fldCharType="end"/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A47A15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Než si pustíte vide</w:t>
      </w:r>
      <w:r w:rsidR="007F7E0F">
        <w:t>a</w:t>
      </w:r>
      <w:r>
        <w:t>, zamyslete se ve skupině a zkuste o</w:t>
      </w:r>
      <w:r w:rsidR="004329B4">
        <w:t>dpovědět na následující otázky:</w:t>
      </w:r>
    </w:p>
    <w:p w:rsidR="00A47A15" w:rsidRDefault="00490CF0" w:rsidP="00A47A15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4323188" wp14:editId="54A30133">
            <wp:simplePos x="0" y="0"/>
            <wp:positionH relativeFrom="column">
              <wp:posOffset>-113168</wp:posOffset>
            </wp:positionH>
            <wp:positionV relativeFrom="paragraph">
              <wp:posOffset>170815</wp:posOffset>
            </wp:positionV>
            <wp:extent cx="6563995" cy="1736725"/>
            <wp:effectExtent l="0" t="0" r="1905" b="3175"/>
            <wp:wrapSquare wrapText="bothSides"/>
            <wp:docPr id="5" name="Obrázek 5" descr="Obsah obrázku ant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anténa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A15">
        <w:t xml:space="preserve">Vyznačte na časové ose, kdy podle vás vznikly první </w:t>
      </w:r>
      <w:proofErr w:type="spellStart"/>
      <w:r w:rsidR="00A47A15">
        <w:t>drony</w:t>
      </w:r>
      <w:proofErr w:type="spellEnd"/>
      <w:r w:rsidR="00A47A15">
        <w:t>.</w:t>
      </w:r>
    </w:p>
    <w:p w:rsidR="00A47A15" w:rsidRDefault="00255572" w:rsidP="00255572">
      <w:pPr>
        <w:pStyle w:val="Odrkakostka"/>
      </w:pPr>
      <w:r>
        <w:t>K čemu jsou drony v současnosti využívány:</w:t>
      </w:r>
    </w:p>
    <w:p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255572" w:rsidRDefault="00255572" w:rsidP="00255572">
      <w:pPr>
        <w:pStyle w:val="Odrkakostka"/>
      </w:pPr>
      <w:r>
        <w:t>Jaká platí pravidla při létání s dronem:</w:t>
      </w:r>
    </w:p>
    <w:p w:rsidR="00255572" w:rsidRDefault="00255572" w:rsidP="0025557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255572" w:rsidRDefault="00255572" w:rsidP="00255572">
      <w:pPr>
        <w:pStyle w:val="Odrkakostka"/>
      </w:pPr>
      <w:r>
        <w:t>Pusťte si vide</w:t>
      </w:r>
      <w:r w:rsidR="00EC3AD3">
        <w:t>a</w:t>
      </w:r>
      <w:r>
        <w:t xml:space="preserve"> </w:t>
      </w:r>
      <w:hyperlink r:id="rId13" w:history="1">
        <w:proofErr w:type="spellStart"/>
        <w:r w:rsidRPr="00255572">
          <w:rPr>
            <w:rStyle w:val="Hypertextovodkaz"/>
          </w:rPr>
          <w:t>Dron</w:t>
        </w:r>
        <w:proofErr w:type="spellEnd"/>
      </w:hyperlink>
      <w:r w:rsidR="004329B4">
        <w:t xml:space="preserve"> </w:t>
      </w:r>
      <w:r>
        <w:t xml:space="preserve">a </w:t>
      </w:r>
      <w:hyperlink r:id="rId14" w:history="1">
        <w:r w:rsidR="00EC3AD3" w:rsidRPr="00EC3AD3">
          <w:rPr>
            <w:rStyle w:val="Hypertextovodkaz"/>
          </w:rPr>
          <w:t xml:space="preserve">Praktické využití </w:t>
        </w:r>
        <w:proofErr w:type="spellStart"/>
        <w:r w:rsidR="00EC3AD3" w:rsidRPr="00EC3AD3">
          <w:rPr>
            <w:rStyle w:val="Hypertextovodkaz"/>
          </w:rPr>
          <w:t>dronů</w:t>
        </w:r>
        <w:proofErr w:type="spellEnd"/>
      </w:hyperlink>
      <w:r w:rsidR="00EC3AD3">
        <w:t xml:space="preserve"> a podle informací, které se zde dozvíte, </w:t>
      </w:r>
      <w:r>
        <w:t>doplňte, případně upravte vaše odpovědi.</w:t>
      </w:r>
    </w:p>
    <w:p w:rsidR="00255572" w:rsidRDefault="00255572" w:rsidP="00255572">
      <w:pPr>
        <w:pStyle w:val="Odrkakostka"/>
        <w:numPr>
          <w:ilvl w:val="0"/>
          <w:numId w:val="0"/>
        </w:numPr>
        <w:ind w:left="720" w:hanging="360"/>
      </w:pPr>
    </w:p>
    <w:p w:rsidR="00255572" w:rsidRDefault="00255572" w:rsidP="00255572">
      <w:pPr>
        <w:pStyle w:val="Odrkakostka"/>
        <w:numPr>
          <w:ilvl w:val="0"/>
          <w:numId w:val="0"/>
        </w:numPr>
        <w:ind w:left="720" w:hanging="360"/>
      </w:pPr>
    </w:p>
    <w:p w:rsidR="007F7E0F" w:rsidRDefault="007F7E0F" w:rsidP="00255572">
      <w:pPr>
        <w:pStyle w:val="Odrkakostka"/>
        <w:numPr>
          <w:ilvl w:val="0"/>
          <w:numId w:val="0"/>
        </w:numPr>
        <w:ind w:left="720" w:hanging="360"/>
        <w:sectPr w:rsidR="007F7E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0405D1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6432" behindDoc="0" locked="0" layoutInCell="1" allowOverlap="1" wp14:anchorId="0C71F6B8" wp14:editId="0B12A79F">
            <wp:simplePos x="0" y="0"/>
            <wp:positionH relativeFrom="column">
              <wp:posOffset>3571121</wp:posOffset>
            </wp:positionH>
            <wp:positionV relativeFrom="page">
              <wp:posOffset>2021425</wp:posOffset>
            </wp:positionV>
            <wp:extent cx="470535" cy="470535"/>
            <wp:effectExtent l="0" t="0" r="0" b="0"/>
            <wp:wrapSquare wrapText="bothSides"/>
            <wp:docPr id="8" name="Grafický objekt 8" descr="Domov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 descr="Domov se souvislou výplní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3F">
        <w:t>Dron by mohl v budoucnu přenášet zás</w:t>
      </w:r>
      <w:r w:rsidR="004329B4">
        <w:t>ilky. Naplánujte cestu balíčku od pošty k domu</w:t>
      </w:r>
      <w:r w:rsidR="00BE133F">
        <w:t xml:space="preserve"> tak, aby byla co nejkratší. Pohybovat se můžete jen po vyznačených čarách (vodorovně nebo svisle). Porovnejte mezi sebou naplánované cesty, zda jsou všechny stejné.</w:t>
      </w:r>
    </w:p>
    <w:p w:rsidR="000405D1" w:rsidRDefault="000405D1" w:rsidP="000405D1">
      <w:pPr>
        <w:pStyle w:val="kol-zadn"/>
        <w:numPr>
          <w:ilvl w:val="0"/>
          <w:numId w:val="0"/>
        </w:numPr>
        <w:ind w:left="1068" w:hanging="360"/>
      </w:pPr>
    </w:p>
    <w:p w:rsidR="000405D1" w:rsidRDefault="000405D1" w:rsidP="000405D1">
      <w:pPr>
        <w:pStyle w:val="kol-zadn"/>
        <w:numPr>
          <w:ilvl w:val="0"/>
          <w:numId w:val="0"/>
        </w:numPr>
        <w:ind w:left="1068" w:hanging="360"/>
        <w:sectPr w:rsidR="000405D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329B4" w:rsidTr="00BE133F">
        <w:trPr>
          <w:trHeight w:val="493"/>
          <w:jc w:val="center"/>
        </w:trPr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</w:tr>
      <w:tr w:rsidR="004329B4" w:rsidTr="00BE133F">
        <w:trPr>
          <w:trHeight w:val="493"/>
          <w:jc w:val="center"/>
        </w:trPr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</w:tr>
      <w:tr w:rsidR="004329B4" w:rsidTr="00BE133F">
        <w:trPr>
          <w:trHeight w:val="506"/>
          <w:jc w:val="center"/>
        </w:trPr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</w:tr>
      <w:tr w:rsidR="004329B4" w:rsidTr="00BE133F">
        <w:trPr>
          <w:trHeight w:val="493"/>
          <w:jc w:val="center"/>
        </w:trPr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</w:tr>
      <w:tr w:rsidR="004329B4" w:rsidTr="00BE133F">
        <w:trPr>
          <w:trHeight w:val="493"/>
          <w:jc w:val="center"/>
        </w:trPr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</w:tr>
      <w:tr w:rsidR="004329B4" w:rsidTr="00BE133F">
        <w:trPr>
          <w:trHeight w:val="493"/>
          <w:jc w:val="center"/>
        </w:trPr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</w:tr>
      <w:tr w:rsidR="004329B4" w:rsidTr="00BE133F">
        <w:trPr>
          <w:trHeight w:val="493"/>
          <w:jc w:val="center"/>
        </w:trPr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</w:tr>
      <w:tr w:rsidR="004329B4" w:rsidTr="00BE133F">
        <w:trPr>
          <w:trHeight w:val="493"/>
          <w:jc w:val="center"/>
        </w:trPr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  <w:tc>
          <w:tcPr>
            <w:tcW w:w="585" w:type="dxa"/>
          </w:tcPr>
          <w:p w:rsidR="00BE133F" w:rsidRDefault="00BE133F" w:rsidP="00BE133F">
            <w:pPr>
              <w:pStyle w:val="dekodpov"/>
              <w:ind w:left="0"/>
            </w:pPr>
          </w:p>
        </w:tc>
      </w:tr>
    </w:tbl>
    <w:p w:rsidR="00781460" w:rsidRDefault="00781460" w:rsidP="00BE133F">
      <w:pPr>
        <w:pStyle w:val="dekodpov"/>
        <w:ind w:left="708"/>
      </w:pPr>
    </w:p>
    <w:p w:rsidR="00EA3EF5" w:rsidRDefault="000405D1" w:rsidP="00BE133F">
      <w:pPr>
        <w:pStyle w:val="dekodpov"/>
        <w:ind w:left="708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3EBD5AE" wp14:editId="19715133">
            <wp:simplePos x="0" y="0"/>
            <wp:positionH relativeFrom="column">
              <wp:posOffset>1334877</wp:posOffset>
            </wp:positionH>
            <wp:positionV relativeFrom="page">
              <wp:posOffset>5159878</wp:posOffset>
            </wp:positionV>
            <wp:extent cx="443230" cy="443230"/>
            <wp:effectExtent l="0" t="0" r="1270" b="0"/>
            <wp:wrapSquare wrapText="bothSides"/>
            <wp:docPr id="7" name="Grafický objekt 7" descr="Obál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Obálka se souvislou výplní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5D1" w:rsidRDefault="00781460" w:rsidP="00781460">
      <w:pPr>
        <w:pStyle w:val="kol-zadn"/>
        <w:numPr>
          <w:ilvl w:val="0"/>
          <w:numId w:val="11"/>
        </w:numPr>
      </w:pPr>
      <w:r>
        <w:t xml:space="preserve">Zahrajte si ve dvojici na dron a navigátora. Nejprve si vyznačte trasu, kterou musí dron „proletět“. </w:t>
      </w:r>
      <w:r w:rsidR="00C65BB5">
        <w:t xml:space="preserve">Dron si zaváže oči. </w:t>
      </w:r>
      <w:r>
        <w:t>Navigátor musí vydávat přesné pokyny, aby dron celou trasu zvládl, nikde nenarazil a byl co nejdříve u cíle. Role si vyměňte.</w:t>
      </w:r>
    </w:p>
    <w:p w:rsidR="00781460" w:rsidRDefault="004329B4" w:rsidP="004329B4">
      <w:pPr>
        <w:pStyle w:val="Odrkakostka"/>
      </w:pPr>
      <w:r>
        <w:t>Co bylo jednodušší –</w:t>
      </w:r>
      <w:r w:rsidR="00781460">
        <w:t xml:space="preserve"> být </w:t>
      </w:r>
      <w:proofErr w:type="spellStart"/>
      <w:r w:rsidR="00781460">
        <w:t>dron</w:t>
      </w:r>
      <w:proofErr w:type="spellEnd"/>
      <w:r>
        <w:t>,</w:t>
      </w:r>
      <w:r w:rsidR="00781460">
        <w:t xml:space="preserve"> nebo navigátor? Proč?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329B4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AD3DADC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7F7E0F">
                              <w:t>ka</w:t>
                            </w:r>
                            <w:r>
                              <w:t xml:space="preserve">: </w:t>
                            </w:r>
                            <w:r w:rsidR="007F7E0F">
                              <w:t>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3BEB9B11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7F7E0F">
                        <w:t>ka</w:t>
                      </w:r>
                      <w:r>
                        <w:t xml:space="preserve">: </w:t>
                      </w:r>
                      <w:r w:rsidR="007F7E0F">
                        <w:t>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EA" w:rsidRDefault="00633CEA">
      <w:pPr>
        <w:spacing w:after="0" w:line="240" w:lineRule="auto"/>
      </w:pPr>
      <w:r>
        <w:separator/>
      </w:r>
    </w:p>
  </w:endnote>
  <w:endnote w:type="continuationSeparator" w:id="0">
    <w:p w:rsidR="00633CEA" w:rsidRDefault="0063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EA" w:rsidRDefault="00633CEA">
      <w:pPr>
        <w:spacing w:after="0" w:line="240" w:lineRule="auto"/>
      </w:pPr>
      <w:r>
        <w:separator/>
      </w:r>
    </w:p>
  </w:footnote>
  <w:footnote w:type="continuationSeparator" w:id="0">
    <w:p w:rsidR="00633CEA" w:rsidRDefault="0063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15pt;height:3.6pt" o:bullet="t">
        <v:imagedata r:id="rId1" o:title="odrazka"/>
      </v:shape>
    </w:pict>
  </w:numPicBullet>
  <w:numPicBullet w:numPicBulletId="1">
    <w:pict>
      <v:shape id="_x0000_i1031" type="#_x0000_t75" style="width:5.15pt;height:3.6pt" o:bullet="t">
        <v:imagedata r:id="rId2" o:title="videoodrazka"/>
      </v:shape>
    </w:pict>
  </w:numPicBullet>
  <w:numPicBullet w:numPicBulletId="2">
    <w:pict>
      <v:shape id="_x0000_i1032" type="#_x0000_t75" style="width:12.75pt;height:11.95pt" o:bullet="t">
        <v:imagedata r:id="rId3" o:title="videoodrazka"/>
      </v:shape>
    </w:pict>
  </w:numPicBullet>
  <w:numPicBullet w:numPicBulletId="3">
    <w:pict>
      <v:shape id="_x0000_i1033" type="#_x0000_t75" style="width:24.25pt;height:24.2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405D1"/>
    <w:rsid w:val="00106D77"/>
    <w:rsid w:val="0011432B"/>
    <w:rsid w:val="00187E65"/>
    <w:rsid w:val="00194B7F"/>
    <w:rsid w:val="001E3829"/>
    <w:rsid w:val="00241D37"/>
    <w:rsid w:val="00255572"/>
    <w:rsid w:val="00277796"/>
    <w:rsid w:val="002C10F6"/>
    <w:rsid w:val="002D5A52"/>
    <w:rsid w:val="00301E59"/>
    <w:rsid w:val="003C105D"/>
    <w:rsid w:val="003F22CC"/>
    <w:rsid w:val="00406F6E"/>
    <w:rsid w:val="004210B0"/>
    <w:rsid w:val="004270D2"/>
    <w:rsid w:val="004329B4"/>
    <w:rsid w:val="00490CF0"/>
    <w:rsid w:val="005E2369"/>
    <w:rsid w:val="00633CEA"/>
    <w:rsid w:val="00643389"/>
    <w:rsid w:val="006A2F2C"/>
    <w:rsid w:val="00777383"/>
    <w:rsid w:val="00781460"/>
    <w:rsid w:val="007B0AA3"/>
    <w:rsid w:val="007D2437"/>
    <w:rsid w:val="007F7E0F"/>
    <w:rsid w:val="008311C7"/>
    <w:rsid w:val="008456A5"/>
    <w:rsid w:val="008B4F81"/>
    <w:rsid w:val="009D05FB"/>
    <w:rsid w:val="00A47A15"/>
    <w:rsid w:val="00AD1C92"/>
    <w:rsid w:val="00AD5AAE"/>
    <w:rsid w:val="00B16A1A"/>
    <w:rsid w:val="00BC46D4"/>
    <w:rsid w:val="00BE133F"/>
    <w:rsid w:val="00C31B60"/>
    <w:rsid w:val="00C65BB5"/>
    <w:rsid w:val="00CE28A6"/>
    <w:rsid w:val="00D334AC"/>
    <w:rsid w:val="00D85463"/>
    <w:rsid w:val="00DB4536"/>
    <w:rsid w:val="00E0332A"/>
    <w:rsid w:val="00E77B64"/>
    <w:rsid w:val="00EA3EF5"/>
    <w:rsid w:val="00EC3AD3"/>
    <w:rsid w:val="00ED3DDC"/>
    <w:rsid w:val="00EE3316"/>
    <w:rsid w:val="00F15F6B"/>
    <w:rsid w:val="00F2067A"/>
    <w:rsid w:val="00F279BD"/>
    <w:rsid w:val="00F92BEE"/>
    <w:rsid w:val="00FA405E"/>
    <w:rsid w:val="00FE19F3"/>
    <w:rsid w:val="00FE5B1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Dron" TargetMode="External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8330-prakticke-vyuziti-dronu?vsrc=vyhledavani&amp;vsrcid=dro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E6D0-E689-4BE3-89F9-C58325BF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19</cp:revision>
  <cp:lastPrinted>2021-07-23T08:26:00Z</cp:lastPrinted>
  <dcterms:created xsi:type="dcterms:W3CDTF">2022-06-27T19:48:00Z</dcterms:created>
  <dcterms:modified xsi:type="dcterms:W3CDTF">2022-07-15T11:38:00Z</dcterms:modified>
</cp:coreProperties>
</file>