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013348E" w:rsidR="00FA405E" w:rsidRDefault="00B840D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Všední a nevšední život v normalizac</w:t>
      </w:r>
      <w:r w:rsidR="00366091">
        <w:t>i</w:t>
      </w:r>
    </w:p>
    <w:p w14:paraId="4CC1A0C3" w14:textId="05764FDF" w:rsidR="00FA405E" w:rsidRDefault="003C5DF7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Zatímco </w:t>
      </w:r>
      <w:r w:rsidR="00366091">
        <w:t>50. lét</w:t>
      </w:r>
      <w:r w:rsidR="00156CE2">
        <w:t>a 20. století přinesla</w:t>
      </w:r>
      <w:r w:rsidR="00366091">
        <w:t xml:space="preserve"> politick</w:t>
      </w:r>
      <w:r w:rsidR="00156CE2">
        <w:t>é</w:t>
      </w:r>
      <w:r w:rsidR="00366091">
        <w:t xml:space="preserve"> proces</w:t>
      </w:r>
      <w:r w:rsidR="00156CE2">
        <w:t>y</w:t>
      </w:r>
      <w:r w:rsidR="00366091">
        <w:t xml:space="preserve"> a </w:t>
      </w:r>
      <w:r>
        <w:t xml:space="preserve">tvrdé </w:t>
      </w:r>
      <w:r w:rsidR="00156CE2">
        <w:t>pronásledování nepřátel režimu</w:t>
      </w:r>
      <w:r>
        <w:t xml:space="preserve">, </w:t>
      </w:r>
      <w:r w:rsidR="00E072D2">
        <w:t xml:space="preserve">60. léta pokus o reformu, </w:t>
      </w:r>
      <w:r>
        <w:t>d</w:t>
      </w:r>
      <w:r w:rsidR="00156CE2">
        <w:t>oba normalizace byla dob</w:t>
      </w:r>
      <w:r w:rsidR="00611C93">
        <w:t>ou</w:t>
      </w:r>
      <w:r w:rsidR="00156CE2">
        <w:t xml:space="preserve"> především morálního úpadku</w:t>
      </w:r>
      <w:r w:rsidR="00366091">
        <w:t xml:space="preserve">. Lidé něco jiného </w:t>
      </w:r>
      <w:r w:rsidR="00156CE2">
        <w:t>říkali doma</w:t>
      </w:r>
      <w:r w:rsidR="00366091">
        <w:t>, n</w:t>
      </w:r>
      <w:r w:rsidR="00611C93">
        <w:t>ěco jiného</w:t>
      </w:r>
      <w:r w:rsidR="00366091">
        <w:t xml:space="preserve"> na veřejnosti. </w:t>
      </w:r>
      <w:r w:rsidR="00611C93">
        <w:t>Výsledkem</w:t>
      </w:r>
      <w:r w:rsidR="00366091">
        <w:t xml:space="preserve"> socialistické centrální ekonomiky byl nedostatek zboží</w:t>
      </w:r>
      <w:r w:rsidR="00611C93">
        <w:t xml:space="preserve"> na trhu. Kdo</w:t>
      </w:r>
      <w:r w:rsidR="00156CE2">
        <w:t xml:space="preserve"> něco </w:t>
      </w:r>
      <w:r w:rsidR="00437EF2">
        <w:t>p</w:t>
      </w:r>
      <w:r w:rsidR="00156CE2">
        <w:t>otřeboval, musel mít známé, anebo musel uplácet.</w:t>
      </w:r>
      <w:r w:rsidR="00611C93">
        <w:t xml:space="preserve"> </w:t>
      </w:r>
    </w:p>
    <w:p w14:paraId="3F2FF915" w14:textId="3B8940EB" w:rsidR="001127ED" w:rsidRDefault="00000000" w:rsidP="00EE3316">
      <w:pPr>
        <w:pStyle w:val="Video"/>
        <w:rPr>
          <w:rStyle w:val="Hypertextovodkaz"/>
          <w:color w:val="F22EA2"/>
        </w:rPr>
      </w:pPr>
      <w:hyperlink r:id="rId10" w:history="1">
        <w:r w:rsidR="00CF2679" w:rsidRPr="00CF2679">
          <w:rPr>
            <w:rStyle w:val="Hypertextovodkaz"/>
          </w:rPr>
          <w:t>Video 1 -"Normální" život v normalizaci</w:t>
        </w:r>
      </w:hyperlink>
      <w:r w:rsidR="00CF2679">
        <w:rPr>
          <w:rStyle w:val="Hypertextovodkaz"/>
          <w:color w:val="F22EA2"/>
        </w:rPr>
        <w:t xml:space="preserve"> </w:t>
      </w:r>
    </w:p>
    <w:p w14:paraId="1B7391DC" w14:textId="6FF23550" w:rsidR="001127ED" w:rsidRDefault="00000000" w:rsidP="00EE3316">
      <w:pPr>
        <w:pStyle w:val="Video"/>
        <w:rPr>
          <w:rStyle w:val="Hypertextovodkaz"/>
          <w:color w:val="F22EA2"/>
        </w:rPr>
      </w:pPr>
      <w:hyperlink r:id="rId11" w:history="1">
        <w:r w:rsidR="00B467A5" w:rsidRPr="00B467A5">
          <w:rPr>
            <w:rStyle w:val="Hypertextovodkaz"/>
          </w:rPr>
          <w:t>Video 2 - Podpultový prodej</w:t>
        </w:r>
      </w:hyperlink>
    </w:p>
    <w:p w14:paraId="51354ED9" w14:textId="1D39DAFD" w:rsidR="001127ED" w:rsidRDefault="00C74C45" w:rsidP="00EE3316">
      <w:pPr>
        <w:pStyle w:val="Video"/>
        <w:rPr>
          <w:rStyle w:val="Hypertextovodkaz"/>
          <w:color w:val="F22EA2"/>
        </w:rPr>
      </w:pPr>
      <w:hyperlink r:id="rId12" w:history="1">
        <w:r w:rsidRPr="00C74C45">
          <w:rPr>
            <w:rStyle w:val="Hypertextovodkaz"/>
          </w:rPr>
          <w:t>Video 3 - Bez úplatku ani ránu</w:t>
        </w:r>
      </w:hyperlink>
    </w:p>
    <w:p w14:paraId="16AAD1F8" w14:textId="2A3E3538" w:rsidR="00E26112" w:rsidRDefault="00000000" w:rsidP="00EE3316">
      <w:pPr>
        <w:pStyle w:val="Video"/>
        <w:rPr>
          <w:rStyle w:val="Hypertextovodkaz"/>
          <w:color w:val="F22EA2"/>
        </w:rPr>
      </w:pPr>
      <w:hyperlink r:id="rId13" w:history="1">
        <w:r w:rsidR="003C5DF7" w:rsidRPr="003C5DF7">
          <w:rPr>
            <w:rStyle w:val="Hypertextovodkaz"/>
          </w:rPr>
          <w:t>Video 4 - Škoda Favorit</w:t>
        </w:r>
      </w:hyperlink>
    </w:p>
    <w:p w14:paraId="3B452B88" w14:textId="76B015E9" w:rsidR="00E26112" w:rsidRDefault="00000000" w:rsidP="00EE3316">
      <w:pPr>
        <w:pStyle w:val="Video"/>
        <w:rPr>
          <w:rStyle w:val="Hypertextovodkaz"/>
          <w:color w:val="F22EA2"/>
        </w:rPr>
      </w:pPr>
      <w:hyperlink r:id="rId14" w:history="1">
        <w:r w:rsidR="00E26112">
          <w:rPr>
            <w:rStyle w:val="Hypertextovodkaz"/>
          </w:rPr>
          <w:t>Video 5 - Slušovický zázrak</w:t>
        </w:r>
      </w:hyperlink>
    </w:p>
    <w:p w14:paraId="06A06741" w14:textId="4C8CFAFD" w:rsidR="001127ED" w:rsidRPr="003C5DF7" w:rsidRDefault="00000000" w:rsidP="003C5DF7">
      <w:pPr>
        <w:pStyle w:val="Video"/>
        <w:rPr>
          <w:rStyle w:val="Hypertextovodkaz"/>
          <w:color w:val="F22EA2"/>
        </w:rPr>
      </w:pPr>
      <w:hyperlink r:id="rId15" w:history="1">
        <w:r w:rsidR="00CF2679">
          <w:rPr>
            <w:rStyle w:val="Hypertextovodkaz"/>
          </w:rPr>
          <w:t>Video 6 - Veksláci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6351F89E" w:rsidR="00FA405E" w:rsidRDefault="005A0A8F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Zhlédněte</w:t>
      </w:r>
      <w:r w:rsidR="001127ED">
        <w:t xml:space="preserve"> video 1. Jak </w:t>
      </w:r>
      <w:r w:rsidR="006F2D48">
        <w:t xml:space="preserve">je zde hodnocena </w:t>
      </w:r>
      <w:r w:rsidR="001127ED">
        <w:t>dob</w:t>
      </w:r>
      <w:r w:rsidR="006F2D48">
        <w:t>a</w:t>
      </w:r>
      <w:r w:rsidR="001127ED">
        <w:t xml:space="preserve"> normalizace</w:t>
      </w:r>
      <w:r w:rsidR="006F2D48">
        <w:t>?</w:t>
      </w:r>
      <w:r w:rsidR="001127ED">
        <w:t xml:space="preserve"> Vysvětlete </w:t>
      </w:r>
      <w:r w:rsidR="00CF2679">
        <w:t>slova</w:t>
      </w:r>
      <w:r w:rsidR="001127ED">
        <w:t xml:space="preserve"> režiséra Miloše Formana</w:t>
      </w:r>
      <w:r w:rsidR="00611C93">
        <w:t xml:space="preserve">, </w:t>
      </w:r>
      <w:r w:rsidR="00CF2679">
        <w:t xml:space="preserve">která </w:t>
      </w:r>
      <w:r w:rsidR="00611C93">
        <w:t>vyp</w:t>
      </w:r>
      <w:r w:rsidR="00CF2679">
        <w:t>r</w:t>
      </w:r>
      <w:r w:rsidR="00611C93">
        <w:t xml:space="preserve">avěčka </w:t>
      </w:r>
      <w:r w:rsidR="00CF2679">
        <w:t>cituje</w:t>
      </w:r>
      <w:r w:rsidR="001127ED">
        <w:t>.</w:t>
      </w:r>
    </w:p>
    <w:p w14:paraId="2A91FDDF" w14:textId="4E35CE60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</w:t>
      </w:r>
      <w:r w:rsidR="00E072D2" w:rsidRPr="00EA3EF5">
        <w:t>…………………………………………………</w:t>
      </w:r>
      <w:r w:rsidR="00E072D2">
        <w:t>……………………………………………………………………</w:t>
      </w:r>
      <w:r w:rsidR="00E072D2" w:rsidRPr="00EA3EF5">
        <w:t>…………………………………………………</w:t>
      </w:r>
      <w:r w:rsidR="00E072D2">
        <w:t>……………………………………………………………………</w:t>
      </w:r>
      <w:r w:rsidR="00E072D2" w:rsidRPr="00EA3EF5">
        <w:t>…………………………………………………</w:t>
      </w:r>
      <w:r w:rsidR="00E072D2">
        <w:t>……………………………………………………………………</w:t>
      </w:r>
      <w:r w:rsidR="00E072D2" w:rsidRPr="00EA3EF5">
        <w:t>…………………………………………………</w:t>
      </w:r>
      <w:r w:rsidR="00E072D2">
        <w:t>……………………………………………………………………</w:t>
      </w:r>
      <w:r w:rsidR="001127ED"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EE3316">
        <w:t>………</w:t>
      </w:r>
    </w:p>
    <w:p w14:paraId="5BDDA8B2" w14:textId="0FECF61F" w:rsidR="00791608" w:rsidRDefault="00156CE2" w:rsidP="00156CE2">
      <w:pPr>
        <w:pStyle w:val="kol-zadn"/>
        <w:numPr>
          <w:ilvl w:val="0"/>
          <w:numId w:val="11"/>
        </w:numPr>
      </w:pPr>
      <w:r>
        <w:lastRenderedPageBreak/>
        <w:t>Z videa 2 se dozvíte, že nakupování v době normalizace nebylo tak jednoduché jako dnes</w:t>
      </w:r>
      <w:r w:rsidR="00B467A5">
        <w:t>.</w:t>
      </w:r>
      <w:r>
        <w:t xml:space="preserve"> Le</w:t>
      </w:r>
      <w:r w:rsidR="00E072D2">
        <w:t>ccos</w:t>
      </w:r>
      <w:r>
        <w:t xml:space="preserve"> nebylo k dostání a sehnat </w:t>
      </w:r>
      <w:r w:rsidR="00611C93">
        <w:t>t</w:t>
      </w:r>
      <w:r>
        <w:t>o dalo fušku</w:t>
      </w:r>
      <w:r w:rsidR="00B467A5">
        <w:t xml:space="preserve">. </w:t>
      </w:r>
      <w:r>
        <w:t>O nakupování v socia</w:t>
      </w:r>
      <w:r w:rsidR="00C67CCF">
        <w:t>l</w:t>
      </w:r>
      <w:r>
        <w:t xml:space="preserve">ismu </w:t>
      </w:r>
      <w:r w:rsidR="003C5DF7">
        <w:t xml:space="preserve">můžete </w:t>
      </w:r>
      <w:r w:rsidR="005A0A8F">
        <w:t xml:space="preserve">popř. </w:t>
      </w:r>
      <w:r w:rsidR="003C5DF7">
        <w:t>získat další</w:t>
      </w:r>
      <w:r w:rsidR="00611C93">
        <w:t xml:space="preserve"> informace</w:t>
      </w:r>
      <w:r w:rsidR="00C67CCF">
        <w:t xml:space="preserve"> </w:t>
      </w:r>
      <w:r>
        <w:t xml:space="preserve">na internetu,např. </w:t>
      </w:r>
      <w:hyperlink r:id="rId16" w:history="1">
        <w:r w:rsidR="00E072D2" w:rsidRPr="00E072D2">
          <w:rPr>
            <w:rStyle w:val="Hypertextovodkaz"/>
          </w:rPr>
          <w:t>zde</w:t>
        </w:r>
      </w:hyperlink>
      <w:r w:rsidR="00E072D2">
        <w:t xml:space="preserve">. </w:t>
      </w:r>
    </w:p>
    <w:p w14:paraId="7AA98AB9" w14:textId="77777777" w:rsidR="005A0A8F" w:rsidRDefault="005A0A8F" w:rsidP="005A0A8F">
      <w:pPr>
        <w:pStyle w:val="kol-zadn"/>
        <w:numPr>
          <w:ilvl w:val="0"/>
          <w:numId w:val="0"/>
        </w:numPr>
        <w:ind w:left="720"/>
      </w:pPr>
    </w:p>
    <w:p w14:paraId="6ED33ADC" w14:textId="4BA5DCAE" w:rsidR="008311C7" w:rsidRDefault="00E072D2" w:rsidP="007D2437">
      <w:pPr>
        <w:pStyle w:val="Odrkakostka"/>
      </w:pPr>
      <w:r>
        <w:t>Napište, co</w:t>
      </w:r>
      <w:r w:rsidR="00791608">
        <w:t xml:space="preserve"> nebylo k</w:t>
      </w:r>
      <w:r w:rsidR="00C67CCF">
        <w:t> </w:t>
      </w:r>
      <w:r w:rsidR="00791608">
        <w:t>dostání</w:t>
      </w:r>
      <w:r w:rsidR="00C67CCF">
        <w:t>:</w:t>
      </w:r>
    </w:p>
    <w:p w14:paraId="5AD40009" w14:textId="346EA204" w:rsidR="00156CE2" w:rsidRDefault="00156CE2" w:rsidP="00156CE2">
      <w:pPr>
        <w:pStyle w:val="dekodpov"/>
      </w:pPr>
      <w:r>
        <w:t>………………………………………………………………………………………………………………………</w:t>
      </w:r>
      <w:r w:rsidR="00B467A5">
        <w:t>…………………………………</w:t>
      </w:r>
      <w:r w:rsidR="00E072D2" w:rsidRPr="00EA3EF5">
        <w:t>…………………………………………………</w:t>
      </w:r>
      <w:r w:rsidR="00E072D2">
        <w:t>……………………………………………………………………</w:t>
      </w:r>
      <w:r w:rsidR="00B467A5">
        <w:t>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9DA4D08" w14:textId="77777777" w:rsidR="006F2D48" w:rsidRDefault="006F2D48" w:rsidP="006F2D48">
      <w:pPr>
        <w:pStyle w:val="Odrkakostka"/>
        <w:numPr>
          <w:ilvl w:val="0"/>
          <w:numId w:val="0"/>
        </w:numPr>
        <w:ind w:left="720"/>
      </w:pPr>
    </w:p>
    <w:p w14:paraId="1C5DEB88" w14:textId="1A34E7C0" w:rsidR="00EE3316" w:rsidRDefault="00E072D2" w:rsidP="00EE3316">
      <w:pPr>
        <w:pStyle w:val="Odrkakostka"/>
      </w:pPr>
      <w:r>
        <w:t>Uveďte, j</w:t>
      </w:r>
      <w:r w:rsidR="00791608">
        <w:t xml:space="preserve">ak </w:t>
      </w:r>
      <w:r w:rsidR="00B467A5">
        <w:t>bylo možné zboží sehnat</w:t>
      </w:r>
      <w:r w:rsidR="00C67CCF">
        <w:t>:</w:t>
      </w:r>
      <w:r w:rsidR="008311C7">
        <w:t xml:space="preserve"> </w:t>
      </w:r>
    </w:p>
    <w:p w14:paraId="04ADAFEB" w14:textId="46852012" w:rsidR="00156CE2" w:rsidRDefault="00156CE2" w:rsidP="00156CE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CCF">
        <w:t>………………………………………………………………………………………………………</w:t>
      </w:r>
      <w:r w:rsidR="00B467A5">
        <w:t>……………………………………………………………………………………………………………………</w:t>
      </w:r>
    </w:p>
    <w:p w14:paraId="0867A453" w14:textId="30FF0C0D" w:rsidR="00156CE2" w:rsidRDefault="00156CE2" w:rsidP="00156CE2">
      <w:pPr>
        <w:pStyle w:val="kol-zadn"/>
        <w:numPr>
          <w:ilvl w:val="0"/>
          <w:numId w:val="11"/>
        </w:numPr>
      </w:pPr>
      <w:r>
        <w:t>S morálkou socialistické společnosti se oficiá</w:t>
      </w:r>
      <w:r w:rsidR="00E072D2">
        <w:t>l</w:t>
      </w:r>
      <w:r>
        <w:t>ně nespojovalo nic tak amorálního</w:t>
      </w:r>
      <w:r w:rsidR="00E072D2">
        <w:t>,</w:t>
      </w:r>
      <w:r>
        <w:t xml:space="preserve"> jako braní úplatků. Realita všedního dne ale byla jiná, jak se dozvíte z videa 3. </w:t>
      </w:r>
      <w:r w:rsidR="00E072D2">
        <w:t>Napište, k</w:t>
      </w:r>
      <w:r w:rsidR="00611C93">
        <w:t xml:space="preserve">terá povolání byla v této době </w:t>
      </w:r>
      <w:r w:rsidR="00E072D2">
        <w:t>„výhrou“</w:t>
      </w:r>
      <w:r w:rsidR="00611C93">
        <w:t>, tj. zajišťovala neustálý vedlejší příjem ve formě úpla</w:t>
      </w:r>
      <w:r w:rsidR="005A0A8F">
        <w:t>t</w:t>
      </w:r>
      <w:r w:rsidR="00611C93">
        <w:t>ků?</w:t>
      </w:r>
      <w:r w:rsidR="005A0A8F">
        <w:t xml:space="preserve"> </w:t>
      </w:r>
      <w:r w:rsidR="00E072D2">
        <w:t xml:space="preserve">Diskutujte se spolužáky, zda </w:t>
      </w:r>
      <w:r w:rsidR="005A0A8F">
        <w:t xml:space="preserve">úplatky </w:t>
      </w:r>
      <w:r w:rsidR="00E072D2">
        <w:t xml:space="preserve">hrají </w:t>
      </w:r>
      <w:r w:rsidR="005A0A8F">
        <w:t>nějakou roli i v dnešní společnosti</w:t>
      </w:r>
      <w:r w:rsidR="00E072D2">
        <w:t>.</w:t>
      </w:r>
    </w:p>
    <w:p w14:paraId="00EF5921" w14:textId="7A818704" w:rsidR="005A0A8F" w:rsidRDefault="00156CE2" w:rsidP="00156CE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C67CCF">
        <w:t>…………………………………………………………………………………</w:t>
      </w:r>
      <w:r w:rsidR="00E072D2" w:rsidRPr="00EA3EF5">
        <w:t>…………………………………………………</w:t>
      </w:r>
      <w:r w:rsidR="00E072D2">
        <w:t>……………………………………………………………………</w:t>
      </w:r>
      <w:r w:rsidR="00C67CCF">
        <w:t>………………………………………………………………………………</w:t>
      </w:r>
      <w:r w:rsidR="005A0A8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72D2">
        <w:t>…………………………………………………………………………………………………………………</w:t>
      </w:r>
    </w:p>
    <w:p w14:paraId="132E1EA6" w14:textId="2347FB63" w:rsidR="00154B09" w:rsidRDefault="00C67CCF" w:rsidP="00154B09">
      <w:pPr>
        <w:pStyle w:val="kol-zadn"/>
        <w:numPr>
          <w:ilvl w:val="0"/>
          <w:numId w:val="11"/>
        </w:numPr>
      </w:pPr>
      <w:r>
        <w:lastRenderedPageBreak/>
        <w:t>Čechy i Slováky spojovalo</w:t>
      </w:r>
      <w:r w:rsidR="00611C93">
        <w:t xml:space="preserve"> za normalizace </w:t>
      </w:r>
      <w:r w:rsidR="00E072D2">
        <w:t xml:space="preserve">mimo jiné </w:t>
      </w:r>
      <w:r>
        <w:t>to, že ne</w:t>
      </w:r>
      <w:r w:rsidR="00AF62A6">
        <w:t>mohli</w:t>
      </w:r>
      <w:r>
        <w:t xml:space="preserve"> jezdit na dovolenou, kam chtěli. Oficiá</w:t>
      </w:r>
      <w:r w:rsidR="00AF62A6">
        <w:t>l</w:t>
      </w:r>
      <w:r>
        <w:t xml:space="preserve">ně proto, že </w:t>
      </w:r>
      <w:r w:rsidR="00AF62A6">
        <w:t xml:space="preserve">státní </w:t>
      </w:r>
      <w:r w:rsidR="00154B09">
        <w:t>banka neměla dost zahraniční měny</w:t>
      </w:r>
      <w:r>
        <w:t xml:space="preserve"> na jejich cest</w:t>
      </w:r>
      <w:r w:rsidR="00AF62A6">
        <w:t>y</w:t>
      </w:r>
      <w:r>
        <w:t xml:space="preserve"> do zahraničí</w:t>
      </w:r>
      <w:r w:rsidR="00154B09">
        <w:t>. Ovšem tam, kam</w:t>
      </w:r>
      <w:r>
        <w:t xml:space="preserve"> </w:t>
      </w:r>
      <w:r w:rsidR="005A0A8F">
        <w:t>jim režim povolil vycestovat</w:t>
      </w:r>
      <w:r w:rsidR="00154B09">
        <w:t xml:space="preserve">, jeli skoro </w:t>
      </w:r>
      <w:r w:rsidR="00AF62A6">
        <w:t>na 100%</w:t>
      </w:r>
      <w:r w:rsidR="00154B09">
        <w:t xml:space="preserve"> svou škodovkou. O posledním předlistopadov</w:t>
      </w:r>
      <w:r w:rsidR="00611C93">
        <w:t>é</w:t>
      </w:r>
      <w:r w:rsidR="00154B09">
        <w:t xml:space="preserve">m typu </w:t>
      </w:r>
      <w:r w:rsidR="00611C93">
        <w:t xml:space="preserve">tohoto oblíbeného osobního vozidla </w:t>
      </w:r>
      <w:r w:rsidR="00154B09">
        <w:t>je video 4.</w:t>
      </w:r>
    </w:p>
    <w:p w14:paraId="0D080056" w14:textId="77777777" w:rsidR="005A0A8F" w:rsidRDefault="005A0A8F" w:rsidP="005A0A8F">
      <w:pPr>
        <w:pStyle w:val="kol-zadn"/>
        <w:numPr>
          <w:ilvl w:val="0"/>
          <w:numId w:val="0"/>
        </w:numPr>
        <w:ind w:left="720"/>
      </w:pPr>
    </w:p>
    <w:p w14:paraId="3A829FB7" w14:textId="69DAD770" w:rsidR="00154B09" w:rsidRDefault="00154B09" w:rsidP="00154B09">
      <w:pPr>
        <w:pStyle w:val="Odrkakostka"/>
      </w:pPr>
      <w:r>
        <w:t xml:space="preserve">Zjistěte, jak se </w:t>
      </w:r>
      <w:r w:rsidR="00611C93">
        <w:t xml:space="preserve">tento typ </w:t>
      </w:r>
      <w:r>
        <w:t>jmenoval:</w:t>
      </w:r>
    </w:p>
    <w:p w14:paraId="687D2625" w14:textId="78457CF5" w:rsidR="00154B09" w:rsidRDefault="00AF62A6" w:rsidP="00AF62A6">
      <w:pPr>
        <w:pStyle w:val="dekodpov"/>
      </w:pPr>
      <w:r w:rsidRPr="00EA3EF5">
        <w:t>…………………………………………………</w:t>
      </w:r>
      <w:r>
        <w:t>……………………………………………………………………</w:t>
      </w:r>
      <w:r w:rsidRPr="00EA3EF5">
        <w:t>…………………………………………………………</w:t>
      </w:r>
      <w:r>
        <w:t>……………………………………………………………………</w:t>
      </w:r>
      <w:r w:rsidRPr="00EA3EF5">
        <w:t>…………………………………………</w:t>
      </w:r>
      <w:r>
        <w:t>……………………………………………………………</w:t>
      </w:r>
    </w:p>
    <w:p w14:paraId="6C844992" w14:textId="0133EFB7" w:rsidR="00154B09" w:rsidRDefault="00AF62A6" w:rsidP="00154B09">
      <w:pPr>
        <w:pStyle w:val="Odrkakostka"/>
      </w:pPr>
      <w:r>
        <w:t>Uveďte, o</w:t>
      </w:r>
      <w:r w:rsidR="00154B09">
        <w:t>d kdy byl vyráběn:</w:t>
      </w:r>
    </w:p>
    <w:p w14:paraId="7F244E3C" w14:textId="77777777" w:rsidR="00AF62A6" w:rsidRDefault="00AF62A6" w:rsidP="00AF62A6">
      <w:pPr>
        <w:pStyle w:val="dekodpov"/>
      </w:pPr>
      <w:r w:rsidRPr="00EA3EF5">
        <w:t>…………………………………………………</w:t>
      </w:r>
      <w:r>
        <w:t>……………………………………………………………………</w:t>
      </w:r>
      <w:r w:rsidRPr="00EA3EF5">
        <w:t>…………………………………………………………</w:t>
      </w:r>
      <w:r>
        <w:t>……………………………………………………………………</w:t>
      </w:r>
      <w:r w:rsidRPr="00EA3EF5">
        <w:t>…………………………………………</w:t>
      </w:r>
      <w:r>
        <w:t>……………………………………………………………</w:t>
      </w:r>
    </w:p>
    <w:p w14:paraId="01CBED05" w14:textId="77777777" w:rsidR="00611C93" w:rsidRDefault="00611C93" w:rsidP="00AF62A6"/>
    <w:p w14:paraId="7090E5C7" w14:textId="73D7AC16" w:rsidR="00611C93" w:rsidRDefault="00AF62A6" w:rsidP="00154B09">
      <w:pPr>
        <w:pStyle w:val="Odrkakostka"/>
      </w:pPr>
      <w:r>
        <w:t>Napište, n</w:t>
      </w:r>
      <w:r w:rsidR="00611C93">
        <w:t>a jaké problémy konstruktéři narazili:</w:t>
      </w:r>
    </w:p>
    <w:p w14:paraId="44133BD2" w14:textId="77777777" w:rsidR="00AF62A6" w:rsidRDefault="00AF62A6" w:rsidP="00AF62A6">
      <w:pPr>
        <w:pStyle w:val="dekodpov"/>
      </w:pPr>
      <w:r w:rsidRPr="00EA3EF5">
        <w:t>…………………………………………………</w:t>
      </w:r>
      <w:r>
        <w:t>……………………………………………………………………</w:t>
      </w:r>
      <w:r w:rsidRPr="00EA3EF5">
        <w:t>…………………………………………………………</w:t>
      </w:r>
      <w:r>
        <w:t>……………………………………………………………………</w:t>
      </w:r>
      <w:r w:rsidRPr="00EA3EF5">
        <w:t>…………………………………………</w:t>
      </w:r>
      <w:r>
        <w:t>……………………………………………………………</w:t>
      </w:r>
    </w:p>
    <w:p w14:paraId="33F1BD1B" w14:textId="77777777" w:rsidR="00AF62A6" w:rsidRDefault="00AF62A6" w:rsidP="00AF62A6">
      <w:pPr>
        <w:pStyle w:val="Odrkakostka"/>
        <w:numPr>
          <w:ilvl w:val="0"/>
          <w:numId w:val="0"/>
        </w:numPr>
        <w:ind w:left="360"/>
      </w:pPr>
    </w:p>
    <w:p w14:paraId="16E9D68F" w14:textId="0128BFE9" w:rsidR="00154B09" w:rsidRDefault="00154B09" w:rsidP="00ED5131">
      <w:pPr>
        <w:pStyle w:val="kol-zadn"/>
        <w:numPr>
          <w:ilvl w:val="0"/>
          <w:numId w:val="11"/>
        </w:numPr>
      </w:pPr>
      <w:r>
        <w:t>Ekonomickým zázrakem v socialistikém Českos</w:t>
      </w:r>
      <w:r w:rsidR="00AF62A6">
        <w:t>l</w:t>
      </w:r>
      <w:r>
        <w:t>ovensku bylo zemědělské družstvo JZD Slušovice. Po zhlédnutí videa 5 popišt</w:t>
      </w:r>
      <w:r w:rsidR="00AF62A6">
        <w:t>e</w:t>
      </w:r>
      <w:r>
        <w:t xml:space="preserve">, jak je možné, že </w:t>
      </w:r>
      <w:r w:rsidR="00611C93">
        <w:t>t</w:t>
      </w:r>
      <w:r>
        <w:t xml:space="preserve">akové podnikání </w:t>
      </w:r>
      <w:r w:rsidR="00611C93">
        <w:t xml:space="preserve">režim </w:t>
      </w:r>
      <w:r>
        <w:t>toleroval:</w:t>
      </w:r>
    </w:p>
    <w:p w14:paraId="09213DC8" w14:textId="5636D66A" w:rsidR="00154B09" w:rsidRDefault="00154B09" w:rsidP="00154B09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0A8F">
        <w:t>………………………………………………………………………………………………………………………</w:t>
      </w:r>
      <w:r>
        <w:t xml:space="preserve"> </w:t>
      </w:r>
    </w:p>
    <w:p w14:paraId="40BC0B87" w14:textId="77777777" w:rsidR="00ED5131" w:rsidRDefault="00ED5131" w:rsidP="00ED5131">
      <w:pPr>
        <w:pStyle w:val="kol-zadn"/>
        <w:numPr>
          <w:ilvl w:val="0"/>
          <w:numId w:val="0"/>
        </w:numPr>
        <w:ind w:left="1068" w:hanging="360"/>
      </w:pPr>
    </w:p>
    <w:p w14:paraId="2ECD06C1" w14:textId="12CC7034" w:rsidR="00ED5131" w:rsidRDefault="00ED5131" w:rsidP="00ED5131">
      <w:pPr>
        <w:pStyle w:val="kol-zadn"/>
        <w:numPr>
          <w:ilvl w:val="0"/>
          <w:numId w:val="0"/>
        </w:numPr>
        <w:ind w:left="1068" w:hanging="360"/>
        <w:sectPr w:rsidR="00ED513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4361B7A" w14:textId="3B4C7E6B" w:rsidR="00825EBE" w:rsidRPr="00825EBE" w:rsidRDefault="00ED5131" w:rsidP="00EE3316">
      <w:pPr>
        <w:pStyle w:val="kol-zadn"/>
        <w:numPr>
          <w:ilvl w:val="0"/>
          <w:numId w:val="11"/>
        </w:numPr>
      </w:pPr>
      <w:r>
        <w:drawing>
          <wp:anchor distT="0" distB="0" distL="114300" distR="114300" simplePos="0" relativeHeight="251659264" behindDoc="1" locked="0" layoutInCell="1" allowOverlap="1" wp14:anchorId="57ECA5F5" wp14:editId="0F2A7295">
            <wp:simplePos x="0" y="0"/>
            <wp:positionH relativeFrom="column">
              <wp:posOffset>335280</wp:posOffset>
            </wp:positionH>
            <wp:positionV relativeFrom="paragraph">
              <wp:posOffset>289560</wp:posOffset>
            </wp:positionV>
            <wp:extent cx="3173730" cy="1926590"/>
            <wp:effectExtent l="0" t="0" r="7620" b="0"/>
            <wp:wrapTight wrapText="bothSides">
              <wp:wrapPolygon edited="0">
                <wp:start x="0" y="0"/>
                <wp:lineTo x="0" y="21358"/>
                <wp:lineTo x="21522" y="21358"/>
                <wp:lineTo x="21522" y="0"/>
                <wp:lineTo x="0" y="0"/>
              </wp:wrapPolygon>
            </wp:wrapTight>
            <wp:docPr id="2" name="Obrázek 2" descr="TUZEX BONY 10kčs BEZ DATUMU !!! - Bank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ZEX BONY 10kčs BEZ DATUMU !!! - Bankov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Obchod, kde bylo k dostání zboží ze zahr</w:t>
      </w:r>
      <w:r w:rsidR="00825EBE">
        <w:t>a</w:t>
      </w:r>
      <w:r>
        <w:t xml:space="preserve">ničí, </w:t>
      </w:r>
      <w:r w:rsidR="00825EBE">
        <w:t>s</w:t>
      </w:r>
      <w:r>
        <w:t xml:space="preserve">e jmenoval Tuzex. </w:t>
      </w:r>
      <w:r w:rsidR="005A0A8F">
        <w:t xml:space="preserve">Nakupovat zde nemohl každý. </w:t>
      </w:r>
      <w:r>
        <w:t>Plati</w:t>
      </w:r>
      <w:r w:rsidR="00825EBE">
        <w:t>lo</w:t>
      </w:r>
      <w:r w:rsidR="00437EF2">
        <w:t xml:space="preserve"> se</w:t>
      </w:r>
      <w:r w:rsidR="00825EBE">
        <w:t xml:space="preserve"> </w:t>
      </w:r>
      <w:r w:rsidR="00437EF2">
        <w:t>speci</w:t>
      </w:r>
      <w:r w:rsidR="00825EBE">
        <w:t>ál</w:t>
      </w:r>
      <w:r w:rsidR="00437EF2">
        <w:t>ní měnou</w:t>
      </w:r>
      <w:r w:rsidR="00825EBE">
        <w:t>,</w:t>
      </w:r>
      <w:r w:rsidR="005A0A8F">
        <w:t xml:space="preserve"> </w:t>
      </w:r>
      <w:r w:rsidR="00825EBE">
        <w:t>kterou</w:t>
      </w:r>
      <w:r>
        <w:t xml:space="preserve"> člověk získa</w:t>
      </w:r>
      <w:r w:rsidR="00437EF2">
        <w:t>l</w:t>
      </w:r>
      <w:r>
        <w:t xml:space="preserve"> </w:t>
      </w:r>
      <w:r w:rsidR="00437EF2">
        <w:t>jako mzdu za práci v zahraničí, přičemž z</w:t>
      </w:r>
      <w:r w:rsidR="00437EF2">
        <w:rPr>
          <w:color w:val="202124"/>
          <w:shd w:val="clear" w:color="auto" w:fill="FFFFFF"/>
        </w:rPr>
        <w:t xml:space="preserve">aměstnavatel sám převáděl mzdu pracovníka ze zahraniční měny na tuzexové koruny </w:t>
      </w:r>
      <w:r w:rsidR="00AF62A6">
        <w:rPr>
          <w:color w:val="202124"/>
          <w:shd w:val="clear" w:color="auto" w:fill="FFFFFF"/>
        </w:rPr>
        <w:t xml:space="preserve">(bony) </w:t>
      </w:r>
      <w:r w:rsidR="00437EF2">
        <w:rPr>
          <w:color w:val="202124"/>
          <w:shd w:val="clear" w:color="auto" w:fill="FFFFFF"/>
        </w:rPr>
        <w:t>a ty ukládal na soukromé konto pracovníka do banky</w:t>
      </w:r>
      <w:r w:rsidR="00825EBE">
        <w:rPr>
          <w:color w:val="202124"/>
          <w:shd w:val="clear" w:color="auto" w:fill="FFFFFF"/>
        </w:rPr>
        <w:t>. Další možností bylo obstarat si bony od</w:t>
      </w:r>
      <w:r w:rsidR="00437EF2">
        <w:rPr>
          <w:color w:val="202124"/>
          <w:shd w:val="clear" w:color="auto" w:fill="FFFFFF"/>
        </w:rPr>
        <w:t xml:space="preserve"> </w:t>
      </w:r>
      <w:r w:rsidR="00825EBE">
        <w:rPr>
          <w:color w:val="202124"/>
          <w:shd w:val="clear" w:color="auto" w:fill="FFFFFF"/>
        </w:rPr>
        <w:t xml:space="preserve">tzv. </w:t>
      </w:r>
      <w:r w:rsidR="00437EF2">
        <w:rPr>
          <w:color w:val="202124"/>
          <w:shd w:val="clear" w:color="auto" w:fill="FFFFFF"/>
        </w:rPr>
        <w:t>veksláků</w:t>
      </w:r>
      <w:r w:rsidR="00825EBE">
        <w:rPr>
          <w:color w:val="202124"/>
          <w:shd w:val="clear" w:color="auto" w:fill="FFFFFF"/>
        </w:rPr>
        <w:t xml:space="preserve"> na</w:t>
      </w:r>
      <w:r w:rsidR="00437EF2">
        <w:rPr>
          <w:color w:val="202124"/>
          <w:shd w:val="clear" w:color="auto" w:fill="FFFFFF"/>
        </w:rPr>
        <w:t xml:space="preserve"> ulici. Ve videu 6 </w:t>
      </w:r>
      <w:r w:rsidR="005A0A8F">
        <w:rPr>
          <w:color w:val="202124"/>
          <w:shd w:val="clear" w:color="auto" w:fill="FFFFFF"/>
        </w:rPr>
        <w:t>vzpomínají na tuto dobu dva z nich.</w:t>
      </w:r>
    </w:p>
    <w:p w14:paraId="4E276EB3" w14:textId="77777777" w:rsidR="00825EBE" w:rsidRDefault="00825EBE" w:rsidP="00825EBE">
      <w:pPr>
        <w:pStyle w:val="kol-zadn"/>
        <w:numPr>
          <w:ilvl w:val="0"/>
          <w:numId w:val="0"/>
        </w:numPr>
        <w:ind w:left="720"/>
      </w:pPr>
    </w:p>
    <w:p w14:paraId="7191B907" w14:textId="68D5BE91" w:rsidR="005A0A8F" w:rsidRPr="005A0A8F" w:rsidRDefault="00AF62A6" w:rsidP="00825EBE">
      <w:pPr>
        <w:pStyle w:val="Odrkakostka"/>
      </w:pPr>
      <w:r>
        <w:rPr>
          <w:shd w:val="clear" w:color="auto" w:fill="FFFFFF"/>
        </w:rPr>
        <w:t>Napište, j</w:t>
      </w:r>
      <w:r w:rsidR="00825EBE">
        <w:rPr>
          <w:shd w:val="clear" w:color="auto" w:fill="FFFFFF"/>
        </w:rPr>
        <w:t xml:space="preserve">ak zpětně </w:t>
      </w:r>
      <w:r w:rsidR="005A0A8F">
        <w:rPr>
          <w:shd w:val="clear" w:color="auto" w:fill="FFFFFF"/>
        </w:rPr>
        <w:t>hodnotí</w:t>
      </w:r>
      <w:r w:rsidR="00825EBE">
        <w:rPr>
          <w:shd w:val="clear" w:color="auto" w:fill="FFFFFF"/>
        </w:rPr>
        <w:t xml:space="preserve"> toto své podnikání</w:t>
      </w:r>
      <w:r>
        <w:rPr>
          <w:shd w:val="clear" w:color="auto" w:fill="FFFFFF"/>
        </w:rPr>
        <w:t>:</w:t>
      </w:r>
    </w:p>
    <w:p w14:paraId="7992C4B2" w14:textId="032B77E0" w:rsidR="00825EBE" w:rsidRPr="00825EBE" w:rsidRDefault="005A0A8F" w:rsidP="005A0A8F">
      <w:pPr>
        <w:pStyle w:val="dekodpov"/>
      </w:pPr>
      <w:r>
        <w:rPr>
          <w:shd w:val="clear" w:color="auto" w:fill="FFFFFF"/>
        </w:rPr>
        <w:t>………………………………………………………………</w:t>
      </w:r>
      <w:r w:rsidR="00AF62A6" w:rsidRPr="00EA3EF5">
        <w:t>…………………………………………………</w:t>
      </w:r>
      <w:r w:rsidR="00AF62A6">
        <w:t>……………………………………………………………………</w:t>
      </w:r>
      <w:r w:rsidR="00AF62A6" w:rsidRPr="00EA3EF5">
        <w:t>…………………………………………………………</w:t>
      </w:r>
      <w:r w:rsidR="00AF62A6">
        <w:t>……………………………………………………………………</w:t>
      </w:r>
      <w:r w:rsidR="00AF62A6" w:rsidRPr="00EA3EF5">
        <w:t>………………………………………</w:t>
      </w:r>
    </w:p>
    <w:p w14:paraId="30A07BEC" w14:textId="0FE44441" w:rsidR="00CE28A6" w:rsidRDefault="00437EF2" w:rsidP="00825EBE">
      <w:pPr>
        <w:pStyle w:val="Odrkakostka"/>
        <w:sectPr w:rsidR="00CE28A6" w:rsidSect="00ED5131">
          <w:type w:val="continuous"/>
          <w:pgSz w:w="11906" w:h="16838"/>
          <w:pgMar w:top="720" w:right="851" w:bottom="720" w:left="720" w:header="709" w:footer="709" w:gutter="0"/>
          <w:cols w:space="708"/>
          <w:docGrid w:linePitch="360"/>
        </w:sectPr>
      </w:pPr>
      <w:r>
        <w:rPr>
          <w:shd w:val="clear" w:color="auto" w:fill="FFFFFF"/>
        </w:rPr>
        <w:t xml:space="preserve">Dnes můžete koupit </w:t>
      </w:r>
      <w:r w:rsidR="00AF62A6">
        <w:rPr>
          <w:shd w:val="clear" w:color="auto" w:fill="FFFFFF"/>
        </w:rPr>
        <w:t>tuzexové koruny (bony) už jen jak</w:t>
      </w:r>
      <w:r>
        <w:rPr>
          <w:shd w:val="clear" w:color="auto" w:fill="FFFFFF"/>
        </w:rPr>
        <w:t>o sb</w:t>
      </w:r>
      <w:r w:rsidR="00825EBE">
        <w:rPr>
          <w:shd w:val="clear" w:color="auto" w:fill="FFFFFF"/>
        </w:rPr>
        <w:t>ě</w:t>
      </w:r>
      <w:r>
        <w:rPr>
          <w:shd w:val="clear" w:color="auto" w:fill="FFFFFF"/>
        </w:rPr>
        <w:t>ratelsk</w:t>
      </w:r>
      <w:r w:rsidR="00AF62A6">
        <w:rPr>
          <w:shd w:val="clear" w:color="auto" w:fill="FFFFFF"/>
        </w:rPr>
        <w:t>ý předmět</w:t>
      </w:r>
      <w:r>
        <w:rPr>
          <w:shd w:val="clear" w:color="auto" w:fill="FFFFFF"/>
        </w:rPr>
        <w:t>. Zjistěte</w:t>
      </w:r>
      <w:r w:rsidR="00AF62A6">
        <w:rPr>
          <w:shd w:val="clear" w:color="auto" w:fill="FFFFFF"/>
        </w:rPr>
        <w:t xml:space="preserve"> </w:t>
      </w:r>
      <w:r>
        <w:rPr>
          <w:shd w:val="clear" w:color="auto" w:fill="FFFFFF"/>
        </w:rPr>
        <w:t>např.</w:t>
      </w:r>
      <w:r w:rsidR="00AF62A6">
        <w:rPr>
          <w:shd w:val="clear" w:color="auto" w:fill="FFFFFF"/>
        </w:rPr>
        <w:t xml:space="preserve"> </w:t>
      </w:r>
      <w:hyperlink r:id="rId18" w:history="1">
        <w:r w:rsidR="00AF62A6" w:rsidRPr="00AF62A6">
          <w:rPr>
            <w:rStyle w:val="Hypertextovodkaz"/>
            <w:shd w:val="clear" w:color="auto" w:fill="FFFFFF"/>
          </w:rPr>
          <w:t>zde</w:t>
        </w:r>
      </w:hyperlink>
      <w:r>
        <w:rPr>
          <w:shd w:val="clear" w:color="auto" w:fill="FFFFFF"/>
        </w:rPr>
        <w:t xml:space="preserve">, kolik dnes stojí </w:t>
      </w:r>
      <w:r w:rsidR="00AF62A6">
        <w:rPr>
          <w:shd w:val="clear" w:color="auto" w:fill="FFFFFF"/>
        </w:rPr>
        <w:t xml:space="preserve">např. bon v </w:t>
      </w:r>
      <w:r>
        <w:rPr>
          <w:shd w:val="clear" w:color="auto" w:fill="FFFFFF"/>
        </w:rPr>
        <w:t>hodnotě 1</w:t>
      </w:r>
      <w:r w:rsidR="00825EBE">
        <w:rPr>
          <w:shd w:val="clear" w:color="auto" w:fill="FFFFFF"/>
        </w:rPr>
        <w:t>0</w:t>
      </w:r>
      <w:r>
        <w:rPr>
          <w:shd w:val="clear" w:color="auto" w:fill="FFFFFF"/>
        </w:rPr>
        <w:t>,- Kčs.</w:t>
      </w:r>
      <w:r w:rsidR="00ED5131">
        <w:t xml:space="preserve"> </w:t>
      </w:r>
    </w:p>
    <w:p w14:paraId="11C2C80E" w14:textId="0F694C06" w:rsidR="00EA3EF5" w:rsidRDefault="00ED5131" w:rsidP="00ED5131">
      <w:pPr>
        <w:pStyle w:val="dekodpov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</w:t>
      </w:r>
      <w:r w:rsidR="00825EBE">
        <w:t>………………………………………………………………………………………………………………………………………</w:t>
      </w:r>
      <w:r w:rsidR="00EA3EF5">
        <w:t>.</w:t>
      </w:r>
    </w:p>
    <w:p w14:paraId="4973D461" w14:textId="0DDB797F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0032949B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437EF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RR</w:t>
      </w:r>
    </w:p>
    <w:p w14:paraId="412AF543" w14:textId="133D5113" w:rsidR="00ED5131" w:rsidRPr="00ED5131" w:rsidRDefault="00194B7F" w:rsidP="00AF62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</w:t>
      </w:r>
    </w:p>
    <w:sectPr w:rsidR="00ED5131" w:rsidRPr="00ED513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5B89" w14:textId="77777777" w:rsidR="005823EE" w:rsidRDefault="005823EE">
      <w:pPr>
        <w:spacing w:after="0" w:line="240" w:lineRule="auto"/>
      </w:pPr>
      <w:r>
        <w:separator/>
      </w:r>
    </w:p>
  </w:endnote>
  <w:endnote w:type="continuationSeparator" w:id="0">
    <w:p w14:paraId="3F5643E6" w14:textId="77777777" w:rsidR="005823EE" w:rsidRDefault="005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653A" w14:textId="77777777" w:rsidR="005823EE" w:rsidRDefault="005823EE">
      <w:pPr>
        <w:spacing w:after="0" w:line="240" w:lineRule="auto"/>
      </w:pPr>
      <w:r>
        <w:separator/>
      </w:r>
    </w:p>
  </w:footnote>
  <w:footnote w:type="continuationSeparator" w:id="0">
    <w:p w14:paraId="20CE8978" w14:textId="77777777" w:rsidR="005823EE" w:rsidRDefault="005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39" type="#_x0000_t75" style="width:9.1pt;height:6.85pt" o:bullet="t">
        <v:imagedata r:id="rId1" o:title="odrazka"/>
      </v:shape>
    </w:pict>
  </w:numPicBullet>
  <w:numPicBullet w:numPicBulletId="1">
    <w:pict>
      <v:shape id="_x0000_i2340" type="#_x0000_t75" style="width:9.1pt;height:7.75pt" o:bullet="t">
        <v:imagedata r:id="rId2" o:title="videoodrazka"/>
      </v:shape>
    </w:pict>
  </w:numPicBullet>
  <w:numPicBullet w:numPicBulletId="2">
    <w:pict>
      <v:shape id="_x0000_i2341" type="#_x0000_t75" style="width:8.65pt;height:7.75pt" o:bullet="t">
        <v:imagedata r:id="rId3" o:title="videoodrazka"/>
      </v:shape>
    </w:pict>
  </w:numPicBullet>
  <w:numPicBullet w:numPicBulletId="3">
    <w:pict>
      <v:shape id="_x0000_i2342" type="#_x0000_t75" style="width:46.5pt;height:46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7427732">
    <w:abstractNumId w:val="4"/>
  </w:num>
  <w:num w:numId="2" w16cid:durableId="1022974858">
    <w:abstractNumId w:val="0"/>
  </w:num>
  <w:num w:numId="3" w16cid:durableId="2897026">
    <w:abstractNumId w:val="11"/>
  </w:num>
  <w:num w:numId="4" w16cid:durableId="1171143204">
    <w:abstractNumId w:val="8"/>
  </w:num>
  <w:num w:numId="5" w16cid:durableId="505901262">
    <w:abstractNumId w:val="6"/>
  </w:num>
  <w:num w:numId="6" w16cid:durableId="1592011545">
    <w:abstractNumId w:val="2"/>
  </w:num>
  <w:num w:numId="7" w16cid:durableId="163520372">
    <w:abstractNumId w:val="10"/>
  </w:num>
  <w:num w:numId="8" w16cid:durableId="797141460">
    <w:abstractNumId w:val="12"/>
  </w:num>
  <w:num w:numId="9" w16cid:durableId="1767724452">
    <w:abstractNumId w:val="7"/>
  </w:num>
  <w:num w:numId="10" w16cid:durableId="933519118">
    <w:abstractNumId w:val="9"/>
  </w:num>
  <w:num w:numId="11" w16cid:durableId="1631671849">
    <w:abstractNumId w:val="3"/>
  </w:num>
  <w:num w:numId="12" w16cid:durableId="2039119116">
    <w:abstractNumId w:val="5"/>
  </w:num>
  <w:num w:numId="13" w16cid:durableId="1730952954">
    <w:abstractNumId w:val="13"/>
  </w:num>
  <w:num w:numId="14" w16cid:durableId="187152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D6D83"/>
    <w:rsid w:val="00106D77"/>
    <w:rsid w:val="001127ED"/>
    <w:rsid w:val="0011432B"/>
    <w:rsid w:val="00154B09"/>
    <w:rsid w:val="00156CE2"/>
    <w:rsid w:val="00194B7F"/>
    <w:rsid w:val="00223541"/>
    <w:rsid w:val="002C10F6"/>
    <w:rsid w:val="002C4F24"/>
    <w:rsid w:val="00301E59"/>
    <w:rsid w:val="00366091"/>
    <w:rsid w:val="003C5DF7"/>
    <w:rsid w:val="00437EF2"/>
    <w:rsid w:val="005823EE"/>
    <w:rsid w:val="005A0A8F"/>
    <w:rsid w:val="005E2369"/>
    <w:rsid w:val="00611C93"/>
    <w:rsid w:val="00643389"/>
    <w:rsid w:val="006F2D48"/>
    <w:rsid w:val="00777383"/>
    <w:rsid w:val="00791608"/>
    <w:rsid w:val="007D2437"/>
    <w:rsid w:val="00825EBE"/>
    <w:rsid w:val="008311C7"/>
    <w:rsid w:val="008456A5"/>
    <w:rsid w:val="009D05FB"/>
    <w:rsid w:val="009E7C99"/>
    <w:rsid w:val="00A37799"/>
    <w:rsid w:val="00AD1C92"/>
    <w:rsid w:val="00AF62A6"/>
    <w:rsid w:val="00B16A1A"/>
    <w:rsid w:val="00B467A5"/>
    <w:rsid w:val="00B840D9"/>
    <w:rsid w:val="00B90307"/>
    <w:rsid w:val="00C15C79"/>
    <w:rsid w:val="00C67CCF"/>
    <w:rsid w:val="00C74C45"/>
    <w:rsid w:val="00C84406"/>
    <w:rsid w:val="00CE28A6"/>
    <w:rsid w:val="00CF2679"/>
    <w:rsid w:val="00D334AC"/>
    <w:rsid w:val="00D85463"/>
    <w:rsid w:val="00DB4536"/>
    <w:rsid w:val="00E0332A"/>
    <w:rsid w:val="00E06E38"/>
    <w:rsid w:val="00E072D2"/>
    <w:rsid w:val="00E16E71"/>
    <w:rsid w:val="00E26112"/>
    <w:rsid w:val="00E4490D"/>
    <w:rsid w:val="00E77B64"/>
    <w:rsid w:val="00E85953"/>
    <w:rsid w:val="00EA3EF5"/>
    <w:rsid w:val="00ED3DDC"/>
    <w:rsid w:val="00ED5131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docId w15:val="{1BB41E77-9D8D-4632-B39D-83E65C01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912-skoda-favorit?vsrc=vyhledavani&amp;vsrcid=%C5%A0koda+Favorit" TargetMode="External"/><Relationship Id="rId18" Type="http://schemas.openxmlformats.org/officeDocument/2006/relationships/hyperlink" Target="http://www.aukro.cz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910-bez-uplatku-ani-ranu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abicko.cz/clanek/precti-si-zabava-historie/25590/nakupovani-v-socialismu-sehnat-abicko-byla-bojovk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91-podpultovy-prodej?vsrc=vyhledavani&amp;vsrcid=ret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7308-vekslaci?vsrc=vyhledavani&amp;vsrcid=veksl%C3%A1k" TargetMode="External"/><Relationship Id="rId10" Type="http://schemas.openxmlformats.org/officeDocument/2006/relationships/hyperlink" Target="https://edu.ceskatelevize.cz/video/13073-normalni-zivot-v-normalizaci?vsrc=vyhledavani&amp;vsrcid=normalizace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4913-slusovicky-zazrak?vsrc=vyhledavani&amp;vsrcid=slu%C5%A1ov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2023-02-25T17:27:00Z</dcterms:created>
  <dcterms:modified xsi:type="dcterms:W3CDTF">2023-02-27T18:26:00Z</dcterms:modified>
</cp:coreProperties>
</file>