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4098341" w:rsidR="00FA405E" w:rsidRDefault="000A308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Jaroslav Seifert</w:t>
      </w:r>
    </w:p>
    <w:p w14:paraId="71DCD4C9" w14:textId="7BFA1088" w:rsidR="00FA405E" w:rsidRDefault="000A308A" w:rsidP="009D05FB">
      <w:pPr>
        <w:pStyle w:val="Popispracovnholistu"/>
        <w:rPr>
          <w:sz w:val="24"/>
        </w:rPr>
      </w:pPr>
      <w:r>
        <w:rPr>
          <w:sz w:val="24"/>
        </w:rPr>
        <w:t>Jaroslav Seifert (1901-1986) je jediným českým nositelem Nobelovy ceny za literaturu. Nejen to ho řadí m</w:t>
      </w:r>
      <w:r w:rsidR="002E64A8">
        <w:rPr>
          <w:sz w:val="24"/>
        </w:rPr>
        <w:t>ezi velká jména české literatury</w:t>
      </w:r>
      <w:r>
        <w:rPr>
          <w:sz w:val="24"/>
        </w:rPr>
        <w:t>, jeho poezie byla a je často čtena. Patří k básnickým symbolům české literatury 20. století.</w:t>
      </w:r>
      <w:r w:rsidR="002E64A8">
        <w:rPr>
          <w:sz w:val="24"/>
        </w:rPr>
        <w:t xml:space="preserve"> </w:t>
      </w:r>
    </w:p>
    <w:p w14:paraId="71DCE5BE" w14:textId="716B25A5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F56060">
        <w:rPr>
          <w:sz w:val="24"/>
        </w:rPr>
        <w:t>středních škol</w:t>
      </w:r>
      <w:r>
        <w:rPr>
          <w:sz w:val="24"/>
        </w:rPr>
        <w:t xml:space="preserve"> je součástí kolekce Velká jména české literatury, která je věnována vybraným autorům narozeným </w:t>
      </w:r>
      <w:r w:rsidR="00345133">
        <w:rPr>
          <w:sz w:val="24"/>
        </w:rPr>
        <w:t xml:space="preserve">nebo zemřelým </w:t>
      </w:r>
      <w:r>
        <w:rPr>
          <w:sz w:val="24"/>
        </w:rPr>
        <w:t xml:space="preserve">v roce s jedničkou na konci. Cílem je připomenout </w:t>
      </w:r>
      <w:r w:rsidR="00F56060">
        <w:rPr>
          <w:sz w:val="24"/>
        </w:rPr>
        <w:t xml:space="preserve">tvorbu </w:t>
      </w:r>
      <w:r w:rsidR="000A308A">
        <w:rPr>
          <w:sz w:val="24"/>
        </w:rPr>
        <w:t>jednoho z největších básníků české literatury.</w:t>
      </w:r>
      <w:r>
        <w:rPr>
          <w:sz w:val="24"/>
        </w:rPr>
        <w:t xml:space="preserve"> 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45EC6915" w:rsidR="002E64A8" w:rsidRPr="00F62947" w:rsidRDefault="000A308A" w:rsidP="00F62947">
      <w:pPr>
        <w:pStyle w:val="Video"/>
        <w:rPr>
          <w:rStyle w:val="Hypertextovodkaz"/>
          <w:color w:val="F22EA2"/>
        </w:rPr>
      </w:pPr>
      <w:r>
        <w:fldChar w:fldCharType="begin"/>
      </w:r>
      <w:r w:rsidR="00423468">
        <w:instrText>HYPERLINK "https://edu.ceskatelevize.cz/video/4186-jaroslav-seifert-ziskal-nobelovu-cenu?vsrc=vyhledavani&amp;vsrcid=Jaroslav+seifert"</w:instrText>
      </w:r>
      <w:r>
        <w:fldChar w:fldCharType="separate"/>
      </w:r>
      <w:r w:rsidRPr="00F62947">
        <w:rPr>
          <w:rStyle w:val="Hypertextovodkaz"/>
          <w:color w:val="F22EA2"/>
        </w:rPr>
        <w:t>Jaroslav Seifert</w:t>
      </w:r>
    </w:p>
    <w:p w14:paraId="0C43583A" w14:textId="77777777" w:rsidR="00FA405E" w:rsidRDefault="000A308A" w:rsidP="00FA405E">
      <w:pPr>
        <w:pStyle w:val="Popispracovnholistu"/>
        <w:rPr>
          <w:color w:val="404040" w:themeColor="text1" w:themeTint="BF"/>
        </w:r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15B63DC9" w14:textId="77777777" w:rsidR="00423468" w:rsidRDefault="00423468" w:rsidP="00F56060">
      <w:pPr>
        <w:pStyle w:val="Popispracovnholistu"/>
        <w:jc w:val="left"/>
        <w:rPr>
          <w:color w:val="404040" w:themeColor="text1" w:themeTint="BF"/>
          <w:sz w:val="22"/>
          <w:szCs w:val="22"/>
        </w:rPr>
        <w:sectPr w:rsidR="0042346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2DB9C0F" w14:textId="77777777" w:rsidR="00423468" w:rsidRDefault="00F56060" w:rsidP="00F56060">
      <w:pPr>
        <w:pStyle w:val="Popispracovnholistu"/>
        <w:jc w:val="left"/>
        <w:rPr>
          <w:i/>
          <w:iCs/>
          <w:color w:val="404040" w:themeColor="text1" w:themeTint="BF"/>
          <w:sz w:val="18"/>
          <w:szCs w:val="18"/>
        </w:rPr>
        <w:sectPr w:rsidR="00423468" w:rsidSect="00423468">
          <w:type w:val="continuous"/>
          <w:pgSz w:w="11906" w:h="16838"/>
          <w:pgMar w:top="720" w:right="849" w:bottom="720" w:left="720" w:header="708" w:footer="708" w:gutter="0"/>
          <w:cols w:num="2" w:space="708"/>
          <w:docGrid w:linePitch="360"/>
        </w:sectPr>
      </w:pPr>
      <w:r w:rsidRPr="00F56060">
        <w:rPr>
          <w:color w:val="404040" w:themeColor="text1" w:themeTint="BF"/>
          <w:sz w:val="22"/>
          <w:szCs w:val="22"/>
        </w:rPr>
        <w:t>Když kvete strom, tu závrať jarních srázů</w:t>
      </w:r>
      <w:r w:rsidRPr="00F56060">
        <w:rPr>
          <w:color w:val="404040" w:themeColor="text1" w:themeTint="BF"/>
          <w:sz w:val="22"/>
          <w:szCs w:val="22"/>
        </w:rPr>
        <w:br/>
        <w:t>probouzí hrdličky</w:t>
      </w:r>
      <w:r w:rsidRPr="00F56060">
        <w:rPr>
          <w:color w:val="404040" w:themeColor="text1" w:themeTint="BF"/>
          <w:sz w:val="22"/>
          <w:szCs w:val="22"/>
        </w:rPr>
        <w:br/>
        <w:t>a srdce studené jako listí zimostrázů</w:t>
      </w:r>
      <w:r w:rsidRPr="00F56060">
        <w:rPr>
          <w:color w:val="404040" w:themeColor="text1" w:themeTint="BF"/>
          <w:sz w:val="22"/>
          <w:szCs w:val="22"/>
        </w:rPr>
        <w:br/>
        <w:t>svírá sen pod víčky.</w:t>
      </w:r>
      <w:r>
        <w:rPr>
          <w:color w:val="404040" w:themeColor="text1" w:themeTint="BF"/>
          <w:sz w:val="22"/>
          <w:szCs w:val="22"/>
        </w:rPr>
        <w:br/>
      </w:r>
      <w:r>
        <w:rPr>
          <w:color w:val="404040" w:themeColor="text1" w:themeTint="BF"/>
          <w:sz w:val="22"/>
          <w:szCs w:val="22"/>
        </w:rPr>
        <w:br/>
        <w:t>Je pozdní večer, máj, a báseň, sestra rodná,</w:t>
      </w:r>
      <w:r>
        <w:rPr>
          <w:color w:val="404040" w:themeColor="text1" w:themeTint="BF"/>
          <w:sz w:val="22"/>
          <w:szCs w:val="22"/>
        </w:rPr>
        <w:br/>
        <w:t>zaštká ti do ucha,</w:t>
      </w:r>
      <w:r>
        <w:rPr>
          <w:color w:val="404040" w:themeColor="text1" w:themeTint="BF"/>
          <w:sz w:val="22"/>
          <w:szCs w:val="22"/>
        </w:rPr>
        <w:br/>
        <w:t>stůj, slovo, ať ta chvíle nerozhodná</w:t>
      </w:r>
      <w:r>
        <w:rPr>
          <w:color w:val="404040" w:themeColor="text1" w:themeTint="BF"/>
          <w:sz w:val="22"/>
          <w:szCs w:val="22"/>
        </w:rPr>
        <w:br/>
        <w:t>tak rychle neprchá.</w:t>
      </w:r>
      <w:r>
        <w:rPr>
          <w:color w:val="404040" w:themeColor="text1" w:themeTint="BF"/>
          <w:sz w:val="22"/>
          <w:szCs w:val="22"/>
        </w:rPr>
        <w:br/>
      </w:r>
      <w:r>
        <w:rPr>
          <w:color w:val="404040" w:themeColor="text1" w:themeTint="BF"/>
          <w:sz w:val="22"/>
          <w:szCs w:val="22"/>
        </w:rPr>
        <w:br/>
      </w:r>
      <w:r>
        <w:rPr>
          <w:color w:val="404040" w:themeColor="text1" w:themeTint="BF"/>
          <w:sz w:val="22"/>
          <w:szCs w:val="22"/>
        </w:rPr>
        <w:t>Ať ještě jednou v čas ten krásu snuji,</w:t>
      </w:r>
      <w:r>
        <w:rPr>
          <w:color w:val="404040" w:themeColor="text1" w:themeTint="BF"/>
          <w:sz w:val="22"/>
          <w:szCs w:val="22"/>
        </w:rPr>
        <w:br/>
        <w:t>po někom vzdychaje,</w:t>
      </w:r>
      <w:r>
        <w:rPr>
          <w:color w:val="404040" w:themeColor="text1" w:themeTint="BF"/>
          <w:sz w:val="22"/>
          <w:szCs w:val="22"/>
        </w:rPr>
        <w:br/>
        <w:t>a je-li nějaká, ať ještě obejmu ji,</w:t>
      </w:r>
      <w:r>
        <w:rPr>
          <w:color w:val="404040" w:themeColor="text1" w:themeTint="BF"/>
          <w:sz w:val="22"/>
          <w:szCs w:val="22"/>
        </w:rPr>
        <w:br/>
        <w:t>když jistě smutná je.</w:t>
      </w:r>
      <w:r>
        <w:rPr>
          <w:color w:val="404040" w:themeColor="text1" w:themeTint="BF"/>
          <w:sz w:val="22"/>
          <w:szCs w:val="22"/>
        </w:rPr>
        <w:br/>
      </w:r>
      <w:r>
        <w:rPr>
          <w:color w:val="404040" w:themeColor="text1" w:themeTint="BF"/>
          <w:sz w:val="22"/>
          <w:szCs w:val="22"/>
        </w:rPr>
        <w:br/>
        <w:t>V přelíbezný ten čas, který jsme milovali,</w:t>
      </w:r>
      <w:r>
        <w:rPr>
          <w:color w:val="404040" w:themeColor="text1" w:themeTint="BF"/>
          <w:sz w:val="22"/>
          <w:szCs w:val="22"/>
        </w:rPr>
        <w:br/>
        <w:t>ať zazní veršů spád,</w:t>
      </w:r>
      <w:r>
        <w:rPr>
          <w:color w:val="404040" w:themeColor="text1" w:themeTint="BF"/>
          <w:sz w:val="22"/>
          <w:szCs w:val="22"/>
        </w:rPr>
        <w:br/>
        <w:t>jsem beztoho jen stín a ještě opěšalý</w:t>
      </w:r>
      <w:r>
        <w:rPr>
          <w:color w:val="404040" w:themeColor="text1" w:themeTint="BF"/>
          <w:sz w:val="22"/>
          <w:szCs w:val="22"/>
        </w:rPr>
        <w:br/>
        <w:t>v pozadí barikád.</w:t>
      </w:r>
      <w:r>
        <w:rPr>
          <w:color w:val="404040" w:themeColor="text1" w:themeTint="BF"/>
          <w:sz w:val="22"/>
          <w:szCs w:val="22"/>
        </w:rPr>
        <w:br/>
      </w:r>
      <w:r w:rsidRPr="00F56060">
        <w:rPr>
          <w:i/>
          <w:iCs/>
          <w:color w:val="404040" w:themeColor="text1" w:themeTint="BF"/>
          <w:sz w:val="18"/>
          <w:szCs w:val="18"/>
        </w:rPr>
        <w:t>(J. Seifert: Ruce Venušiny)</w:t>
      </w:r>
    </w:p>
    <w:p w14:paraId="26D2C540" w14:textId="0B6D156D" w:rsidR="00F56060" w:rsidRDefault="00F56060" w:rsidP="00F56060">
      <w:pPr>
        <w:pStyle w:val="Popispracovnholistu"/>
        <w:jc w:val="left"/>
        <w:rPr>
          <w:color w:val="404040" w:themeColor="text1" w:themeTint="BF"/>
          <w:sz w:val="22"/>
          <w:szCs w:val="22"/>
        </w:rPr>
      </w:pPr>
      <w:r>
        <w:rPr>
          <w:i/>
          <w:iCs/>
          <w:color w:val="404040" w:themeColor="text1" w:themeTint="BF"/>
          <w:sz w:val="18"/>
          <w:szCs w:val="18"/>
        </w:rPr>
        <w:br/>
      </w:r>
    </w:p>
    <w:p w14:paraId="2538D7BD" w14:textId="32C2C896" w:rsidR="00FA405E" w:rsidRDefault="00F56060" w:rsidP="00F56060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Seifertova báseň odkazuje k jednomu literárnímu dílu. Určete toto dílo a odpověď zdůvodněte:</w:t>
      </w:r>
    </w:p>
    <w:p w14:paraId="1EFF76A6" w14:textId="56B2ED91" w:rsidR="00423468" w:rsidRDefault="00AD1C92" w:rsidP="00423468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F56060" w:rsidRPr="00EA3EF5">
        <w:t>……………………………………………………………………………</w:t>
      </w:r>
      <w:r w:rsidR="00F56060">
        <w:t>………………………………………</w:t>
      </w:r>
      <w:r w:rsidR="00F56060">
        <w:br/>
      </w:r>
      <w:r w:rsidR="00F56060" w:rsidRPr="00EA3EF5">
        <w:t>……………………………………………………………………………</w:t>
      </w:r>
      <w:r w:rsidR="00F56060">
        <w:t>………………………………………</w:t>
      </w:r>
      <w:r w:rsidR="00423468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468">
        <w:t>………………………………………</w:t>
      </w:r>
      <w:r w:rsidR="00423468" w:rsidRPr="00EA3EF5">
        <w:t>……………………………………………………………………………</w:t>
      </w:r>
      <w:r w:rsidR="00423468">
        <w:t>………………………………………</w:t>
      </w:r>
      <w:r w:rsidR="00423468">
        <w:br/>
      </w:r>
      <w:r w:rsidR="00423468" w:rsidRPr="00EA3EF5">
        <w:t>……………………………………………………………………………</w:t>
      </w:r>
      <w:r w:rsidR="00423468">
        <w:t>………………………………………</w:t>
      </w:r>
      <w:r w:rsidR="00423468">
        <w:br w:type="page"/>
      </w:r>
    </w:p>
    <w:p w14:paraId="48CC7AD2" w14:textId="6C0D00A1" w:rsidR="004B73D3" w:rsidRDefault="00423468" w:rsidP="004B73D3">
      <w:pPr>
        <w:pStyle w:val="kol-zadn"/>
        <w:numPr>
          <w:ilvl w:val="0"/>
          <w:numId w:val="15"/>
        </w:numPr>
        <w:sectPr w:rsidR="004B73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Charakterizujte verš a rým básně</w:t>
      </w:r>
      <w:r w:rsidR="004B73D3">
        <w:t>:</w:t>
      </w:r>
    </w:p>
    <w:p w14:paraId="674312F2" w14:textId="716B7637" w:rsidR="00423468" w:rsidRDefault="004B73D3" w:rsidP="007215F5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15F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468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468">
        <w:br/>
      </w:r>
      <w:r w:rsidR="00423468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3040F" w14:textId="039D29EF" w:rsidR="007215F5" w:rsidRDefault="007215F5">
      <w:pPr>
        <w:rPr>
          <w:rFonts w:ascii="Arial" w:eastAsia="Arial" w:hAnsi="Arial" w:cs="Arial"/>
          <w:color w:val="33BEF2"/>
        </w:rPr>
      </w:pPr>
    </w:p>
    <w:p w14:paraId="278AFBCD" w14:textId="06AD3CE3" w:rsidR="004B73D3" w:rsidRDefault="00423468" w:rsidP="009E5E19">
      <w:pPr>
        <w:pStyle w:val="kol-zadn"/>
        <w:numPr>
          <w:ilvl w:val="0"/>
          <w:numId w:val="15"/>
        </w:numPr>
        <w:sectPr w:rsidR="004B73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Popište na základě videa, jaký postoj zaujal komunistický režim k udělení Nobelovy ceny </w:t>
      </w:r>
      <w:r w:rsidR="001D3FD2">
        <w:t xml:space="preserve">Jaroslavu </w:t>
      </w:r>
      <w:r>
        <w:t>Seifertovi:</w:t>
      </w:r>
    </w:p>
    <w:p w14:paraId="6CBDE873" w14:textId="2541334E" w:rsidR="009E5E19" w:rsidRDefault="004B73D3" w:rsidP="004B73D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  <w:r w:rsidR="001D3FD2">
        <w:br/>
      </w:r>
      <w:r w:rsidR="001D3FD2" w:rsidRPr="00EA3EF5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D3FD2">
        <w:t>………………………………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69B5E2AF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2DE073E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62947">
                              <w:t>František Brož</w:t>
                            </w:r>
                            <w:bookmarkStart w:id="0" w:name="_GoBack"/>
                            <w:bookmarkEnd w:id="0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2DE073E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62947">
                        <w:t>František Brož</w:t>
                      </w:r>
                      <w:bookmarkStart w:id="1" w:name="_GoBack"/>
                      <w:bookmarkEnd w:id="1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44E66" w14:textId="77777777" w:rsidR="00077226" w:rsidRDefault="00077226">
      <w:pPr>
        <w:spacing w:after="0" w:line="240" w:lineRule="auto"/>
      </w:pPr>
      <w:r>
        <w:separator/>
      </w:r>
    </w:p>
  </w:endnote>
  <w:endnote w:type="continuationSeparator" w:id="0">
    <w:p w14:paraId="742B0154" w14:textId="77777777" w:rsidR="00077226" w:rsidRDefault="0007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775C5" w14:textId="77777777" w:rsidR="00077226" w:rsidRDefault="00077226">
      <w:pPr>
        <w:spacing w:after="0" w:line="240" w:lineRule="auto"/>
      </w:pPr>
      <w:r>
        <w:separator/>
      </w:r>
    </w:p>
  </w:footnote>
  <w:footnote w:type="continuationSeparator" w:id="0">
    <w:p w14:paraId="18BB05D5" w14:textId="77777777" w:rsidR="00077226" w:rsidRDefault="0007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.45pt;height:3.4pt" o:bullet="t">
        <v:imagedata r:id="rId1" o:title="odrazka"/>
      </v:shape>
    </w:pict>
  </w:numPicBullet>
  <w:numPicBullet w:numPicBulletId="1">
    <w:pict>
      <v:shape id="_x0000_i1055" type="#_x0000_t75" style="width:5.45pt;height:3.4pt" o:bullet="t">
        <v:imagedata r:id="rId2" o:title="videoodrazka"/>
      </v:shape>
    </w:pict>
  </w:numPicBullet>
  <w:numPicBullet w:numPicBulletId="2">
    <w:pict>
      <v:shape id="_x0000_i1056" type="#_x0000_t75" style="width:12.9pt;height:12.25pt" o:bullet="t">
        <v:imagedata r:id="rId3" o:title="videoodrazka"/>
      </v:shape>
    </w:pict>
  </w:numPicBullet>
  <w:numPicBullet w:numPicBulletId="3">
    <w:pict>
      <v:shape id="_x0000_i1057" type="#_x0000_t75" style="width:23.75pt;height:23.75pt" o:bullet="t">
        <v:imagedata r:id="rId4" o:title="Group 45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7"/>
  </w:num>
  <w:num w:numId="9">
    <w:abstractNumId w:val="11"/>
  </w:num>
  <w:num w:numId="10">
    <w:abstractNumId w:val="13"/>
  </w:num>
  <w:num w:numId="11">
    <w:abstractNumId w:val="6"/>
  </w:num>
  <w:num w:numId="12">
    <w:abstractNumId w:val="8"/>
  </w:num>
  <w:num w:numId="13">
    <w:abstractNumId w:val="18"/>
  </w:num>
  <w:num w:numId="14">
    <w:abstractNumId w:val="3"/>
  </w:num>
  <w:num w:numId="15">
    <w:abstractNumId w:val="10"/>
  </w:num>
  <w:num w:numId="16">
    <w:abstractNumId w:val="18"/>
  </w:num>
  <w:num w:numId="17">
    <w:abstractNumId w:val="18"/>
  </w:num>
  <w:num w:numId="18">
    <w:abstractNumId w:val="5"/>
  </w:num>
  <w:num w:numId="19">
    <w:abstractNumId w:val="18"/>
  </w:num>
  <w:num w:numId="20">
    <w:abstractNumId w:val="0"/>
  </w:num>
  <w:num w:numId="21">
    <w:abstractNumId w:val="18"/>
  </w:num>
  <w:num w:numId="22">
    <w:abstractNumId w:val="1"/>
  </w:num>
  <w:num w:numId="23">
    <w:abstractNumId w:val="18"/>
  </w:num>
  <w:num w:numId="24">
    <w:abstractNumId w:val="15"/>
  </w:num>
  <w:num w:numId="25">
    <w:abstractNumId w:val="1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7226"/>
    <w:rsid w:val="000A308A"/>
    <w:rsid w:val="00106D77"/>
    <w:rsid w:val="0011432B"/>
    <w:rsid w:val="00194B7F"/>
    <w:rsid w:val="001D3FD2"/>
    <w:rsid w:val="00241D37"/>
    <w:rsid w:val="002C10F6"/>
    <w:rsid w:val="002D5A52"/>
    <w:rsid w:val="002E64A8"/>
    <w:rsid w:val="00301E59"/>
    <w:rsid w:val="00345133"/>
    <w:rsid w:val="004210B0"/>
    <w:rsid w:val="00423468"/>
    <w:rsid w:val="004B73D3"/>
    <w:rsid w:val="005E2369"/>
    <w:rsid w:val="00643389"/>
    <w:rsid w:val="007215F5"/>
    <w:rsid w:val="00777383"/>
    <w:rsid w:val="007D2437"/>
    <w:rsid w:val="008311C7"/>
    <w:rsid w:val="008456A5"/>
    <w:rsid w:val="009D05FB"/>
    <w:rsid w:val="009E5E19"/>
    <w:rsid w:val="00AD1C92"/>
    <w:rsid w:val="00B16A1A"/>
    <w:rsid w:val="00B26F80"/>
    <w:rsid w:val="00BC46D4"/>
    <w:rsid w:val="00C31B60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56060"/>
    <w:rsid w:val="00F6294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6220-61DC-4184-9F1A-61EFBCD9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11</cp:revision>
  <cp:lastPrinted>2021-07-23T08:26:00Z</cp:lastPrinted>
  <dcterms:created xsi:type="dcterms:W3CDTF">2021-08-03T09:29:00Z</dcterms:created>
  <dcterms:modified xsi:type="dcterms:W3CDTF">2021-09-23T09:03:00Z</dcterms:modified>
</cp:coreProperties>
</file>