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9990B" w14:textId="77777777" w:rsidR="006E1C51" w:rsidRPr="006E1C51" w:rsidRDefault="006E1C51" w:rsidP="006E1C51">
      <w:pPr>
        <w:rPr>
          <w:rFonts w:asciiTheme="minorHAnsi" w:hAnsiTheme="minorHAnsi" w:cstheme="minorHAnsi"/>
          <w:b/>
          <w:sz w:val="40"/>
          <w:szCs w:val="40"/>
        </w:rPr>
      </w:pPr>
      <w:r w:rsidRPr="006E1C51">
        <w:rPr>
          <w:rFonts w:asciiTheme="minorHAnsi" w:hAnsiTheme="minorHAnsi" w:cstheme="minorHAnsi"/>
          <w:b/>
          <w:sz w:val="40"/>
          <w:szCs w:val="40"/>
        </w:rPr>
        <w:t>Velikonoční zvyky a tradice</w:t>
      </w:r>
    </w:p>
    <w:p w14:paraId="0816A099" w14:textId="77777777" w:rsidR="00B375A5" w:rsidRPr="00EA6EBD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38362668" w14:textId="415ED92D" w:rsidR="00B375A5" w:rsidRPr="00EA6EBD" w:rsidRDefault="00B42D2F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EA6EBD">
        <w:rPr>
          <w:sz w:val="24"/>
          <w:szCs w:val="24"/>
          <w:lang w:val="cs-CZ"/>
        </w:rPr>
        <w:t>Anotace</w:t>
      </w:r>
      <w:r w:rsidR="00B375A5" w:rsidRPr="00EA6EBD">
        <w:rPr>
          <w:sz w:val="24"/>
          <w:szCs w:val="24"/>
          <w:lang w:val="cs-CZ"/>
        </w:rPr>
        <w:t>:</w:t>
      </w:r>
    </w:p>
    <w:p w14:paraId="671BC088" w14:textId="0EA6BAC7" w:rsidR="00B375A5" w:rsidRPr="0014669F" w:rsidRDefault="002925BB" w:rsidP="001466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sz w:val="24"/>
          <w:szCs w:val="24"/>
          <w:lang w:val="cs-CZ"/>
        </w:rPr>
      </w:pPr>
      <w:r w:rsidRPr="0014669F">
        <w:rPr>
          <w:sz w:val="24"/>
          <w:szCs w:val="24"/>
          <w:lang w:val="cs-CZ"/>
        </w:rPr>
        <w:t>K velikonočním svátkům se váže množství zvyků a tradic, jak lidových, tak křesťanských. Mnohé se dodržují dodnes, i kdyby už jen v</w:t>
      </w:r>
      <w:r w:rsidR="00EA6EBD" w:rsidRPr="0014669F">
        <w:rPr>
          <w:sz w:val="24"/>
          <w:szCs w:val="24"/>
          <w:lang w:val="cs-CZ"/>
        </w:rPr>
        <w:t> </w:t>
      </w:r>
      <w:r w:rsidRPr="0014669F">
        <w:rPr>
          <w:sz w:val="24"/>
          <w:szCs w:val="24"/>
          <w:lang w:val="cs-CZ"/>
        </w:rPr>
        <w:t xml:space="preserve">pozměněné podobě. Pro účely pracovního listu byly </w:t>
      </w:r>
      <w:r w:rsidR="00DA2E02" w:rsidRPr="0014669F">
        <w:rPr>
          <w:sz w:val="24"/>
          <w:szCs w:val="24"/>
          <w:lang w:val="cs-CZ"/>
        </w:rPr>
        <w:t>zvole</w:t>
      </w:r>
      <w:r w:rsidRPr="0014669F">
        <w:rPr>
          <w:sz w:val="24"/>
          <w:szCs w:val="24"/>
          <w:lang w:val="cs-CZ"/>
        </w:rPr>
        <w:t>ny videoukázky popisující tradice, které jsou stále hodně rozšířené</w:t>
      </w:r>
      <w:r w:rsidR="002D55C3">
        <w:rPr>
          <w:sz w:val="24"/>
          <w:szCs w:val="24"/>
          <w:lang w:val="cs-CZ"/>
        </w:rPr>
        <w:t>,</w:t>
      </w:r>
      <w:r w:rsidRPr="0014669F">
        <w:rPr>
          <w:sz w:val="24"/>
          <w:szCs w:val="24"/>
          <w:lang w:val="cs-CZ"/>
        </w:rPr>
        <w:t xml:space="preserve"> a navíc patří k nejvýznamnějším z hlediska kulturního dědictví.</w:t>
      </w:r>
    </w:p>
    <w:p w14:paraId="2EB60F07" w14:textId="77777777" w:rsidR="00B375A5" w:rsidRPr="00EA6EBD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196B4F6B" w14:textId="05CFA27A" w:rsidR="00B375A5" w:rsidRPr="00EA6EBD" w:rsidRDefault="00804A66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EA6EBD">
        <w:rPr>
          <w:sz w:val="24"/>
          <w:szCs w:val="24"/>
          <w:lang w:val="cs-CZ"/>
        </w:rPr>
        <w:t>M</w:t>
      </w:r>
      <w:r w:rsidR="00B375A5" w:rsidRPr="00EA6EBD">
        <w:rPr>
          <w:sz w:val="24"/>
          <w:szCs w:val="24"/>
          <w:lang w:val="cs-CZ"/>
        </w:rPr>
        <w:t>ateriály:</w:t>
      </w:r>
    </w:p>
    <w:p w14:paraId="44D28779" w14:textId="3CA2B3AD" w:rsidR="00B375A5" w:rsidRPr="00063F11" w:rsidRDefault="00B375A5" w:rsidP="00804A66">
      <w:pPr>
        <w:pStyle w:val="Odstavecseseznamem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EA6EBD">
        <w:rPr>
          <w:sz w:val="24"/>
          <w:szCs w:val="24"/>
          <w:lang w:val="cs-CZ"/>
        </w:rPr>
        <w:t>Videoukázk</w:t>
      </w:r>
      <w:r w:rsidR="002925BB" w:rsidRPr="00EA6EBD">
        <w:rPr>
          <w:sz w:val="24"/>
          <w:szCs w:val="24"/>
          <w:lang w:val="cs-CZ"/>
        </w:rPr>
        <w:t xml:space="preserve">y: </w:t>
      </w:r>
      <w:hyperlink r:id="rId8" w:history="1">
        <w:r w:rsidR="002925BB" w:rsidRPr="0014669F">
          <w:rPr>
            <w:rStyle w:val="Hypertextovodkaz"/>
            <w:lang w:val="cs-CZ"/>
          </w:rPr>
          <w:t>Smrtná neděle</w:t>
        </w:r>
      </w:hyperlink>
      <w:r w:rsidR="002925BB" w:rsidRPr="0014669F">
        <w:rPr>
          <w:color w:val="000000"/>
          <w:lang w:val="cs-CZ"/>
        </w:rPr>
        <w:t xml:space="preserve">, </w:t>
      </w:r>
      <w:hyperlink r:id="rId9" w:history="1">
        <w:r w:rsidR="002925BB" w:rsidRPr="0014669F">
          <w:rPr>
            <w:rStyle w:val="Hypertextovodkaz"/>
            <w:lang w:val="cs-CZ"/>
          </w:rPr>
          <w:t>Pomlázka</w:t>
        </w:r>
      </w:hyperlink>
      <w:r w:rsidR="002925BB" w:rsidRPr="0014669F">
        <w:rPr>
          <w:color w:val="000000"/>
          <w:lang w:val="cs-CZ"/>
        </w:rPr>
        <w:t xml:space="preserve">, </w:t>
      </w:r>
      <w:hyperlink r:id="rId10" w:history="1">
        <w:r w:rsidR="002925BB" w:rsidRPr="0014669F">
          <w:rPr>
            <w:rStyle w:val="Hypertextovodkaz"/>
            <w:lang w:val="cs-CZ"/>
          </w:rPr>
          <w:t>Vodění jidáše</w:t>
        </w:r>
      </w:hyperlink>
    </w:p>
    <w:p w14:paraId="5BA4115C" w14:textId="1F9CAF31" w:rsidR="00B375A5" w:rsidRPr="00EA6EBD" w:rsidRDefault="00B375A5" w:rsidP="00B375A5">
      <w:pPr>
        <w:pStyle w:val="Odstavecseseznamem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EA6EBD">
        <w:rPr>
          <w:sz w:val="24"/>
          <w:szCs w:val="24"/>
          <w:lang w:val="cs-CZ"/>
        </w:rPr>
        <w:t>Pracovní lis</w:t>
      </w:r>
      <w:r w:rsidR="005636ED" w:rsidRPr="00EA6EBD">
        <w:rPr>
          <w:sz w:val="24"/>
          <w:szCs w:val="24"/>
          <w:lang w:val="cs-CZ"/>
        </w:rPr>
        <w:t>t</w:t>
      </w:r>
    </w:p>
    <w:p w14:paraId="403ADF8C" w14:textId="77777777" w:rsidR="00B375A5" w:rsidRPr="00EA6EBD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2D9ED1A1" w14:textId="05163BE6" w:rsidR="00B375A5" w:rsidRPr="00EA6EBD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EA6EBD">
        <w:rPr>
          <w:sz w:val="24"/>
          <w:szCs w:val="24"/>
          <w:lang w:val="cs-CZ"/>
        </w:rPr>
        <w:t>Vstupní předpoklady:</w:t>
      </w:r>
    </w:p>
    <w:p w14:paraId="40DCEA2D" w14:textId="10A43ECC" w:rsidR="00B375A5" w:rsidRPr="00EA6EBD" w:rsidRDefault="00B375A5" w:rsidP="005636ED">
      <w:pPr>
        <w:pStyle w:val="Odstavecseseznamem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EA6EBD">
        <w:rPr>
          <w:sz w:val="24"/>
          <w:szCs w:val="24"/>
          <w:lang w:val="cs-CZ"/>
        </w:rPr>
        <w:t xml:space="preserve">Žák má </w:t>
      </w:r>
      <w:r w:rsidR="007F2B7E" w:rsidRPr="00EA6EBD">
        <w:rPr>
          <w:sz w:val="24"/>
          <w:szCs w:val="24"/>
          <w:lang w:val="cs-CZ"/>
        </w:rPr>
        <w:t>základní společenský přehled.</w:t>
      </w:r>
    </w:p>
    <w:p w14:paraId="76108E45" w14:textId="2AD92C9B" w:rsidR="00B375A5" w:rsidRPr="00EA6EBD" w:rsidRDefault="00B375A5" w:rsidP="005636ED">
      <w:pPr>
        <w:pStyle w:val="Odstavecseseznamem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EA6EBD">
        <w:rPr>
          <w:sz w:val="24"/>
          <w:szCs w:val="24"/>
          <w:lang w:val="cs-CZ"/>
        </w:rPr>
        <w:t>Žák je schopen pracovat s</w:t>
      </w:r>
      <w:r w:rsidR="00EA6EBD">
        <w:rPr>
          <w:sz w:val="24"/>
          <w:szCs w:val="24"/>
          <w:lang w:val="cs-CZ"/>
        </w:rPr>
        <w:t> </w:t>
      </w:r>
      <w:r w:rsidRPr="00063F11">
        <w:rPr>
          <w:sz w:val="24"/>
          <w:szCs w:val="24"/>
          <w:lang w:val="cs-CZ"/>
        </w:rPr>
        <w:t>různými zdroji informací</w:t>
      </w:r>
      <w:r w:rsidR="007F2B7E" w:rsidRPr="00063F11">
        <w:rPr>
          <w:sz w:val="24"/>
          <w:szCs w:val="24"/>
          <w:lang w:val="cs-CZ"/>
        </w:rPr>
        <w:t>,</w:t>
      </w:r>
      <w:r w:rsidRPr="00EA6EBD">
        <w:rPr>
          <w:sz w:val="24"/>
          <w:szCs w:val="24"/>
          <w:lang w:val="cs-CZ"/>
        </w:rPr>
        <w:t xml:space="preserve"> </w:t>
      </w:r>
      <w:r w:rsidR="007F2B7E" w:rsidRPr="00EA6EBD">
        <w:rPr>
          <w:sz w:val="24"/>
          <w:szCs w:val="24"/>
          <w:lang w:val="cs-CZ"/>
        </w:rPr>
        <w:t xml:space="preserve">umí informace správně vyhodnocovat </w:t>
      </w:r>
      <w:r w:rsidRPr="00EA6EBD">
        <w:rPr>
          <w:sz w:val="24"/>
          <w:szCs w:val="24"/>
          <w:lang w:val="cs-CZ"/>
        </w:rPr>
        <w:t xml:space="preserve">a </w:t>
      </w:r>
      <w:r w:rsidR="00804A66" w:rsidRPr="00EA6EBD">
        <w:rPr>
          <w:sz w:val="24"/>
          <w:szCs w:val="24"/>
          <w:lang w:val="cs-CZ"/>
        </w:rPr>
        <w:t>kriticky uvažovat</w:t>
      </w:r>
      <w:r w:rsidRPr="00EA6EBD">
        <w:rPr>
          <w:sz w:val="24"/>
          <w:szCs w:val="24"/>
          <w:lang w:val="cs-CZ"/>
        </w:rPr>
        <w:t>.</w:t>
      </w:r>
    </w:p>
    <w:p w14:paraId="4BE58A5F" w14:textId="7776EEAB" w:rsidR="00011422" w:rsidRPr="00EA6EBD" w:rsidRDefault="00011422" w:rsidP="00011422">
      <w:pPr>
        <w:pStyle w:val="Odstavecseseznamem"/>
        <w:widowControl w:val="0"/>
        <w:numPr>
          <w:ilvl w:val="0"/>
          <w:numId w:val="3"/>
        </w:numPr>
        <w:spacing w:line="276" w:lineRule="auto"/>
        <w:rPr>
          <w:sz w:val="24"/>
          <w:szCs w:val="24"/>
          <w:lang w:val="cs-CZ"/>
        </w:rPr>
      </w:pPr>
      <w:r w:rsidRPr="00EA6EBD">
        <w:rPr>
          <w:sz w:val="24"/>
          <w:szCs w:val="24"/>
          <w:lang w:val="cs-CZ"/>
        </w:rPr>
        <w:t xml:space="preserve">Pracovní list je vhodný pro žáky </w:t>
      </w:r>
      <w:r w:rsidR="00E62997" w:rsidRPr="00EA6EBD">
        <w:rPr>
          <w:sz w:val="24"/>
          <w:szCs w:val="24"/>
          <w:lang w:val="cs-CZ"/>
        </w:rPr>
        <w:t xml:space="preserve">2. stupně </w:t>
      </w:r>
      <w:r w:rsidR="007F2B7E" w:rsidRPr="00EA6EBD">
        <w:rPr>
          <w:sz w:val="24"/>
          <w:szCs w:val="24"/>
          <w:lang w:val="cs-CZ"/>
        </w:rPr>
        <w:t xml:space="preserve">základní </w:t>
      </w:r>
      <w:r w:rsidR="00344CF6" w:rsidRPr="00EA6EBD">
        <w:rPr>
          <w:sz w:val="24"/>
          <w:szCs w:val="24"/>
          <w:lang w:val="cs-CZ"/>
        </w:rPr>
        <w:t xml:space="preserve">školy </w:t>
      </w:r>
      <w:r w:rsidR="007F2B7E" w:rsidRPr="00EA6EBD">
        <w:rPr>
          <w:sz w:val="24"/>
          <w:szCs w:val="24"/>
          <w:lang w:val="cs-CZ"/>
        </w:rPr>
        <w:t>a</w:t>
      </w:r>
      <w:r w:rsidR="00344CF6" w:rsidRPr="00EA6EBD">
        <w:rPr>
          <w:sz w:val="24"/>
          <w:szCs w:val="24"/>
          <w:lang w:val="cs-CZ"/>
        </w:rPr>
        <w:t xml:space="preserve"> pro žáky</w:t>
      </w:r>
      <w:r w:rsidR="007F2B7E" w:rsidRPr="00EA6EBD">
        <w:rPr>
          <w:sz w:val="24"/>
          <w:szCs w:val="24"/>
          <w:lang w:val="cs-CZ"/>
        </w:rPr>
        <w:t xml:space="preserve"> </w:t>
      </w:r>
      <w:r w:rsidRPr="00EA6EBD">
        <w:rPr>
          <w:sz w:val="24"/>
          <w:szCs w:val="24"/>
          <w:lang w:val="cs-CZ"/>
        </w:rPr>
        <w:t>střední škol</w:t>
      </w:r>
      <w:r w:rsidR="00CF1F10" w:rsidRPr="00EA6EBD">
        <w:rPr>
          <w:sz w:val="24"/>
          <w:szCs w:val="24"/>
          <w:lang w:val="cs-CZ"/>
        </w:rPr>
        <w:t>y</w:t>
      </w:r>
      <w:r w:rsidRPr="00EA6EBD">
        <w:rPr>
          <w:sz w:val="24"/>
          <w:szCs w:val="24"/>
          <w:lang w:val="cs-CZ"/>
        </w:rPr>
        <w:t>.</w:t>
      </w:r>
    </w:p>
    <w:p w14:paraId="46C74805" w14:textId="77777777" w:rsidR="00B375A5" w:rsidRPr="00EA6EBD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6C08D978" w14:textId="4A757E87" w:rsidR="005636ED" w:rsidRPr="00EA6EBD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u w:val="single"/>
          <w:lang w:val="cs-CZ"/>
        </w:rPr>
      </w:pPr>
      <w:r w:rsidRPr="00EA6EBD">
        <w:rPr>
          <w:sz w:val="24"/>
          <w:szCs w:val="24"/>
          <w:lang w:val="cs-CZ"/>
        </w:rPr>
        <w:t>Cíle:</w:t>
      </w:r>
    </w:p>
    <w:p w14:paraId="21D22101" w14:textId="72C4C9E8" w:rsidR="003273B0" w:rsidRPr="00063F11" w:rsidRDefault="003273B0" w:rsidP="003273B0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EA6EBD">
        <w:rPr>
          <w:sz w:val="24"/>
          <w:szCs w:val="24"/>
          <w:lang w:val="cs-CZ"/>
        </w:rPr>
        <w:t>Žák vybírá podstatné informace z</w:t>
      </w:r>
      <w:r w:rsidR="00EA6EBD">
        <w:rPr>
          <w:sz w:val="24"/>
          <w:szCs w:val="24"/>
          <w:lang w:val="cs-CZ"/>
        </w:rPr>
        <w:t> </w:t>
      </w:r>
      <w:r w:rsidRPr="00063F11">
        <w:rPr>
          <w:sz w:val="24"/>
          <w:szCs w:val="24"/>
          <w:lang w:val="cs-CZ"/>
        </w:rPr>
        <w:t>videoukázky a kriticky je vyhodnocuje z</w:t>
      </w:r>
      <w:r w:rsidR="00EA6EBD">
        <w:rPr>
          <w:sz w:val="24"/>
          <w:szCs w:val="24"/>
          <w:lang w:val="cs-CZ"/>
        </w:rPr>
        <w:t> </w:t>
      </w:r>
      <w:r w:rsidRPr="00063F11">
        <w:rPr>
          <w:sz w:val="24"/>
          <w:szCs w:val="24"/>
          <w:lang w:val="cs-CZ"/>
        </w:rPr>
        <w:t>hlediska relevan</w:t>
      </w:r>
      <w:r w:rsidR="00EA6EBD">
        <w:rPr>
          <w:sz w:val="24"/>
          <w:szCs w:val="24"/>
          <w:lang w:val="cs-CZ"/>
        </w:rPr>
        <w:t>ce</w:t>
      </w:r>
      <w:r w:rsidRPr="00063F11">
        <w:rPr>
          <w:sz w:val="24"/>
          <w:szCs w:val="24"/>
          <w:lang w:val="cs-CZ"/>
        </w:rPr>
        <w:t>.</w:t>
      </w:r>
    </w:p>
    <w:p w14:paraId="3060062F" w14:textId="0282B029" w:rsidR="00EC5383" w:rsidRPr="00063F11" w:rsidRDefault="003273B0" w:rsidP="003273B0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rPr>
          <w:sz w:val="24"/>
          <w:szCs w:val="24"/>
          <w:lang w:val="cs-CZ"/>
        </w:rPr>
      </w:pPr>
      <w:r w:rsidRPr="00063F11">
        <w:rPr>
          <w:sz w:val="24"/>
          <w:szCs w:val="24"/>
          <w:lang w:val="cs-CZ"/>
        </w:rPr>
        <w:t>Žák</w:t>
      </w:r>
      <w:r w:rsidR="00EC5383" w:rsidRPr="00EA6EBD">
        <w:rPr>
          <w:sz w:val="24"/>
          <w:szCs w:val="24"/>
          <w:lang w:val="cs-CZ"/>
        </w:rPr>
        <w:t xml:space="preserve"> charakterizuje </w:t>
      </w:r>
      <w:r w:rsidR="00573B53" w:rsidRPr="00EA6EBD">
        <w:rPr>
          <w:sz w:val="24"/>
          <w:szCs w:val="24"/>
          <w:lang w:val="cs-CZ"/>
        </w:rPr>
        <w:t>nejvýznamnější velikonoční zvy</w:t>
      </w:r>
      <w:r w:rsidR="00EC5383" w:rsidRPr="00EA6EBD">
        <w:rPr>
          <w:sz w:val="24"/>
          <w:szCs w:val="24"/>
          <w:lang w:val="cs-CZ"/>
        </w:rPr>
        <w:t>ky</w:t>
      </w:r>
      <w:r w:rsidR="00573B53" w:rsidRPr="00EA6EBD">
        <w:rPr>
          <w:sz w:val="24"/>
          <w:szCs w:val="24"/>
          <w:lang w:val="cs-CZ"/>
        </w:rPr>
        <w:t xml:space="preserve"> a tradic</w:t>
      </w:r>
      <w:r w:rsidR="00EC5383" w:rsidRPr="00EA6EBD">
        <w:rPr>
          <w:sz w:val="24"/>
          <w:szCs w:val="24"/>
          <w:lang w:val="cs-CZ"/>
        </w:rPr>
        <w:t>e</w:t>
      </w:r>
      <w:r w:rsidR="00EA6EBD">
        <w:rPr>
          <w:sz w:val="24"/>
          <w:szCs w:val="24"/>
          <w:lang w:val="cs-CZ"/>
        </w:rPr>
        <w:t>.</w:t>
      </w:r>
    </w:p>
    <w:p w14:paraId="27CB37BE" w14:textId="6AACD781" w:rsidR="003273B0" w:rsidRPr="00EA6EBD" w:rsidRDefault="00EC5383" w:rsidP="003273B0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rPr>
          <w:sz w:val="24"/>
          <w:szCs w:val="24"/>
          <w:lang w:val="cs-CZ"/>
        </w:rPr>
      </w:pPr>
      <w:r w:rsidRPr="00063F11">
        <w:rPr>
          <w:sz w:val="24"/>
          <w:szCs w:val="24"/>
          <w:lang w:val="cs-CZ"/>
        </w:rPr>
        <w:t>Žák</w:t>
      </w:r>
      <w:r w:rsidR="00573B53" w:rsidRPr="00EA6EBD">
        <w:rPr>
          <w:sz w:val="24"/>
          <w:szCs w:val="24"/>
          <w:lang w:val="cs-CZ"/>
        </w:rPr>
        <w:t xml:space="preserve"> interpretuje smysl a symboliku</w:t>
      </w:r>
      <w:r w:rsidRPr="00EA6EBD">
        <w:rPr>
          <w:sz w:val="24"/>
          <w:szCs w:val="24"/>
          <w:lang w:val="cs-CZ"/>
        </w:rPr>
        <w:t xml:space="preserve"> nejvýznamnějších velikonočních zvyků a tradic</w:t>
      </w:r>
      <w:r w:rsidR="003273B0" w:rsidRPr="00EA6EBD">
        <w:rPr>
          <w:sz w:val="24"/>
          <w:szCs w:val="24"/>
          <w:lang w:val="cs-CZ"/>
        </w:rPr>
        <w:t>.</w:t>
      </w:r>
    </w:p>
    <w:p w14:paraId="3D45BD5C" w14:textId="5BE045F5" w:rsidR="00EC5383" w:rsidRPr="00EA6EBD" w:rsidRDefault="00EC5383" w:rsidP="003273B0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rPr>
          <w:sz w:val="24"/>
          <w:szCs w:val="24"/>
          <w:lang w:val="cs-CZ"/>
        </w:rPr>
      </w:pPr>
      <w:r w:rsidRPr="00EA6EBD">
        <w:rPr>
          <w:sz w:val="24"/>
          <w:szCs w:val="24"/>
          <w:lang w:val="cs-CZ"/>
        </w:rPr>
        <w:t>Žák zhodnotí význam udržování zvyků a tradic v dnešní době.</w:t>
      </w:r>
    </w:p>
    <w:p w14:paraId="3A264120" w14:textId="03D45C11" w:rsidR="003273B0" w:rsidRPr="00063F11" w:rsidRDefault="003273B0" w:rsidP="003273B0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rPr>
          <w:sz w:val="24"/>
          <w:szCs w:val="24"/>
          <w:lang w:val="cs-CZ"/>
        </w:rPr>
      </w:pPr>
      <w:r w:rsidRPr="00EA6EBD">
        <w:rPr>
          <w:sz w:val="24"/>
          <w:szCs w:val="24"/>
          <w:lang w:val="cs-CZ"/>
        </w:rPr>
        <w:t>Žák vyhledává požadované informace v</w:t>
      </w:r>
      <w:r w:rsidR="00EA6EBD">
        <w:rPr>
          <w:sz w:val="24"/>
          <w:szCs w:val="24"/>
          <w:lang w:val="cs-CZ"/>
        </w:rPr>
        <w:t> </w:t>
      </w:r>
      <w:r w:rsidRPr="00063F11">
        <w:rPr>
          <w:sz w:val="24"/>
          <w:szCs w:val="24"/>
          <w:lang w:val="cs-CZ"/>
        </w:rPr>
        <w:t>různých zdrojích.</w:t>
      </w:r>
    </w:p>
    <w:p w14:paraId="689D3EF1" w14:textId="04DCA762" w:rsidR="003273B0" w:rsidRPr="00EA6EBD" w:rsidRDefault="003273B0" w:rsidP="003273B0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rPr>
          <w:sz w:val="24"/>
          <w:szCs w:val="24"/>
          <w:lang w:val="cs-CZ"/>
        </w:rPr>
      </w:pPr>
      <w:r w:rsidRPr="00EA6EBD">
        <w:rPr>
          <w:sz w:val="24"/>
          <w:szCs w:val="24"/>
          <w:lang w:val="cs-CZ"/>
        </w:rPr>
        <w:t>Žák kriticky posuzuje získané informace, zařazuje je do širšího kontextu a vyvozuje z</w:t>
      </w:r>
      <w:r w:rsidR="001D30D7" w:rsidRPr="00EA6EBD">
        <w:rPr>
          <w:sz w:val="24"/>
          <w:szCs w:val="24"/>
          <w:lang w:val="cs-CZ"/>
        </w:rPr>
        <w:t> </w:t>
      </w:r>
      <w:r w:rsidRPr="00EA6EBD">
        <w:rPr>
          <w:sz w:val="24"/>
          <w:szCs w:val="24"/>
          <w:lang w:val="cs-CZ"/>
        </w:rPr>
        <w:t>nich závěry.</w:t>
      </w:r>
    </w:p>
    <w:p w14:paraId="738486FA" w14:textId="4FC2F5B9" w:rsidR="003273B0" w:rsidRPr="00EA6EBD" w:rsidRDefault="003273B0" w:rsidP="003273B0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rPr>
          <w:sz w:val="24"/>
          <w:szCs w:val="24"/>
          <w:lang w:val="cs-CZ"/>
        </w:rPr>
      </w:pPr>
      <w:r w:rsidRPr="00EA6EBD">
        <w:rPr>
          <w:sz w:val="24"/>
          <w:szCs w:val="24"/>
          <w:lang w:val="cs-CZ"/>
        </w:rPr>
        <w:t xml:space="preserve">Žák argumentuje a obhajuje svůj názor při </w:t>
      </w:r>
      <w:r w:rsidR="00A42B71" w:rsidRPr="00EA6EBD">
        <w:rPr>
          <w:sz w:val="24"/>
          <w:szCs w:val="24"/>
          <w:lang w:val="cs-CZ"/>
        </w:rPr>
        <w:t>diskuz</w:t>
      </w:r>
      <w:r w:rsidRPr="00EA6EBD">
        <w:rPr>
          <w:sz w:val="24"/>
          <w:szCs w:val="24"/>
          <w:lang w:val="cs-CZ"/>
        </w:rPr>
        <w:t>i.</w:t>
      </w:r>
    </w:p>
    <w:p w14:paraId="52A51F69" w14:textId="77777777" w:rsidR="00B375A5" w:rsidRPr="00EA6EBD" w:rsidRDefault="00B375A5" w:rsidP="00804A66">
      <w:pPr>
        <w:ind w:left="360"/>
        <w:rPr>
          <w:sz w:val="24"/>
          <w:szCs w:val="24"/>
          <w:lang w:val="cs-CZ"/>
        </w:rPr>
      </w:pPr>
    </w:p>
    <w:p w14:paraId="76FF26CD" w14:textId="200E1EB7" w:rsidR="005636ED" w:rsidRPr="00EA6EBD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EA6EBD">
        <w:rPr>
          <w:sz w:val="24"/>
          <w:szCs w:val="24"/>
          <w:lang w:val="cs-CZ"/>
        </w:rPr>
        <w:t>Časová náročnost:</w:t>
      </w:r>
    </w:p>
    <w:p w14:paraId="015F1B89" w14:textId="50854479" w:rsidR="00B375A5" w:rsidRPr="00EA6EBD" w:rsidRDefault="000B1356" w:rsidP="000B1356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EA6EBD">
        <w:rPr>
          <w:sz w:val="24"/>
          <w:szCs w:val="24"/>
          <w:lang w:val="cs-CZ"/>
        </w:rPr>
        <w:t xml:space="preserve">Přibližně </w:t>
      </w:r>
      <w:r w:rsidR="00C13318" w:rsidRPr="00EA6EBD">
        <w:rPr>
          <w:sz w:val="24"/>
          <w:szCs w:val="24"/>
          <w:lang w:val="cs-CZ"/>
        </w:rPr>
        <w:t>45</w:t>
      </w:r>
      <w:r w:rsidR="00D40F21" w:rsidRPr="00EA6EBD">
        <w:rPr>
          <w:sz w:val="24"/>
          <w:szCs w:val="24"/>
          <w:lang w:val="cs-CZ"/>
        </w:rPr>
        <w:t xml:space="preserve"> minut na zhlédnutí videoukázek,</w:t>
      </w:r>
      <w:r w:rsidR="00970921" w:rsidRPr="00EA6EBD">
        <w:rPr>
          <w:sz w:val="24"/>
          <w:szCs w:val="24"/>
          <w:lang w:val="cs-CZ"/>
        </w:rPr>
        <w:t xml:space="preserve"> zpracování pracovního listu (PL) a diskuzi nad odpověďmi</w:t>
      </w:r>
      <w:r w:rsidR="00AC4DF3" w:rsidRPr="00EA6EBD">
        <w:rPr>
          <w:sz w:val="24"/>
          <w:szCs w:val="24"/>
          <w:lang w:val="cs-CZ"/>
        </w:rPr>
        <w:t>.</w:t>
      </w:r>
    </w:p>
    <w:p w14:paraId="5E38AE66" w14:textId="119AE480" w:rsidR="005636ED" w:rsidRPr="00EA6EBD" w:rsidRDefault="005636ED" w:rsidP="005636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7E3CC27C" w14:textId="6D7993E7" w:rsidR="005636ED" w:rsidRPr="00EA6EBD" w:rsidRDefault="005636ED" w:rsidP="00342A7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EA6EBD">
        <w:rPr>
          <w:sz w:val="24"/>
          <w:szCs w:val="24"/>
          <w:lang w:val="cs-CZ"/>
        </w:rPr>
        <w:t>Instrukce:</w:t>
      </w:r>
    </w:p>
    <w:p w14:paraId="068B0E64" w14:textId="75F9B2FD" w:rsidR="00D37440" w:rsidRPr="00EA6EBD" w:rsidRDefault="00D37440" w:rsidP="00D37440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EA6EBD">
        <w:rPr>
          <w:sz w:val="24"/>
          <w:szCs w:val="24"/>
          <w:lang w:val="cs-CZ"/>
        </w:rPr>
        <w:t>Učitel žáky uvede do tématu (krátkou motivační aktivitou, výkladem).</w:t>
      </w:r>
    </w:p>
    <w:p w14:paraId="39BA8842" w14:textId="581CAF01" w:rsidR="00D37440" w:rsidRPr="00EA6EBD" w:rsidRDefault="00D37440" w:rsidP="00D37440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EA6EBD">
        <w:rPr>
          <w:sz w:val="24"/>
          <w:szCs w:val="24"/>
          <w:lang w:val="cs-CZ"/>
        </w:rPr>
        <w:t>Každý žák obdrží od učitele pracovní list. Učitel žáky upozorní, na které otázky se mají soustředit při sledování videa (t</w:t>
      </w:r>
      <w:r w:rsidR="00EA6EBD">
        <w:rPr>
          <w:sz w:val="24"/>
          <w:szCs w:val="24"/>
          <w:lang w:val="cs-CZ"/>
        </w:rPr>
        <w:t>edy</w:t>
      </w:r>
      <w:r w:rsidRPr="00063F11">
        <w:rPr>
          <w:sz w:val="24"/>
          <w:szCs w:val="24"/>
          <w:lang w:val="cs-CZ"/>
        </w:rPr>
        <w:t xml:space="preserve"> na otázky, k</w:t>
      </w:r>
      <w:r w:rsidR="00EA6EBD">
        <w:rPr>
          <w:sz w:val="24"/>
          <w:szCs w:val="24"/>
          <w:lang w:val="cs-CZ"/>
        </w:rPr>
        <w:t> </w:t>
      </w:r>
      <w:r w:rsidRPr="00063F11">
        <w:rPr>
          <w:sz w:val="24"/>
          <w:szCs w:val="24"/>
          <w:lang w:val="cs-CZ"/>
        </w:rPr>
        <w:t xml:space="preserve">nimž video poskytuje </w:t>
      </w:r>
      <w:r w:rsidR="007C0435" w:rsidRPr="00063F11">
        <w:rPr>
          <w:sz w:val="24"/>
          <w:szCs w:val="24"/>
          <w:lang w:val="cs-CZ"/>
        </w:rPr>
        <w:t xml:space="preserve">přímé </w:t>
      </w:r>
      <w:r w:rsidRPr="00EA6EBD">
        <w:rPr>
          <w:sz w:val="24"/>
          <w:szCs w:val="24"/>
          <w:lang w:val="cs-CZ"/>
        </w:rPr>
        <w:t>odpovědi).</w:t>
      </w:r>
    </w:p>
    <w:p w14:paraId="4E29C25D" w14:textId="66733D2F" w:rsidR="006E1C51" w:rsidRDefault="005636ED" w:rsidP="006E1C51">
      <w:pPr>
        <w:pStyle w:val="Odstavecseseznamem"/>
        <w:keepNext/>
        <w:keepLines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EA6EBD">
        <w:rPr>
          <w:sz w:val="24"/>
          <w:szCs w:val="24"/>
          <w:lang w:val="cs-CZ"/>
        </w:rPr>
        <w:lastRenderedPageBreak/>
        <w:t>Žák zhlédne videoukázku</w:t>
      </w:r>
      <w:r w:rsidR="007C0435" w:rsidRPr="00EA6EBD">
        <w:rPr>
          <w:sz w:val="24"/>
          <w:szCs w:val="24"/>
          <w:lang w:val="cs-CZ"/>
        </w:rPr>
        <w:t>.</w:t>
      </w:r>
    </w:p>
    <w:p w14:paraId="359D5BEF" w14:textId="231AB8F4" w:rsidR="005636ED" w:rsidRPr="006E1C51" w:rsidRDefault="005636ED" w:rsidP="006E1C51">
      <w:pPr>
        <w:pStyle w:val="Odstavecseseznamem"/>
        <w:keepNext/>
        <w:keepLines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E1C51">
        <w:rPr>
          <w:sz w:val="24"/>
          <w:szCs w:val="24"/>
          <w:lang w:val="cs-CZ"/>
        </w:rPr>
        <w:t xml:space="preserve">Žák pracuje samostatně na vyplnění pracovního listu. Odpovídá stručně, </w:t>
      </w:r>
      <w:r w:rsidR="00B312AA" w:rsidRPr="006E1C51">
        <w:rPr>
          <w:sz w:val="24"/>
          <w:szCs w:val="24"/>
          <w:lang w:val="cs-CZ"/>
        </w:rPr>
        <w:t xml:space="preserve">a </w:t>
      </w:r>
      <w:r w:rsidRPr="006E1C51">
        <w:rPr>
          <w:sz w:val="24"/>
          <w:szCs w:val="24"/>
          <w:lang w:val="cs-CZ"/>
        </w:rPr>
        <w:t>kde to odpověď umožňuje, píše jen heslovité body.</w:t>
      </w:r>
    </w:p>
    <w:p w14:paraId="52F096CB" w14:textId="5F729CF1" w:rsidR="00B375A5" w:rsidRPr="00EA6EBD" w:rsidRDefault="005636ED" w:rsidP="005636ED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EA6EBD">
        <w:rPr>
          <w:sz w:val="24"/>
          <w:szCs w:val="24"/>
          <w:lang w:val="cs-CZ"/>
        </w:rPr>
        <w:t>Žák využívá pro odpovědi kromě video</w:t>
      </w:r>
      <w:r w:rsidR="00AC6150" w:rsidRPr="00EA6EBD">
        <w:rPr>
          <w:sz w:val="24"/>
          <w:szCs w:val="24"/>
          <w:lang w:val="cs-CZ"/>
        </w:rPr>
        <w:t>ukázky</w:t>
      </w:r>
      <w:r w:rsidRPr="00EA6EBD">
        <w:rPr>
          <w:sz w:val="24"/>
          <w:szCs w:val="24"/>
          <w:lang w:val="cs-CZ"/>
        </w:rPr>
        <w:t xml:space="preserve"> všechny </w:t>
      </w:r>
      <w:r w:rsidR="00EA6EBD">
        <w:rPr>
          <w:sz w:val="24"/>
          <w:szCs w:val="24"/>
          <w:lang w:val="cs-CZ"/>
        </w:rPr>
        <w:t>sobě</w:t>
      </w:r>
      <w:r w:rsidR="00EA6EBD" w:rsidRPr="00063F11">
        <w:rPr>
          <w:sz w:val="24"/>
          <w:szCs w:val="24"/>
          <w:lang w:val="cs-CZ"/>
        </w:rPr>
        <w:t xml:space="preserve"> </w:t>
      </w:r>
      <w:r w:rsidRPr="00063F11">
        <w:rPr>
          <w:sz w:val="24"/>
          <w:szCs w:val="24"/>
          <w:lang w:val="cs-CZ"/>
        </w:rPr>
        <w:t>dostupné zdroje.</w:t>
      </w:r>
      <w:r w:rsidR="00AB389F" w:rsidRPr="00EA6EBD">
        <w:rPr>
          <w:sz w:val="24"/>
          <w:szCs w:val="24"/>
          <w:lang w:val="cs-CZ"/>
        </w:rPr>
        <w:t xml:space="preserve"> Úvahy provádí samostatně a snaží se své myšlenky přesně zformulovat.</w:t>
      </w:r>
    </w:p>
    <w:p w14:paraId="6A060EE4" w14:textId="35054A7D" w:rsidR="00726BFA" w:rsidRPr="00EA6EBD" w:rsidRDefault="0082321A" w:rsidP="00726BFA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  <w:lang w:val="cs-CZ"/>
        </w:rPr>
      </w:pPr>
      <w:r w:rsidRPr="00EA6EBD">
        <w:rPr>
          <w:sz w:val="24"/>
          <w:szCs w:val="24"/>
          <w:lang w:val="cs-CZ"/>
        </w:rPr>
        <w:t xml:space="preserve">Po zpracování PL je </w:t>
      </w:r>
      <w:r w:rsidR="00AB389F" w:rsidRPr="00EA6EBD">
        <w:rPr>
          <w:sz w:val="24"/>
          <w:szCs w:val="24"/>
          <w:lang w:val="cs-CZ"/>
        </w:rPr>
        <w:t>žádoucí, aby byly odpovědi veřejně konfrontovány. U</w:t>
      </w:r>
      <w:r w:rsidR="00970921" w:rsidRPr="00EA6EBD">
        <w:rPr>
          <w:sz w:val="24"/>
          <w:szCs w:val="24"/>
          <w:lang w:val="cs-CZ"/>
        </w:rPr>
        <w:t> </w:t>
      </w:r>
      <w:r w:rsidR="00AB389F" w:rsidRPr="00EA6EBD">
        <w:rPr>
          <w:sz w:val="24"/>
          <w:szCs w:val="24"/>
          <w:lang w:val="cs-CZ"/>
        </w:rPr>
        <w:t>faktografických otázek je nutné ověřit správnost odpovědí. U otázek, které předpokládají osobní názor a</w:t>
      </w:r>
      <w:r w:rsidR="005C2201" w:rsidRPr="00EA6EBD">
        <w:rPr>
          <w:sz w:val="24"/>
          <w:szCs w:val="24"/>
          <w:lang w:val="cs-CZ"/>
        </w:rPr>
        <w:t xml:space="preserve"> vlastní</w:t>
      </w:r>
      <w:r w:rsidR="00AB389F" w:rsidRPr="00EA6EBD">
        <w:rPr>
          <w:sz w:val="24"/>
          <w:szCs w:val="24"/>
          <w:lang w:val="cs-CZ"/>
        </w:rPr>
        <w:t xml:space="preserve"> pohled na danou problematiku, budiž vedena </w:t>
      </w:r>
      <w:r w:rsidR="00A42B71" w:rsidRPr="00EA6EBD">
        <w:rPr>
          <w:sz w:val="24"/>
          <w:szCs w:val="24"/>
          <w:lang w:val="cs-CZ"/>
        </w:rPr>
        <w:t>diskuz</w:t>
      </w:r>
      <w:r w:rsidR="00AB389F" w:rsidRPr="00EA6EBD">
        <w:rPr>
          <w:sz w:val="24"/>
          <w:szCs w:val="24"/>
          <w:lang w:val="cs-CZ"/>
        </w:rPr>
        <w:t>e, při níž žáci prezentují své názory a závěry. V</w:t>
      </w:r>
      <w:r w:rsidR="00EA6EBD">
        <w:rPr>
          <w:sz w:val="24"/>
          <w:szCs w:val="24"/>
          <w:lang w:val="cs-CZ"/>
        </w:rPr>
        <w:t> </w:t>
      </w:r>
      <w:r w:rsidR="00AB389F" w:rsidRPr="00063F11">
        <w:rPr>
          <w:sz w:val="24"/>
          <w:szCs w:val="24"/>
          <w:lang w:val="cs-CZ"/>
        </w:rPr>
        <w:t>případě výskytu protichůdných názorů žáci věcně argumentují, aby svůj názor obhájili.</w:t>
      </w:r>
    </w:p>
    <w:p w14:paraId="7AB8B72E" w14:textId="612B33B0" w:rsidR="00726BFA" w:rsidRPr="00EA6EBD" w:rsidRDefault="00726BFA" w:rsidP="00726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516ACA5E" w14:textId="08E2536A" w:rsidR="00726BFA" w:rsidRPr="00EA6EBD" w:rsidRDefault="00726BFA" w:rsidP="00726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6DA6C61F" w14:textId="69E1A47B" w:rsidR="00726BFA" w:rsidRPr="00EA6EBD" w:rsidRDefault="00726BFA" w:rsidP="00726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EA6EBD">
        <w:rPr>
          <w:sz w:val="24"/>
          <w:szCs w:val="24"/>
          <w:lang w:val="cs-CZ"/>
        </w:rPr>
        <w:t>Komentář:</w:t>
      </w:r>
    </w:p>
    <w:p w14:paraId="6B6393DE" w14:textId="6445C61E" w:rsidR="00726BFA" w:rsidRPr="00EA6EBD" w:rsidRDefault="00726BFA" w:rsidP="007F2672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EA6EBD">
        <w:rPr>
          <w:sz w:val="24"/>
          <w:szCs w:val="24"/>
          <w:lang w:val="cs-CZ"/>
        </w:rPr>
        <w:t>Žáci by měli</w:t>
      </w:r>
      <w:r w:rsidR="00342A79" w:rsidRPr="00EA6EBD">
        <w:rPr>
          <w:sz w:val="24"/>
          <w:szCs w:val="24"/>
          <w:lang w:val="cs-CZ"/>
        </w:rPr>
        <w:t xml:space="preserve"> mít</w:t>
      </w:r>
      <w:r w:rsidRPr="00EA6EBD">
        <w:rPr>
          <w:sz w:val="24"/>
          <w:szCs w:val="24"/>
          <w:lang w:val="cs-CZ"/>
        </w:rPr>
        <w:t xml:space="preserve"> předem základní povědomí o probíraném tématu. Učitel může na úvod shrnout základní fakta, která pro práci s</w:t>
      </w:r>
      <w:r w:rsidR="00EA6EBD">
        <w:rPr>
          <w:sz w:val="24"/>
          <w:szCs w:val="24"/>
          <w:lang w:val="cs-CZ"/>
        </w:rPr>
        <w:t> </w:t>
      </w:r>
      <w:r w:rsidRPr="00063F11">
        <w:rPr>
          <w:sz w:val="24"/>
          <w:szCs w:val="24"/>
          <w:lang w:val="cs-CZ"/>
        </w:rPr>
        <w:t>video</w:t>
      </w:r>
      <w:r w:rsidR="003273B0" w:rsidRPr="00EA6EBD">
        <w:rPr>
          <w:sz w:val="24"/>
          <w:szCs w:val="24"/>
          <w:lang w:val="cs-CZ"/>
        </w:rPr>
        <w:t>u</w:t>
      </w:r>
      <w:r w:rsidRPr="00EA6EBD">
        <w:rPr>
          <w:sz w:val="24"/>
          <w:szCs w:val="24"/>
          <w:lang w:val="cs-CZ"/>
        </w:rPr>
        <w:t>kázkou považuje za důležitá, popř</w:t>
      </w:r>
      <w:r w:rsidR="00EA6EBD">
        <w:rPr>
          <w:sz w:val="24"/>
          <w:szCs w:val="24"/>
          <w:lang w:val="cs-CZ"/>
        </w:rPr>
        <w:t>ípadě</w:t>
      </w:r>
      <w:r w:rsidRPr="00063F11">
        <w:rPr>
          <w:sz w:val="24"/>
          <w:szCs w:val="24"/>
          <w:lang w:val="cs-CZ"/>
        </w:rPr>
        <w:t xml:space="preserve"> poskytnout informace formou doporučené literatury nebo online zdrojů</w:t>
      </w:r>
      <w:r w:rsidR="00A76251" w:rsidRPr="00EA6EBD">
        <w:rPr>
          <w:sz w:val="24"/>
          <w:szCs w:val="24"/>
          <w:lang w:val="cs-CZ"/>
        </w:rPr>
        <w:t xml:space="preserve"> (to je obzvláště důležité při distanční výuce)</w:t>
      </w:r>
      <w:r w:rsidRPr="00EA6EBD">
        <w:rPr>
          <w:sz w:val="24"/>
          <w:szCs w:val="24"/>
          <w:lang w:val="cs-CZ"/>
        </w:rPr>
        <w:t>.</w:t>
      </w:r>
    </w:p>
    <w:p w14:paraId="535379CF" w14:textId="002B3C68" w:rsidR="00AB389F" w:rsidRPr="00EA6EBD" w:rsidRDefault="00970921" w:rsidP="00970921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EA6EBD">
        <w:rPr>
          <w:sz w:val="24"/>
          <w:szCs w:val="24"/>
          <w:lang w:val="cs-CZ"/>
        </w:rPr>
        <w:t xml:space="preserve">U otázek, které vyžadují přesnou odpověď – a zvláště u otázek, na něž není odpověď </w:t>
      </w:r>
      <w:r w:rsidR="00EA6EBD">
        <w:rPr>
          <w:sz w:val="24"/>
          <w:szCs w:val="24"/>
          <w:lang w:val="cs-CZ"/>
        </w:rPr>
        <w:t xml:space="preserve">obsažena </w:t>
      </w:r>
      <w:r w:rsidRPr="00063F11">
        <w:rPr>
          <w:sz w:val="24"/>
          <w:szCs w:val="24"/>
          <w:lang w:val="cs-CZ"/>
        </w:rPr>
        <w:t>v uvedených ukázkách –, je nutné zkontrolovat správnost odpovědi</w:t>
      </w:r>
      <w:r w:rsidRPr="00EA6EBD">
        <w:rPr>
          <w:sz w:val="24"/>
          <w:szCs w:val="24"/>
          <w:lang w:val="cs-CZ"/>
        </w:rPr>
        <w:t xml:space="preserve"> a</w:t>
      </w:r>
      <w:r w:rsidR="00EA6EBD">
        <w:rPr>
          <w:sz w:val="24"/>
          <w:szCs w:val="24"/>
          <w:lang w:val="cs-CZ"/>
        </w:rPr>
        <w:t> </w:t>
      </w:r>
      <w:r w:rsidRPr="00063F11">
        <w:rPr>
          <w:sz w:val="24"/>
          <w:szCs w:val="24"/>
          <w:lang w:val="cs-CZ"/>
        </w:rPr>
        <w:t>přesnou odpověď žákům poskytnout. Zvláštní pozornost je třeba věnovat otázce č. 6, u níž je dob</w:t>
      </w:r>
      <w:r w:rsidRPr="00EA6EBD">
        <w:rPr>
          <w:sz w:val="24"/>
          <w:szCs w:val="24"/>
          <w:lang w:val="cs-CZ"/>
        </w:rPr>
        <w:t>ré ponechat žákům prostor pro indiv</w:t>
      </w:r>
      <w:r w:rsidR="005D178C" w:rsidRPr="00EA6EBD">
        <w:rPr>
          <w:sz w:val="24"/>
          <w:szCs w:val="24"/>
          <w:lang w:val="cs-CZ"/>
        </w:rPr>
        <w:t>i</w:t>
      </w:r>
      <w:r w:rsidRPr="00EA6EBD">
        <w:rPr>
          <w:sz w:val="24"/>
          <w:szCs w:val="24"/>
          <w:lang w:val="cs-CZ"/>
        </w:rPr>
        <w:t xml:space="preserve">duální úvahu (pokud odpověď neznají), ale poté je nutné jejich odpovědi </w:t>
      </w:r>
      <w:r w:rsidR="005D178C" w:rsidRPr="00EA6EBD">
        <w:rPr>
          <w:sz w:val="24"/>
          <w:szCs w:val="24"/>
          <w:lang w:val="cs-CZ"/>
        </w:rPr>
        <w:t xml:space="preserve">zkorigovat a podat správné a srozumitelné vysvětlení. </w:t>
      </w:r>
      <w:r w:rsidRPr="00EA6EBD">
        <w:rPr>
          <w:sz w:val="24"/>
          <w:szCs w:val="24"/>
          <w:lang w:val="cs-CZ"/>
        </w:rPr>
        <w:t>Pokud mají otázky otevřený charakter, lze je využít pro vzájemnou konfrontaci názorů, která se uskutečňuje ideálně formou přímé diskuze.</w:t>
      </w:r>
      <w:r w:rsidRPr="00EA6EBD">
        <w:rPr>
          <w:lang w:val="cs-CZ"/>
        </w:rPr>
        <w:t xml:space="preserve"> </w:t>
      </w:r>
      <w:r w:rsidRPr="00EA6EBD">
        <w:rPr>
          <w:sz w:val="24"/>
          <w:szCs w:val="24"/>
          <w:lang w:val="cs-CZ"/>
        </w:rPr>
        <w:t>Žáci v</w:t>
      </w:r>
      <w:r w:rsidR="00EA6EBD">
        <w:rPr>
          <w:sz w:val="24"/>
          <w:szCs w:val="24"/>
          <w:lang w:val="cs-CZ"/>
        </w:rPr>
        <w:t> </w:t>
      </w:r>
      <w:r w:rsidRPr="00063F11">
        <w:rPr>
          <w:sz w:val="24"/>
          <w:szCs w:val="24"/>
          <w:lang w:val="cs-CZ"/>
        </w:rPr>
        <w:t>řízené diskuzi uvádějí své argumenty a protiargumenty, respektují názory druhých.</w:t>
      </w:r>
    </w:p>
    <w:sectPr w:rsidR="00AB389F" w:rsidRPr="00EA6EBD" w:rsidSect="00AB389F">
      <w:headerReference w:type="default" r:id="rId11"/>
      <w:footerReference w:type="default" r:id="rId12"/>
      <w:type w:val="continuous"/>
      <w:pgSz w:w="11906" w:h="16838"/>
      <w:pgMar w:top="1701" w:right="567" w:bottom="567" w:left="567" w:header="567" w:footer="567" w:gutter="0"/>
      <w:pgNumType w:start="1"/>
      <w:cols w:space="708" w:equalWidth="0">
        <w:col w:w="9405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2CE84" w14:textId="77777777" w:rsidR="00312794" w:rsidRDefault="00312794">
      <w:r>
        <w:separator/>
      </w:r>
    </w:p>
  </w:endnote>
  <w:endnote w:type="continuationSeparator" w:id="0">
    <w:p w14:paraId="57A6CE58" w14:textId="77777777" w:rsidR="00312794" w:rsidRDefault="0031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4" w14:textId="1473FF6E" w:rsidR="001406A4" w:rsidRDefault="00251F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40F21">
      <w:rPr>
        <w:noProof/>
        <w:color w:val="000000"/>
      </w:rPr>
      <w:t>1</w:t>
    </w:r>
    <w:r>
      <w:rPr>
        <w:color w:val="000000"/>
      </w:rPr>
      <w:fldChar w:fldCharType="end"/>
    </w:r>
  </w:p>
  <w:p w14:paraId="00000035" w14:textId="77777777" w:rsidR="001406A4" w:rsidRDefault="001406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51737" w14:textId="77777777" w:rsidR="00312794" w:rsidRDefault="00312794">
      <w:r>
        <w:separator/>
      </w:r>
    </w:p>
  </w:footnote>
  <w:footnote w:type="continuationSeparator" w:id="0">
    <w:p w14:paraId="33456F82" w14:textId="77777777" w:rsidR="00312794" w:rsidRDefault="00312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E" w14:textId="4914E982" w:rsidR="001406A4" w:rsidRDefault="006E1C51">
    <w:pPr>
      <w:rPr>
        <w:rFonts w:ascii="Cambria" w:eastAsia="Cambria" w:hAnsi="Cambria" w:cs="Cambria"/>
        <w:sz w:val="2"/>
        <w:szCs w:val="2"/>
      </w:rPr>
    </w:pPr>
    <w:r>
      <w:rPr>
        <w:noProof/>
      </w:rPr>
      <w:drawing>
        <wp:anchor distT="114300" distB="114300" distL="114300" distR="114300" simplePos="0" relativeHeight="251660288" behindDoc="0" locked="0" layoutInCell="1" allowOverlap="1" wp14:anchorId="77523878" wp14:editId="6A9DF6E0">
          <wp:simplePos x="0" y="0"/>
          <wp:positionH relativeFrom="margi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4445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A43C63" w14:textId="0235E097" w:rsidR="000632CE" w:rsidRPr="000632CE" w:rsidRDefault="002925BB">
    <w:pPr>
      <w:tabs>
        <w:tab w:val="left" w:pos="720"/>
        <w:tab w:val="left" w:pos="1440"/>
        <w:tab w:val="left" w:pos="2160"/>
        <w:tab w:val="left" w:pos="9000"/>
      </w:tabs>
      <w:rPr>
        <w:rFonts w:ascii="Cambria" w:eastAsia="Cambria" w:hAnsi="Cambria" w:cs="Cambria"/>
        <w:b/>
        <w:bCs/>
        <w:sz w:val="24"/>
        <w:szCs w:val="24"/>
      </w:rPr>
    </w:pPr>
    <w:r>
      <w:rPr>
        <w:rFonts w:ascii="Cambria" w:eastAsia="Cambria" w:hAnsi="Cambria" w:cs="Cambria"/>
        <w:b/>
        <w:bCs/>
        <w:sz w:val="24"/>
        <w:szCs w:val="24"/>
      </w:rPr>
      <w:t>Velikonoční zvyky a tradice</w:t>
    </w:r>
  </w:p>
  <w:p w14:paraId="00000030" w14:textId="01ABC682" w:rsidR="001406A4" w:rsidRDefault="00251F9F">
    <w:pPr>
      <w:tabs>
        <w:tab w:val="left" w:pos="720"/>
        <w:tab w:val="left" w:pos="1440"/>
        <w:tab w:val="left" w:pos="2160"/>
        <w:tab w:val="left" w:pos="9000"/>
      </w:tabs>
      <w:rPr>
        <w:rFonts w:ascii="Cambria" w:eastAsia="Cambria" w:hAnsi="Cambria" w:cs="Cambria"/>
        <w:sz w:val="20"/>
        <w:szCs w:val="20"/>
      </w:rPr>
    </w:pPr>
    <w:r>
      <w:rPr>
        <w:rFonts w:ascii="Cambria" w:eastAsia="Cambria" w:hAnsi="Cambria" w:cs="Cambria"/>
        <w:sz w:val="20"/>
        <w:szCs w:val="20"/>
      </w:rPr>
      <w:t xml:space="preserve">Metodický komentář </w:t>
    </w:r>
    <w:r w:rsidR="003C1F4A">
      <w:rPr>
        <w:rFonts w:ascii="Cambria" w:eastAsia="Cambria" w:hAnsi="Cambria" w:cs="Cambria"/>
        <w:sz w:val="20"/>
        <w:szCs w:val="20"/>
      </w:rPr>
      <w:t xml:space="preserve">k pracovnímu listu </w:t>
    </w:r>
    <w:r>
      <w:rPr>
        <w:rFonts w:ascii="Cambria" w:eastAsia="Cambria" w:hAnsi="Cambria" w:cs="Cambria"/>
        <w:sz w:val="20"/>
        <w:szCs w:val="20"/>
      </w:rPr>
      <w:t>pro učitele</w:t>
    </w:r>
    <w:r>
      <w:rPr>
        <w:rFonts w:ascii="Cambria" w:eastAsia="Cambria" w:hAnsi="Cambria" w:cs="Cambria"/>
        <w:sz w:val="20"/>
        <w:szCs w:val="20"/>
      </w:rPr>
      <w:tab/>
    </w:r>
    <w:r>
      <w:rPr>
        <w:rFonts w:ascii="Cambria" w:eastAsia="Cambria" w:hAnsi="Cambria" w:cs="Cambria"/>
        <w:sz w:val="20"/>
        <w:szCs w:val="20"/>
      </w:rPr>
      <w:tab/>
    </w:r>
    <w:r>
      <w:rPr>
        <w:rFonts w:ascii="Cambria" w:eastAsia="Cambria" w:hAnsi="Cambria" w:cs="Cambria"/>
        <w:sz w:val="20"/>
        <w:szCs w:val="20"/>
      </w:rPr>
      <w:tab/>
    </w:r>
    <w:r w:rsidR="006E1C51">
      <w:rPr>
        <w:noProof/>
      </w:rPr>
      <w:drawing>
        <wp:anchor distT="114300" distB="114300" distL="114300" distR="114300" simplePos="0" relativeHeight="251661312" behindDoc="0" locked="0" layoutInCell="1" allowOverlap="1" wp14:anchorId="284D4E7A" wp14:editId="30673011">
          <wp:simplePos x="0" y="0"/>
          <wp:positionH relativeFrom="page">
            <wp:posOffset>-33020</wp:posOffset>
          </wp:positionH>
          <wp:positionV relativeFrom="page">
            <wp:posOffset>-174625</wp:posOffset>
          </wp:positionV>
          <wp:extent cx="5972175" cy="224790"/>
          <wp:effectExtent l="0" t="0" r="9525" b="381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224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C51">
      <w:rPr>
        <w:noProof/>
      </w:rPr>
      <w:drawing>
        <wp:anchor distT="114300" distB="114300" distL="114300" distR="114300" simplePos="0" relativeHeight="251662336" behindDoc="0" locked="0" layoutInCell="1" allowOverlap="1" wp14:anchorId="7D1595CE" wp14:editId="4AE7DC49">
          <wp:simplePos x="0" y="0"/>
          <wp:positionH relativeFrom="page">
            <wp:posOffset>8366760</wp:posOffset>
          </wp:positionH>
          <wp:positionV relativeFrom="page">
            <wp:posOffset>292100</wp:posOffset>
          </wp:positionV>
          <wp:extent cx="2049145" cy="804545"/>
          <wp:effectExtent l="0" t="0" r="825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Cambria" w:hAnsi="Cambria" w:cs="Cambri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900B0"/>
    <w:multiLevelType w:val="hybridMultilevel"/>
    <w:tmpl w:val="97E4A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16BD5"/>
    <w:multiLevelType w:val="hybridMultilevel"/>
    <w:tmpl w:val="FBD84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97074"/>
    <w:multiLevelType w:val="hybridMultilevel"/>
    <w:tmpl w:val="170A5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97EF6"/>
    <w:multiLevelType w:val="hybridMultilevel"/>
    <w:tmpl w:val="73089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B0EDC"/>
    <w:multiLevelType w:val="multilevel"/>
    <w:tmpl w:val="78CA5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8804F51"/>
    <w:multiLevelType w:val="hybridMultilevel"/>
    <w:tmpl w:val="CC349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6A4"/>
    <w:rsid w:val="00011422"/>
    <w:rsid w:val="0001799F"/>
    <w:rsid w:val="00032202"/>
    <w:rsid w:val="000632CE"/>
    <w:rsid w:val="00063F11"/>
    <w:rsid w:val="000B1356"/>
    <w:rsid w:val="000B21A2"/>
    <w:rsid w:val="000D3AE9"/>
    <w:rsid w:val="001406A4"/>
    <w:rsid w:val="0014669F"/>
    <w:rsid w:val="00177F78"/>
    <w:rsid w:val="00182C20"/>
    <w:rsid w:val="00194B72"/>
    <w:rsid w:val="001D30D7"/>
    <w:rsid w:val="00251F9F"/>
    <w:rsid w:val="0028197C"/>
    <w:rsid w:val="002925BB"/>
    <w:rsid w:val="002A1C4C"/>
    <w:rsid w:val="002D55C3"/>
    <w:rsid w:val="00312794"/>
    <w:rsid w:val="003273B0"/>
    <w:rsid w:val="00342A79"/>
    <w:rsid w:val="00344CF6"/>
    <w:rsid w:val="00346AF2"/>
    <w:rsid w:val="003C1F4A"/>
    <w:rsid w:val="003E69E5"/>
    <w:rsid w:val="00412C97"/>
    <w:rsid w:val="0044173C"/>
    <w:rsid w:val="00457DF5"/>
    <w:rsid w:val="005636ED"/>
    <w:rsid w:val="00573B53"/>
    <w:rsid w:val="005923B0"/>
    <w:rsid w:val="005C2201"/>
    <w:rsid w:val="005C7EDE"/>
    <w:rsid w:val="005D178C"/>
    <w:rsid w:val="00614AA5"/>
    <w:rsid w:val="006163AD"/>
    <w:rsid w:val="0064634A"/>
    <w:rsid w:val="006839C7"/>
    <w:rsid w:val="006C01B2"/>
    <w:rsid w:val="006C45C0"/>
    <w:rsid w:val="006E1C51"/>
    <w:rsid w:val="006F3770"/>
    <w:rsid w:val="00726BFA"/>
    <w:rsid w:val="00731527"/>
    <w:rsid w:val="00755C76"/>
    <w:rsid w:val="007B5B74"/>
    <w:rsid w:val="007C0435"/>
    <w:rsid w:val="007F2672"/>
    <w:rsid w:val="007F2B7E"/>
    <w:rsid w:val="00804A66"/>
    <w:rsid w:val="0082321A"/>
    <w:rsid w:val="00844477"/>
    <w:rsid w:val="008B3547"/>
    <w:rsid w:val="00945608"/>
    <w:rsid w:val="00970921"/>
    <w:rsid w:val="009A2ECC"/>
    <w:rsid w:val="009B0FAF"/>
    <w:rsid w:val="009B4604"/>
    <w:rsid w:val="00A42B71"/>
    <w:rsid w:val="00A55063"/>
    <w:rsid w:val="00A76251"/>
    <w:rsid w:val="00AB389F"/>
    <w:rsid w:val="00AC4DF3"/>
    <w:rsid w:val="00AC6150"/>
    <w:rsid w:val="00B312AA"/>
    <w:rsid w:val="00B375A5"/>
    <w:rsid w:val="00B42D2F"/>
    <w:rsid w:val="00BD4345"/>
    <w:rsid w:val="00C13318"/>
    <w:rsid w:val="00C21DE8"/>
    <w:rsid w:val="00CA53F6"/>
    <w:rsid w:val="00CD4602"/>
    <w:rsid w:val="00CF1F10"/>
    <w:rsid w:val="00CF264E"/>
    <w:rsid w:val="00D10121"/>
    <w:rsid w:val="00D37440"/>
    <w:rsid w:val="00D37B9F"/>
    <w:rsid w:val="00D40F21"/>
    <w:rsid w:val="00D84800"/>
    <w:rsid w:val="00D97936"/>
    <w:rsid w:val="00DA2E02"/>
    <w:rsid w:val="00E15D6E"/>
    <w:rsid w:val="00E22FA0"/>
    <w:rsid w:val="00E60786"/>
    <w:rsid w:val="00E62997"/>
    <w:rsid w:val="00E70EEA"/>
    <w:rsid w:val="00E86E4B"/>
    <w:rsid w:val="00EA6EBD"/>
    <w:rsid w:val="00EB7199"/>
    <w:rsid w:val="00EB79C7"/>
    <w:rsid w:val="00EC5383"/>
    <w:rsid w:val="00ED2688"/>
    <w:rsid w:val="00F7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5EC6F"/>
  <w15:docId w15:val="{33EE4C02-1FCC-4C84-9F8F-F0569FA1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964"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A03964"/>
    <w:pPr>
      <w:keepNext/>
      <w:keepLines/>
      <w:spacing w:before="400" w:after="120"/>
      <w:outlineLvl w:val="0"/>
    </w:pPr>
    <w:rPr>
      <w:rFonts w:ascii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03964"/>
    <w:pPr>
      <w:keepNext/>
      <w:keepLines/>
      <w:spacing w:before="360" w:after="120"/>
      <w:outlineLvl w:val="1"/>
    </w:pPr>
    <w:rPr>
      <w:rFonts w:ascii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039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39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3964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3964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A03964"/>
    <w:pPr>
      <w:keepNext/>
      <w:keepLines/>
      <w:spacing w:after="60"/>
    </w:pPr>
    <w:rPr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B130A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130A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130A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130A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130A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130A"/>
    <w:rPr>
      <w:rFonts w:asciiTheme="minorHAnsi" w:eastAsiaTheme="minorEastAsia" w:hAnsiTheme="minorHAnsi" w:cstheme="minorBidi"/>
      <w:b/>
      <w:bCs/>
      <w:lang w:val="en-GB"/>
    </w:rPr>
  </w:style>
  <w:style w:type="table" w:customStyle="1" w:styleId="TableNormal1">
    <w:name w:val="Table Normal1"/>
    <w:uiPriority w:val="99"/>
    <w:rsid w:val="00A03964"/>
    <w:rPr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zevChar">
    <w:name w:val="Název Char"/>
    <w:basedOn w:val="Standardnpsmoodstavce"/>
    <w:link w:val="Nzev"/>
    <w:uiPriority w:val="10"/>
    <w:rsid w:val="001B130A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1B130A"/>
    <w:rPr>
      <w:rFonts w:asciiTheme="majorHAnsi" w:eastAsiaTheme="majorEastAsia" w:hAnsiTheme="majorHAnsi" w:cstheme="majorBidi"/>
      <w:sz w:val="24"/>
      <w:szCs w:val="24"/>
      <w:lang w:val="en-GB"/>
    </w:rPr>
  </w:style>
  <w:style w:type="table" w:customStyle="1" w:styleId="Styl">
    <w:name w:val="Styl"/>
    <w:basedOn w:val="TableNormal1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1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7B69"/>
  </w:style>
  <w:style w:type="paragraph" w:styleId="Zpat">
    <w:name w:val="footer"/>
    <w:basedOn w:val="Normln"/>
    <w:link w:val="Zpat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87B69"/>
  </w:style>
  <w:style w:type="paragraph" w:styleId="Odstavecseseznamem">
    <w:name w:val="List Paragraph"/>
    <w:basedOn w:val="Normln"/>
    <w:uiPriority w:val="99"/>
    <w:qFormat/>
    <w:rsid w:val="00AD5FFB"/>
    <w:pPr>
      <w:ind w:left="720"/>
    </w:pPr>
  </w:style>
  <w:style w:type="character" w:customStyle="1" w:styleId="apple-converted-space">
    <w:name w:val="apple-converted-space"/>
    <w:basedOn w:val="Standardnpsmoodstavce"/>
    <w:uiPriority w:val="99"/>
    <w:rsid w:val="00244715"/>
  </w:style>
  <w:style w:type="paragraph" w:styleId="Normlnweb">
    <w:name w:val="Normal (Web)"/>
    <w:basedOn w:val="Normln"/>
    <w:uiPriority w:val="99"/>
    <w:rsid w:val="008B4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F7C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F7C8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04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4A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4A66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4A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4A66"/>
    <w:rPr>
      <w:b/>
      <w:bCs/>
      <w:sz w:val="20"/>
      <w:szCs w:val="20"/>
      <w:lang w:val="en-GB"/>
    </w:rPr>
  </w:style>
  <w:style w:type="paragraph" w:styleId="Revize">
    <w:name w:val="Revision"/>
    <w:hidden/>
    <w:uiPriority w:val="99"/>
    <w:semiHidden/>
    <w:rsid w:val="00DA2E02"/>
    <w:rPr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DA2E02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6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2538-smrtna-nede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8861-galerie-tradic-vodeni-jidase?vsrc=vyhledavani&amp;vsrcid=jid%C3%A1%C5%A1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ceskatelevize.cz/video/2494-pomlazk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2TLBt3LicGZNzcLVuxavwBQfaQ==">AMUW2mVtSRy1kZGCb8TSdkSwZHcGHrvHgrFUsj3RGh67vDXagaALeR+oat3v9M3BeC98kgXsCKxb6++DUkluXZJKUiEVCom7EBjAd+ovORcHXh8lVSUZKDL9yu3178O+hWaKtEAlQiJRF2yjpJDtHrvatBAttrOwC3wHH52MxoalZKZ7LPI0koz7EQhJy64MOP0zltTGMeKpM9qvhEG8hJNIJa1wPhxe4h2lzL15sqx9dLox1LuF1N6IO3e1UOEfAQwnLBPsJdI7qAMznDCP1O8oMmdm8nA39HqRzBilANzQ7KVnReEHoQMqCRlgrn7X7HzAOUU7huHQWGbI7wHwJw5YuhuoVjmFUdzceWCa95YlUxYN8s4nVtXLzxaTr4C1wvZw/FtQkBeSpDJeeTlUDVbJ8EoroKRCDbUTc8He2GPAZCn7SSlzlFCwVNiHnrZDKMTrd/WBAFywt3ckHOg3CbT+2WzqcZ7JqVh+kF65eD2lyBvyFWyS5CKWiycDjGqG0Gc80hq++heIAnvPFS3navWRZ+cR3yG+qt3oRmyQQoAIV9o5UBvjDin6j3PyhHmL2lv36CeNkyNb7eCTE5+hQ09zun9TLLuq1jCqDsAfN1yPpQNO3Tc8EXlrS7uMV1HUlsMlDzozMwh0KcJzBiGWhAZBda8NktulkZek8lNfraEp0e2sU0F+/eGFaCKzPU6lfq4wl8PbPelLqnI6mNGLlmQg1mJn5kVKj5/vvK31LwYDcsO2ry0ZjbiOHFabh4lCkjfwkQC5dorkhNihr4v1veBlV0/aEhI5YZIMZw5KbUXliduFDZ0DtOGgJEu6qGolVwFowxG3tgR/A1sg72HMG6eBggbC7g3C/EzyqMfRoZGjJt5jJ8bjktK+UppmSMkAkU3ddQJroguIAW6ec7Hbl+XZH0Qjadg8qmjC9BOSqRuLe6PQeo9gIj3A96BiqSxw9XlPiSkKqtzFzxCtKIwTZgZ6iPkI48nGBg+NI/n8j6q111sDIQm3dsGS9AaguCtmTtYLLtlTAUJrCPLQKVbeYKnERFKmwulgqnZfvW+2ZUQuzsEQMiC0CfccOTLgV3mATffozH2TcsxfF/udJy3VPA1oR6a1U+l1jfhfDGqsFhyIhjKBVKDh/Rrhl0f3Qfjk8PTYNjjLRvqBtJFkSFNxCFRmFe6vjLAiqeONj04+jbqL4C+Msp27FqjFEW/3YjDr3zuim33n7ofojLoSTr/JsVCgqjeKP/IHhzXChBwW30DNXTC3edecuXFkozhSBxnejbaU62U1wUhH0oZWFUr1qkwa9fD7KqHoB2VQqzl0oMduHtXptv/Kym+lgxWzIiRmm1sveB2vmmYg2galrW4xEXc0YlGo3Cl3+iSeCpl7G3L+i3Xot77Lt8zeQWbCI5pfrbDfghauvyT4tqYJX2ufD/EBCwktZCDjXPMWXG+54imwthjNBuvF5msx5Iiz9mCAja3FLfCQpcrzAG1M/9xPM+AHzRem9GPxWLjQMy7LbMkrlUx9RMXdE40yuZKIgCaUtKBEjP8+5sXQ53QcFYrOctaO4ckfDfwe3X+cPR89bwid/gnisa68MYmW0DdtwZl3gN3lSkSV7kfTZV05h+slHxs+bfpyclP12T4xpoO8Symxodp239tXoxATnN2oxSNTWiEHf3UVIP/ATcL8cv9ZJQeFn9EdecCn7SnACbVfaAyImOqG2dLVH0ZaFLK4ySPogfI6Eie4BHp2ko1DMsYHK27e7U3bLGlMy+kDr6cHs0djA3CyXukTfN4qjQWOvkJWxrVvikUFGisEpjMzcF+RaceCHv7CIIlj6OXfAE+t2Qo6I+TjWDYDPfvpGHdlfC5o6zud+s9DTQ1DW4JPKxFx86AZnb6KYaNmamyHZ6ZwLnE9PBhbAWy4qSn6hIurJdDLHLNCnP71F6IIKmMxwtfrfURkjn9ehiTe0psSSaoUO2Bnu/3rrYYPuuCFBOejPySXBlyDDEKpwmmN0c2rUtL3WtyHXjHkChi/qfIyDZvmTqi7dsWu26iFs5aeJ0Zf1LsegSrnpyLs8NaYPFqnhcbg3XejYwIw4lUdwxWV0DxTm8arFuOz/OllHOTjfv4Tzy4H7rVSkBCaoiyv8vs3JOD9QP04gQ+zZmnF5z2UKynDUWGXQMt50g8O+hZj0ux+HrdqyIci6DT6loQUYvHijvGnJEZHob5snhhP0ejut8/ZdgHA9tcUTQZv+QS6yPQ7hzOVpqlX4FQmEAXhOajThQOhB5ugPGj2pd7BlBdYQdYHt17njrZZjMr0gDzvrrVoHOFZjPTwOF4cyECJTJjHxPZxBIBDIpPNl68RWsUEArFkwUnvYonU1CI4BzTa4+BWR+1x6o/oAOZskAIRnlBYpL/tBOMnTvFq3teF+4+HKdoU0P/kB/2XMElwvFmmr4RST1Pu9ULwHiu2ACNH7mYIPIvt9jJMYSeRLponjNN4q+P1NMmYyeD/FqbEG1pdv/YyBnwsqIBfI7u7gWzCnPrgh8qLRrLyNGmmPNTqtthRnOIyLsZNEg2s+Zr6NoT7tae9L8LVtydIFXZinqsVGQ2ybUqa4joOdXWKhcSZsEUcEGYdGvulPCLeL+ki1vwqabTKqZcOJXc5ACUSfCjYiXWXxUOkVhlmjR/UKHN8WouTySrAOACpzkXJGWe50lJy5Uy28ugLPN/QDa30cbE6uRmsfobPlLyjpX+IH2JoVTlHPoNPuMHbl2wzAqep/AP3TQaGJNRHZhz7sUF+kh120ilYGWa6oovaeR6QBAj8k4wUx6Btipj6HSyD5coLDULlN0ysL54m5ZoA3wZmbz3ZwlW1EeVZy4iRF7DITuaM5nt+xh9zzE8smy+RaBPNEVgMl6rApV15nfBUITY8UbuLQyzug202Okimqao32ZDHvnrDYcAOHEMw6AhPdAjp2DsHP4VO5VtMWDM+ac2zNmnsnuziRClLdhSUBXgm7SrNPqCMeWuFxCrIEMn0Bx7+4sBU3s+nZIZtBLFaGaSDAhM3XUsvDK/65xi8b9dI1XiGGWpK/QGXkaNwRxBeoHQghPp2LPGl1b8fIl0GvlJvO5Ou0f3bGG2qnfBPvYxvYeoU6dGAhXJVMwfLtA+Ybh0lpY/aZeRDkk+uf0I8bT7Ws3DK4qb2qV4Mv3KAaiY9k9XIbn4Mmd6IEbIxurlWgG/n7cf21tda5wosyeOjI4gPoKEkgJwAJM1oOxA2JuIT69f9KoipkPcTG07KIG7Uih61Bwd+pIvZcrUd5iZKAa5YHO3GKga3DMRbdthoetBUsl7pz4HDwyRHHCDRdh22vJC8jgO4rI/oQ8Lt7TC5y65tLZteuk8iOM4BR2Yp+QAUHVq0PEKnyJ1aUeteioZX1g7xn25aMhXXjPd4sE7bTw5synJPPxEl1AtWN2EMq9ni9WMZysG1IG9EBZUqtfHz7waeZbun2rPHRTh+OzTCpzZstV+nAsmlo3oVi6iuJqmK5U83/MwrYkfCf3sSpRXOTLIs3tzQBZLiFUD6SzDNRILxXBkKFL/ssSbSHkF92tD8lT0erqIqOZDFNEQ8jBR6sXPkjkj4XZWkxLswiGwVkxYKA6EDlEpZoIryotfK2X4LtOQoFUY+ET7MoDJLBuiP1yJZaz7LRAD1AuSFEiaOj+LIyt4kI2ld0u63boEGwImeker/kCJj5cZ7ad4sqTobhPOfbtklC+XfyvAjZ5E8HXo7MEHyNSeiU02QUUNDftEsDVVLWe+J+rbMBuBzwRRjI2zBAZDKtBdAG6TSiRAtugV24D+jaK2LoEnF/G8/OaQW1SefDT3pwxZouN9z/ZTEAr6AKmRPyhQ6x6mU/s6uxW0QCUOR04AnyREPo1ciAkVoQORHvpWPVhDRsYOfsIdpukhYnRE96j1UD2H9f7ibl5E0zI/qyC8D33aBVIrynUxOAZH032hROebaIfyoq7/yLNwWpzKwoEPLGP5+brxIex0XN7oZ2HBMfh3PJ8ed1rnSBIQtMg/DmHJE259G3hmZ9ROMG6a5Ax4VfmT785C4aMeIW3qeI8W0PiEoW7SIH4xxCTzD2ooDRZQ9ZUmIz0iPrCsg6xs0gLrn1lkmcg9+ZfEkm4CCc9M7DassfKGawD+rMP6Y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</dc:creator>
  <cp:lastModifiedBy>fanda.pok@seznam.cz</cp:lastModifiedBy>
  <cp:revision>3</cp:revision>
  <dcterms:created xsi:type="dcterms:W3CDTF">2021-03-16T14:43:00Z</dcterms:created>
  <dcterms:modified xsi:type="dcterms:W3CDTF">2021-03-16T17:29:00Z</dcterms:modified>
</cp:coreProperties>
</file>