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52" w:rsidRPr="000D0890" w:rsidRDefault="00337752" w:rsidP="00B716DC">
      <w:pPr>
        <w:pStyle w:val="Nzevpracovnholistu"/>
        <w:rPr>
          <w:sz w:val="38"/>
          <w:szCs w:val="38"/>
        </w:rPr>
        <w:sectPr w:rsidR="00337752" w:rsidRPr="000D0890" w:rsidSect="000A3559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 w:rsidRPr="000D0890">
        <w:rPr>
          <w:sz w:val="38"/>
          <w:szCs w:val="38"/>
        </w:rPr>
        <w:t>Superhrdinské</w:t>
      </w:r>
      <w:proofErr w:type="spellEnd"/>
      <w:r w:rsidRPr="000D0890">
        <w:rPr>
          <w:sz w:val="38"/>
          <w:szCs w:val="38"/>
        </w:rPr>
        <w:t xml:space="preserve"> povolání – Český červený kříž</w:t>
      </w:r>
    </w:p>
    <w:p w:rsidR="00337752" w:rsidRDefault="00337752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0D0890">
        <w:rPr>
          <w:b w:val="0"/>
          <w:bCs w:val="0"/>
          <w:noProof w:val="0"/>
        </w:rPr>
        <w:t>Křižáci</w:t>
      </w:r>
      <w:r>
        <w:rPr>
          <w:b w:val="0"/>
          <w:bCs w:val="0"/>
          <w:noProof w:val="0"/>
        </w:rPr>
        <w:t>.</w:t>
      </w:r>
      <w:r w:rsidRPr="000D0890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T</w:t>
      </w:r>
      <w:r w:rsidRPr="000D0890">
        <w:rPr>
          <w:b w:val="0"/>
          <w:bCs w:val="0"/>
          <w:noProof w:val="0"/>
        </w:rPr>
        <w:t xml:space="preserve">ak se </w:t>
      </w:r>
      <w:r>
        <w:rPr>
          <w:b w:val="0"/>
          <w:bCs w:val="0"/>
          <w:noProof w:val="0"/>
        </w:rPr>
        <w:t>říká</w:t>
      </w:r>
      <w:r w:rsidRPr="000D0890">
        <w:rPr>
          <w:b w:val="0"/>
          <w:bCs w:val="0"/>
          <w:noProof w:val="0"/>
        </w:rPr>
        <w:t xml:space="preserve"> zástupc</w:t>
      </w:r>
      <w:r>
        <w:rPr>
          <w:b w:val="0"/>
          <w:bCs w:val="0"/>
          <w:noProof w:val="0"/>
        </w:rPr>
        <w:t>ům</w:t>
      </w:r>
      <w:r w:rsidRPr="000D0890">
        <w:rPr>
          <w:b w:val="0"/>
          <w:bCs w:val="0"/>
          <w:noProof w:val="0"/>
        </w:rPr>
        <w:t xml:space="preserve"> velmi užitečné organizace –</w:t>
      </w:r>
      <w:r>
        <w:rPr>
          <w:b w:val="0"/>
          <w:bCs w:val="0"/>
          <w:noProof w:val="0"/>
        </w:rPr>
        <w:t xml:space="preserve"> </w:t>
      </w:r>
      <w:r w:rsidRPr="000D0890">
        <w:rPr>
          <w:b w:val="0"/>
          <w:bCs w:val="0"/>
          <w:noProof w:val="0"/>
        </w:rPr>
        <w:t>Česk</w:t>
      </w:r>
      <w:r>
        <w:rPr>
          <w:b w:val="0"/>
          <w:bCs w:val="0"/>
          <w:noProof w:val="0"/>
        </w:rPr>
        <w:t>é</w:t>
      </w:r>
      <w:r w:rsidRPr="000D0890">
        <w:rPr>
          <w:b w:val="0"/>
          <w:bCs w:val="0"/>
          <w:noProof w:val="0"/>
        </w:rPr>
        <w:t xml:space="preserve">ho červeného kříže. S čím vším nám pomáhá? </w:t>
      </w:r>
      <w:r>
        <w:rPr>
          <w:b w:val="0"/>
          <w:bCs w:val="0"/>
          <w:noProof w:val="0"/>
        </w:rPr>
        <w:t>N</w:t>
      </w:r>
      <w:r w:rsidRPr="000D0890">
        <w:rPr>
          <w:b w:val="0"/>
          <w:bCs w:val="0"/>
          <w:noProof w:val="0"/>
        </w:rPr>
        <w:t>e</w:t>
      </w:r>
      <w:r>
        <w:rPr>
          <w:b w:val="0"/>
          <w:bCs w:val="0"/>
          <w:noProof w:val="0"/>
        </w:rPr>
        <w:t>j</w:t>
      </w:r>
      <w:r w:rsidRPr="000D0890">
        <w:rPr>
          <w:b w:val="0"/>
          <w:bCs w:val="0"/>
          <w:noProof w:val="0"/>
        </w:rPr>
        <w:t xml:space="preserve">prve </w:t>
      </w:r>
      <w:r>
        <w:rPr>
          <w:b w:val="0"/>
          <w:bCs w:val="0"/>
          <w:noProof w:val="0"/>
        </w:rPr>
        <w:t xml:space="preserve">se podívej na </w:t>
      </w:r>
      <w:r w:rsidRPr="000D0890">
        <w:rPr>
          <w:b w:val="0"/>
          <w:bCs w:val="0"/>
          <w:noProof w:val="0"/>
        </w:rPr>
        <w:t>video a poté vypracuj pracovní list, který je členěný podle jednotlivých oblastí, jimž se Český červený kříž věnuje.</w:t>
      </w:r>
    </w:p>
    <w:p w:rsidR="00337752" w:rsidRPr="000D0890" w:rsidRDefault="00337752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337752" w:rsidRPr="000D0890" w:rsidSect="000A3559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37752" w:rsidRPr="00445808" w:rsidRDefault="00445808" w:rsidP="005E6763">
      <w:pPr>
        <w:pStyle w:val="Popispracovnholistu"/>
        <w:rPr>
          <w:color w:val="FF3399"/>
          <w:sz w:val="24"/>
          <w:szCs w:val="24"/>
        </w:rPr>
      </w:pPr>
      <w:hyperlink r:id="rId12" w:history="1">
        <w:r w:rsidR="00337752" w:rsidRPr="00445808">
          <w:rPr>
            <w:rStyle w:val="Hypertextovodkaz"/>
            <w:b/>
            <w:bCs/>
            <w:color w:val="FF3399"/>
            <w:sz w:val="32"/>
            <w:szCs w:val="32"/>
          </w:rPr>
          <w:t>Český červený kříž</w:t>
        </w:r>
      </w:hyperlink>
      <w:r w:rsidR="00337752" w:rsidRPr="00445808">
        <w:rPr>
          <w:b/>
          <w:bCs/>
          <w:color w:val="FF3399"/>
          <w:sz w:val="32"/>
          <w:szCs w:val="32"/>
        </w:rPr>
        <w:fldChar w:fldCharType="begin"/>
      </w:r>
      <w:r w:rsidR="00337752" w:rsidRPr="00445808">
        <w:rPr>
          <w:b/>
          <w:bCs/>
          <w:color w:val="FF3399"/>
          <w:sz w:val="32"/>
          <w:szCs w:val="32"/>
        </w:rPr>
        <w:instrText>HYPERLINK "https://edu.ceskatelevize.cz/video/11579-pohadka-kulaty-pepicek"</w:instrText>
      </w:r>
      <w:r w:rsidR="00337752" w:rsidRPr="00445808">
        <w:rPr>
          <w:b/>
          <w:bCs/>
          <w:color w:val="FF3399"/>
          <w:sz w:val="32"/>
          <w:szCs w:val="32"/>
        </w:rPr>
        <w:fldChar w:fldCharType="separate"/>
      </w:r>
    </w:p>
    <w:p w:rsidR="00337752" w:rsidRPr="000D0890" w:rsidRDefault="00337752" w:rsidP="005E6763">
      <w:pPr>
        <w:rPr>
          <w:color w:val="404040"/>
        </w:rPr>
        <w:sectPr w:rsidR="00337752" w:rsidRPr="000D0890" w:rsidSect="000A355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D0890">
        <w:rPr>
          <w:b/>
          <w:bCs/>
          <w:sz w:val="32"/>
          <w:szCs w:val="32"/>
        </w:rPr>
        <w:fldChar w:fldCharType="end"/>
      </w:r>
      <w:r w:rsidRPr="000D0890">
        <w:t>_________</w:t>
      </w:r>
      <w:r w:rsidRPr="000D0890">
        <w:rPr>
          <w:color w:val="F030A1"/>
        </w:rPr>
        <w:t>______________</w:t>
      </w:r>
      <w:r w:rsidRPr="000D0890">
        <w:rPr>
          <w:color w:val="33BEF2"/>
        </w:rPr>
        <w:t>_____________</w:t>
      </w:r>
      <w:r w:rsidRPr="000D0890">
        <w:rPr>
          <w:color w:val="404040"/>
        </w:rPr>
        <w:t>______________</w:t>
      </w:r>
    </w:p>
    <w:p w:rsidR="00337752" w:rsidRPr="000D0890" w:rsidRDefault="00337752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337752" w:rsidRPr="000D0890" w:rsidSect="000A355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37752" w:rsidRPr="000D0890" w:rsidRDefault="00337752" w:rsidP="00D85463">
      <w:pPr>
        <w:pStyle w:val="kol-zadn"/>
        <w:numPr>
          <w:ilvl w:val="0"/>
          <w:numId w:val="11"/>
        </w:numPr>
        <w:rPr>
          <w:noProof w:val="0"/>
        </w:rPr>
      </w:pPr>
      <w:r w:rsidRPr="000D0890">
        <w:rPr>
          <w:noProof w:val="0"/>
        </w:rPr>
        <w:t xml:space="preserve">Dárcovství krve </w:t>
      </w:r>
    </w:p>
    <w:p w:rsidR="00337752" w:rsidRPr="000D0890" w:rsidRDefault="00337752" w:rsidP="00190E65">
      <w:pPr>
        <w:pStyle w:val="kol-zadn"/>
        <w:numPr>
          <w:ilvl w:val="0"/>
          <w:numId w:val="0"/>
        </w:numPr>
        <w:ind w:left="720"/>
        <w:jc w:val="both"/>
        <w:rPr>
          <w:b w:val="0"/>
          <w:bCs w:val="0"/>
          <w:i/>
          <w:iCs/>
          <w:noProof w:val="0"/>
        </w:rPr>
      </w:pPr>
      <w:bookmarkStart w:id="0" w:name="_GoBack"/>
      <w:r w:rsidRPr="000D0890">
        <w:rPr>
          <w:b w:val="0"/>
          <w:bCs w:val="0"/>
          <w:noProof w:val="0"/>
        </w:rPr>
        <w:t xml:space="preserve">Český červený kříž má na starosti dobrovolné dárcovství krve. Ve videu </w:t>
      </w:r>
      <w:r>
        <w:rPr>
          <w:b w:val="0"/>
          <w:bCs w:val="0"/>
          <w:noProof w:val="0"/>
        </w:rPr>
        <w:t>byly</w:t>
      </w:r>
      <w:r w:rsidRPr="000D0890">
        <w:rPr>
          <w:b w:val="0"/>
          <w:bCs w:val="0"/>
          <w:noProof w:val="0"/>
        </w:rPr>
        <w:t xml:space="preserve"> vidět ceny, které získávají dárci krve. Jmenují se podle profesora, který objevil čtyři základní krevní skupiny. Pamatuje</w:t>
      </w:r>
      <w:r>
        <w:rPr>
          <w:b w:val="0"/>
          <w:bCs w:val="0"/>
          <w:noProof w:val="0"/>
        </w:rPr>
        <w:t>š</w:t>
      </w:r>
      <w:r w:rsidRPr="000D0890">
        <w:rPr>
          <w:b w:val="0"/>
          <w:bCs w:val="0"/>
          <w:noProof w:val="0"/>
        </w:rPr>
        <w:t xml:space="preserve"> si jeho jméno? Pomocí internetu vyhledej</w:t>
      </w:r>
      <w:r>
        <w:rPr>
          <w:b w:val="0"/>
          <w:bCs w:val="0"/>
          <w:noProof w:val="0"/>
        </w:rPr>
        <w:t>,</w:t>
      </w:r>
      <w:r w:rsidRPr="000D0890">
        <w:rPr>
          <w:b w:val="0"/>
          <w:bCs w:val="0"/>
          <w:noProof w:val="0"/>
        </w:rPr>
        <w:t xml:space="preserve"> jak se čtyři základní krevní skupiny jmenují. (Ví</w:t>
      </w:r>
      <w:r>
        <w:rPr>
          <w:b w:val="0"/>
          <w:bCs w:val="0"/>
          <w:noProof w:val="0"/>
        </w:rPr>
        <w:t>š,</w:t>
      </w:r>
      <w:r w:rsidRPr="000D0890">
        <w:rPr>
          <w:b w:val="0"/>
          <w:bCs w:val="0"/>
          <w:noProof w:val="0"/>
        </w:rPr>
        <w:t xml:space="preserve"> jakou krevní skupinu</w:t>
      </w:r>
      <w:r>
        <w:rPr>
          <w:b w:val="0"/>
          <w:bCs w:val="0"/>
          <w:noProof w:val="0"/>
        </w:rPr>
        <w:t xml:space="preserve"> máš ty</w:t>
      </w:r>
      <w:r w:rsidRPr="000D0890">
        <w:rPr>
          <w:b w:val="0"/>
          <w:bCs w:val="0"/>
          <w:noProof w:val="0"/>
        </w:rPr>
        <w:t>?)</w:t>
      </w:r>
      <w:r w:rsidRPr="000D0890">
        <w:rPr>
          <w:b w:val="0"/>
          <w:bCs w:val="0"/>
          <w:i/>
          <w:iCs/>
          <w:noProof w:val="0"/>
        </w:rPr>
        <w:br/>
      </w:r>
    </w:p>
    <w:bookmarkEnd w:id="0"/>
    <w:p w:rsidR="00337752" w:rsidRPr="000D0890" w:rsidRDefault="00337752" w:rsidP="001A2C76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7528D1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7528D1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7528D1">
      <w:pPr>
        <w:ind w:left="709"/>
        <w:rPr>
          <w:rFonts w:ascii="Arial" w:hAnsi="Arial" w:cs="Arial"/>
          <w:sz w:val="24"/>
          <w:szCs w:val="24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0D0890">
        <w:rPr>
          <w:rFonts w:ascii="Arial" w:hAnsi="Arial" w:cs="Arial"/>
          <w:sz w:val="24"/>
          <w:szCs w:val="24"/>
        </w:rPr>
        <w:t xml:space="preserve"> </w:t>
      </w:r>
    </w:p>
    <w:p w:rsidR="00337752" w:rsidRPr="000D0890" w:rsidRDefault="00337752" w:rsidP="007528D1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7528D1">
      <w:pPr>
        <w:ind w:left="709"/>
        <w:rPr>
          <w:rFonts w:ascii="Arial" w:hAnsi="Arial" w:cs="Arial"/>
          <w:sz w:val="24"/>
          <w:szCs w:val="24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0D0890">
        <w:rPr>
          <w:rFonts w:ascii="Arial" w:hAnsi="Arial" w:cs="Arial"/>
          <w:sz w:val="24"/>
          <w:szCs w:val="24"/>
        </w:rPr>
        <w:t xml:space="preserve"> </w:t>
      </w:r>
    </w:p>
    <w:p w:rsidR="00337752" w:rsidRPr="000D0890" w:rsidRDefault="00337752" w:rsidP="007528D1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0D0890">
        <w:rPr>
          <w:color w:val="00B0F0"/>
          <w:sz w:val="28"/>
          <w:szCs w:val="28"/>
        </w:rPr>
        <w:br/>
      </w:r>
    </w:p>
    <w:p w:rsidR="00337752" w:rsidRPr="000D0890" w:rsidRDefault="00337752" w:rsidP="005E6763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D0890">
        <w:rPr>
          <w:b/>
          <w:bCs/>
          <w:sz w:val="28"/>
          <w:szCs w:val="28"/>
        </w:rPr>
        <w:t>Humanitární pomoc</w:t>
      </w:r>
      <w:r w:rsidRPr="000D0890">
        <w:rPr>
          <w:color w:val="00B0F0"/>
          <w:sz w:val="28"/>
          <w:szCs w:val="28"/>
        </w:rPr>
        <w:br/>
      </w:r>
      <w:r w:rsidRPr="000D0890">
        <w:rPr>
          <w:rFonts w:ascii="Arial" w:hAnsi="Arial" w:cs="Arial"/>
          <w:sz w:val="24"/>
          <w:szCs w:val="24"/>
        </w:rPr>
        <w:t>Další důležitou činností je pomoc během katastrof a mimořádných událostí.</w:t>
      </w:r>
    </w:p>
    <w:p w:rsidR="00337752" w:rsidRPr="000D0890" w:rsidRDefault="00337752" w:rsidP="001E7D26">
      <w:pPr>
        <w:pStyle w:val="Odstavecseseznamem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D0890">
        <w:rPr>
          <w:b/>
          <w:bCs/>
          <w:sz w:val="28"/>
          <w:szCs w:val="28"/>
        </w:rPr>
        <w:t>Napiš příklady katastrof a mimořádných situací</w:t>
      </w:r>
      <w:r w:rsidRPr="000D0890">
        <w:rPr>
          <w:b/>
          <w:bCs/>
          <w:sz w:val="28"/>
          <w:szCs w:val="28"/>
        </w:rPr>
        <w:br/>
      </w:r>
    </w:p>
    <w:p w:rsidR="00337752" w:rsidRPr="000D0890" w:rsidRDefault="00337752" w:rsidP="001E7D26">
      <w:pPr>
        <w:ind w:left="720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B726C7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B726C7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1A2C76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7528D1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0D0890">
        <w:rPr>
          <w:color w:val="00B0F0"/>
          <w:sz w:val="28"/>
          <w:szCs w:val="28"/>
        </w:rPr>
        <w:br/>
      </w:r>
    </w:p>
    <w:p w:rsidR="00337752" w:rsidRPr="000D0890" w:rsidRDefault="00337752" w:rsidP="001E7D26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0D0890">
        <w:rPr>
          <w:rFonts w:ascii="Arial" w:hAnsi="Arial" w:cs="Arial"/>
          <w:b/>
          <w:bCs/>
          <w:sz w:val="24"/>
          <w:szCs w:val="24"/>
        </w:rPr>
        <w:lastRenderedPageBreak/>
        <w:t>Vybavujeme sklad</w:t>
      </w:r>
    </w:p>
    <w:p w:rsidR="00337752" w:rsidRPr="000D0890" w:rsidRDefault="00337752" w:rsidP="001E7D2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0D0890">
        <w:rPr>
          <w:rFonts w:ascii="Arial" w:hAnsi="Arial" w:cs="Arial"/>
          <w:sz w:val="24"/>
          <w:szCs w:val="24"/>
        </w:rPr>
        <w:t xml:space="preserve">Ve videu </w:t>
      </w:r>
      <w:r>
        <w:rPr>
          <w:rFonts w:ascii="Arial" w:hAnsi="Arial" w:cs="Arial"/>
          <w:sz w:val="24"/>
          <w:szCs w:val="24"/>
        </w:rPr>
        <w:t>byl</w:t>
      </w:r>
      <w:r w:rsidRPr="000D0890">
        <w:rPr>
          <w:rFonts w:ascii="Arial" w:hAnsi="Arial" w:cs="Arial"/>
          <w:sz w:val="24"/>
          <w:szCs w:val="24"/>
        </w:rPr>
        <w:t xml:space="preserve"> vidět sklad, kde se nachází věci, které křižáci potřebují při pomoci během mimořádných událostí. Kdybys měl</w:t>
      </w:r>
      <w:r>
        <w:rPr>
          <w:rFonts w:ascii="Arial" w:hAnsi="Arial" w:cs="Arial"/>
          <w:sz w:val="24"/>
          <w:szCs w:val="24"/>
        </w:rPr>
        <w:t>/a</w:t>
      </w:r>
      <w:r w:rsidRPr="000D0890">
        <w:rPr>
          <w:rFonts w:ascii="Arial" w:hAnsi="Arial" w:cs="Arial"/>
          <w:sz w:val="24"/>
          <w:szCs w:val="24"/>
        </w:rPr>
        <w:t xml:space="preserve"> takový sklad vybavit, co bys do něj sháněl</w:t>
      </w:r>
      <w:r>
        <w:rPr>
          <w:rFonts w:ascii="Arial" w:hAnsi="Arial" w:cs="Arial"/>
          <w:sz w:val="24"/>
          <w:szCs w:val="24"/>
        </w:rPr>
        <w:t>/a</w:t>
      </w:r>
      <w:r w:rsidRPr="000D0890">
        <w:rPr>
          <w:rFonts w:ascii="Arial" w:hAnsi="Arial" w:cs="Arial"/>
          <w:sz w:val="24"/>
          <w:szCs w:val="24"/>
        </w:rPr>
        <w:t>?</w:t>
      </w:r>
      <w:r w:rsidRPr="000D0890">
        <w:rPr>
          <w:rFonts w:ascii="Arial" w:hAnsi="Arial" w:cs="Arial"/>
          <w:sz w:val="24"/>
          <w:szCs w:val="24"/>
        </w:rPr>
        <w:br/>
      </w:r>
    </w:p>
    <w:p w:rsidR="00337752" w:rsidRPr="000D0890" w:rsidRDefault="00337752" w:rsidP="001A2C76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1A2C76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AA4922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AA4922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AA4922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AA4922">
      <w:pPr>
        <w:ind w:left="709"/>
        <w:rPr>
          <w:color w:val="00B0F0"/>
          <w:sz w:val="28"/>
          <w:szCs w:val="28"/>
        </w:rPr>
      </w:pPr>
    </w:p>
    <w:p w:rsidR="00337752" w:rsidRPr="000D0890" w:rsidRDefault="00337752" w:rsidP="00534820">
      <w:pPr>
        <w:pStyle w:val="kol-zadn"/>
        <w:numPr>
          <w:ilvl w:val="0"/>
          <w:numId w:val="11"/>
        </w:numPr>
        <w:rPr>
          <w:noProof w:val="0"/>
        </w:rPr>
      </w:pPr>
      <w:r w:rsidRPr="000D0890">
        <w:rPr>
          <w:noProof w:val="0"/>
        </w:rPr>
        <w:t>Pedagogická činnost – výuka první pomoci</w:t>
      </w:r>
    </w:p>
    <w:p w:rsidR="00337752" w:rsidRPr="000D0890" w:rsidRDefault="00337752" w:rsidP="0053482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D0890">
        <w:rPr>
          <w:b w:val="0"/>
          <w:bCs w:val="0"/>
          <w:noProof w:val="0"/>
        </w:rPr>
        <w:t>Křižáci učí různými formami, jak poskytovat první pomoc.</w:t>
      </w:r>
      <w:r>
        <w:rPr>
          <w:b w:val="0"/>
          <w:bCs w:val="0"/>
          <w:noProof w:val="0"/>
        </w:rPr>
        <w:t xml:space="preserve"> </w:t>
      </w:r>
      <w:r w:rsidRPr="000D0890">
        <w:rPr>
          <w:b w:val="0"/>
          <w:bCs w:val="0"/>
          <w:noProof w:val="0"/>
        </w:rPr>
        <w:t xml:space="preserve">Ve videu </w:t>
      </w:r>
      <w:r>
        <w:rPr>
          <w:b w:val="0"/>
          <w:bCs w:val="0"/>
          <w:noProof w:val="0"/>
        </w:rPr>
        <w:t>bylo ukázáno</w:t>
      </w:r>
      <w:r w:rsidRPr="000D0890">
        <w:rPr>
          <w:b w:val="0"/>
          <w:bCs w:val="0"/>
          <w:noProof w:val="0"/>
        </w:rPr>
        <w:t xml:space="preserve">, jak uvázat šátek na zraněnou ruku. </w:t>
      </w:r>
      <w:r>
        <w:rPr>
          <w:b w:val="0"/>
          <w:bCs w:val="0"/>
          <w:noProof w:val="0"/>
        </w:rPr>
        <w:t>Tvý</w:t>
      </w:r>
      <w:r w:rsidRPr="000D0890">
        <w:rPr>
          <w:b w:val="0"/>
          <w:bCs w:val="0"/>
          <w:noProof w:val="0"/>
        </w:rPr>
        <w:t xml:space="preserve">m úkolem je vytvořit písemný návod. </w:t>
      </w:r>
      <w:r w:rsidRPr="000D0890">
        <w:rPr>
          <w:b w:val="0"/>
          <w:bCs w:val="0"/>
          <w:noProof w:val="0"/>
        </w:rPr>
        <w:br/>
      </w:r>
    </w:p>
    <w:p w:rsidR="00337752" w:rsidRPr="000D0890" w:rsidRDefault="00337752" w:rsidP="00BA04D1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C349A3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534820">
      <w:pPr>
        <w:ind w:left="709"/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8F7192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8F7192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534820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AA4922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AA4922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7B5C04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7B5C04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534820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534820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534820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534820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0D0890">
        <w:rPr>
          <w:rFonts w:ascii="Arial" w:hAnsi="Arial" w:cs="Arial"/>
          <w:b/>
          <w:bCs/>
          <w:sz w:val="24"/>
          <w:szCs w:val="24"/>
        </w:rPr>
        <w:lastRenderedPageBreak/>
        <w:t>Další činnosti</w:t>
      </w:r>
    </w:p>
    <w:p w:rsidR="00337752" w:rsidRPr="000D0890" w:rsidRDefault="00337752" w:rsidP="00AA4922">
      <w:pPr>
        <w:pStyle w:val="Odstavecseseznamem"/>
        <w:rPr>
          <w:rFonts w:ascii="Arial" w:hAnsi="Arial" w:cs="Arial"/>
          <w:b/>
          <w:bCs/>
          <w:sz w:val="24"/>
          <w:szCs w:val="24"/>
        </w:rPr>
      </w:pPr>
      <w:r w:rsidRPr="000D0890">
        <w:rPr>
          <w:rFonts w:ascii="Arial" w:hAnsi="Arial" w:cs="Arial"/>
          <w:sz w:val="24"/>
          <w:szCs w:val="24"/>
        </w:rPr>
        <w:t>V našem pracovním listu jsme neobsáhli všechny činnosti, kterým se Český červený kříž věnuje. Zapiš další příklady z videa a také pomocí vyhledávání na internetu.</w:t>
      </w:r>
    </w:p>
    <w:p w:rsidR="00337752" w:rsidRPr="000D0890" w:rsidRDefault="00337752" w:rsidP="007B5C04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7B5C04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7B5C04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8879B7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8879B7">
      <w:pPr>
        <w:ind w:left="709"/>
        <w:rPr>
          <w:rFonts w:ascii="Arial" w:hAnsi="Arial" w:cs="Arial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8879B7">
      <w:pPr>
        <w:ind w:left="709"/>
        <w:rPr>
          <w:color w:val="00B0F0"/>
          <w:sz w:val="28"/>
          <w:szCs w:val="28"/>
        </w:rPr>
      </w:pPr>
      <w:r w:rsidRPr="000D0890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7752" w:rsidRPr="000D0890" w:rsidRDefault="00337752" w:rsidP="008879B7">
      <w:pPr>
        <w:ind w:left="709"/>
        <w:rPr>
          <w:color w:val="00B0F0"/>
          <w:sz w:val="28"/>
          <w:szCs w:val="28"/>
        </w:rPr>
      </w:pPr>
    </w:p>
    <w:p w:rsidR="00337752" w:rsidRPr="000D0890" w:rsidRDefault="00337752" w:rsidP="00D47D4C">
      <w:pPr>
        <w:pStyle w:val="Odstavecseseznamem"/>
        <w:numPr>
          <w:ilvl w:val="0"/>
          <w:numId w:val="11"/>
        </w:numPr>
        <w:rPr>
          <w:b/>
          <w:bCs/>
          <w:sz w:val="28"/>
          <w:szCs w:val="28"/>
        </w:rPr>
      </w:pPr>
      <w:r w:rsidRPr="000D0890">
        <w:rPr>
          <w:b/>
          <w:bCs/>
          <w:sz w:val="28"/>
          <w:szCs w:val="28"/>
        </w:rPr>
        <w:t>Návrh loga pro cenu dárcům krve</w:t>
      </w:r>
    </w:p>
    <w:p w:rsidR="00337752" w:rsidRPr="000D0890" w:rsidRDefault="00337752" w:rsidP="00BB2617">
      <w:pPr>
        <w:pStyle w:val="Odstavecseseznamem"/>
        <w:rPr>
          <w:rFonts w:ascii="Arial" w:hAnsi="Arial" w:cs="Arial"/>
          <w:sz w:val="24"/>
          <w:szCs w:val="24"/>
        </w:rPr>
      </w:pPr>
      <w:r w:rsidRPr="000D0890">
        <w:rPr>
          <w:rFonts w:ascii="Arial" w:hAnsi="Arial" w:cs="Arial"/>
          <w:sz w:val="24"/>
          <w:szCs w:val="24"/>
        </w:rPr>
        <w:t>Představ si, že bys měl</w:t>
      </w:r>
      <w:r>
        <w:rPr>
          <w:rFonts w:ascii="Arial" w:hAnsi="Arial" w:cs="Arial"/>
          <w:sz w:val="24"/>
          <w:szCs w:val="24"/>
        </w:rPr>
        <w:t>/a</w:t>
      </w:r>
      <w:r w:rsidRPr="000D0890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</w:t>
      </w:r>
      <w:r w:rsidRPr="000D0890">
        <w:rPr>
          <w:rFonts w:ascii="Arial" w:hAnsi="Arial" w:cs="Arial"/>
          <w:sz w:val="24"/>
          <w:szCs w:val="24"/>
        </w:rPr>
        <w:t>vrh</w:t>
      </w:r>
      <w:r>
        <w:rPr>
          <w:rFonts w:ascii="Arial" w:hAnsi="Arial" w:cs="Arial"/>
          <w:sz w:val="24"/>
          <w:szCs w:val="24"/>
        </w:rPr>
        <w:t>nout</w:t>
      </w:r>
      <w:r w:rsidRPr="000D0890">
        <w:rPr>
          <w:rFonts w:ascii="Arial" w:hAnsi="Arial" w:cs="Arial"/>
          <w:sz w:val="24"/>
          <w:szCs w:val="24"/>
        </w:rPr>
        <w:t xml:space="preserve"> loga pro ceny dárcům krve. Jak bys kapku krve vybarvil</w:t>
      </w:r>
      <w:r>
        <w:rPr>
          <w:rFonts w:ascii="Arial" w:hAnsi="Arial" w:cs="Arial"/>
          <w:sz w:val="24"/>
          <w:szCs w:val="24"/>
        </w:rPr>
        <w:t>/a</w:t>
      </w:r>
      <w:r w:rsidRPr="000D0890">
        <w:rPr>
          <w:rFonts w:ascii="Arial" w:hAnsi="Arial" w:cs="Arial"/>
          <w:sz w:val="24"/>
          <w:szCs w:val="24"/>
        </w:rPr>
        <w:t xml:space="preserve">? Můžeš použít různé barvy a vzory. Pomocí pastelek </w:t>
      </w:r>
      <w:r>
        <w:rPr>
          <w:rFonts w:ascii="Arial" w:hAnsi="Arial" w:cs="Arial"/>
          <w:sz w:val="24"/>
          <w:szCs w:val="24"/>
        </w:rPr>
        <w:t>vytvoř</w:t>
      </w:r>
      <w:r w:rsidRPr="000D0890">
        <w:rPr>
          <w:rFonts w:ascii="Arial" w:hAnsi="Arial" w:cs="Arial"/>
          <w:sz w:val="24"/>
          <w:szCs w:val="24"/>
        </w:rPr>
        <w:t xml:space="preserve"> barevný návrh.</w:t>
      </w:r>
    </w:p>
    <w:p w:rsidR="00337752" w:rsidRPr="000D0890" w:rsidRDefault="00C62770" w:rsidP="008879B7">
      <w:pPr>
        <w:pStyle w:val="Odstavecseseznamem"/>
        <w:rPr>
          <w:color w:val="00B0F0"/>
          <w:sz w:val="28"/>
          <w:szCs w:val="28"/>
        </w:rPr>
      </w:pPr>
      <w:r>
        <w:rPr>
          <w:noProof/>
          <w:lang w:eastAsia="cs-CZ"/>
        </w:rPr>
        <w:pict>
          <v:shape id="Slza 2" o:spid="_x0000_s1028" style="position:absolute;left:0;text-align:left;margin-left:154pt;margin-top:106.75pt;width:270.8pt;height:270.3pt;rotation:-2927268fd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439160,3432810" path="m,1716405c,768461,769882,,1719580,v659831,,1319663,-86478,1979495,-259435c3525798,399178,3439160,1057792,3439160,1716405v,947944,-769882,1716405,-1719580,1716405c769882,3432810,,2664349,,1716405xe" filled="f" strokeweight="1pt">
            <v:stroke joinstyle="miter"/>
            <v:path arrowok="t" o:connecttype="custom" o:connectlocs="0,1716405;1719580,0;3699075,-259435;3439160,1716405;1719580,3432810;0,1716405" o:connectangles="0,0,0,0,0,0"/>
            <w10:wrap anchorx="margin"/>
          </v:shape>
        </w:pict>
      </w:r>
      <w:r w:rsidR="00337752" w:rsidRPr="000D0890">
        <w:rPr>
          <w:color w:val="00B0F0"/>
          <w:sz w:val="28"/>
          <w:szCs w:val="28"/>
        </w:rPr>
        <w:br w:type="page"/>
      </w:r>
    </w:p>
    <w:p w:rsidR="00337752" w:rsidRPr="000D0890" w:rsidRDefault="00337752" w:rsidP="00194B7F">
      <w:pPr>
        <w:pStyle w:val="Sebereflexeka"/>
        <w:rPr>
          <w:noProof w:val="0"/>
        </w:rPr>
        <w:sectPr w:rsidR="00337752" w:rsidRPr="000D0890" w:rsidSect="000A355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D0890">
        <w:rPr>
          <w:noProof w:val="0"/>
        </w:rPr>
        <w:t>Co jsem se touto aktivitou naučil(a):</w:t>
      </w:r>
    </w:p>
    <w:p w:rsidR="00337752" w:rsidRPr="000D0890" w:rsidRDefault="00337752" w:rsidP="00EE3316">
      <w:pPr>
        <w:pStyle w:val="dekodpov"/>
        <w:ind w:right="-11"/>
      </w:pPr>
      <w:r w:rsidRPr="000D08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52" w:rsidRPr="000D0890" w:rsidRDefault="00337752" w:rsidP="00EE3316">
      <w:pPr>
        <w:pStyle w:val="dekodpov"/>
        <w:ind w:right="-11"/>
      </w:pPr>
    </w:p>
    <w:p w:rsidR="00337752" w:rsidRPr="000D0890" w:rsidRDefault="00337752" w:rsidP="00277796">
      <w:pPr>
        <w:pStyle w:val="Sebereflexeka"/>
        <w:rPr>
          <w:noProof w:val="0"/>
        </w:rPr>
        <w:sectPr w:rsidR="00337752" w:rsidRPr="000D0890" w:rsidSect="000A355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D0890">
        <w:rPr>
          <w:noProof w:val="0"/>
        </w:rPr>
        <w:t>Sebehodnocení:</w:t>
      </w:r>
    </w:p>
    <w:p w:rsidR="00337752" w:rsidRPr="000D0890" w:rsidRDefault="00C627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0;margin-top:74.55pt;width:541.35pt;height:103.4pt;z-index:1;visibility:visible;mso-wrap-distance-top:3.6pt;mso-wrap-distance-bottom:3.6pt;mso-position-horizontal:left;mso-position-horizontal-relative:margin" filled="f" stroked="f">
            <v:textbox>
              <w:txbxContent>
                <w:p w:rsidR="00337752" w:rsidRDefault="00C62770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9" type="#_x0000_t75" alt="Obsah obrázku kresleníPopis byl vytvořen automaticky" style="width:96pt;height:32.25pt;visibility:visible">
                        <v:imagedata r:id="rId13" o:title=""/>
                      </v:shape>
                    </w:pict>
                  </w:r>
                  <w:r w:rsidR="00337752">
                    <w:t xml:space="preserve"> Autor textu: Michaela Čermáková             </w:t>
                  </w:r>
                  <w:r w:rsidR="00337752">
                    <w:br/>
                    <w:t xml:space="preserve">Toto dílo je licencováno pod licencí </w:t>
                  </w:r>
                  <w:proofErr w:type="spellStart"/>
                  <w:r w:rsidR="00337752">
                    <w:t>Creative</w:t>
                  </w:r>
                  <w:proofErr w:type="spellEnd"/>
                  <w:r w:rsidR="00337752">
                    <w:t xml:space="preserve"> </w:t>
                  </w:r>
                  <w:proofErr w:type="spellStart"/>
                  <w:r w:rsidR="00337752">
                    <w:t>Commons</w:t>
                  </w:r>
                  <w:proofErr w:type="spellEnd"/>
                  <w:r w:rsidR="00337752">
                    <w:t xml:space="preserve"> [CC BY-NC 4.0]. Licenční podmínky navštivte na adrese [https://creativecommons.org/</w:t>
                  </w:r>
                  <w:proofErr w:type="spellStart"/>
                  <w:r w:rsidR="00337752">
                    <w:t>choose</w:t>
                  </w:r>
                  <w:proofErr w:type="spellEnd"/>
                  <w:r w:rsidR="00337752">
                    <w:t>/?</w:t>
                  </w:r>
                  <w:proofErr w:type="spellStart"/>
                  <w:r w:rsidR="00337752">
                    <w:t>lang</w:t>
                  </w:r>
                  <w:proofErr w:type="spellEnd"/>
                  <w:r w:rsidR="00337752">
                    <w:t>=</w:t>
                  </w:r>
                  <w:proofErr w:type="spellStart"/>
                  <w:r w:rsidR="00337752">
                    <w:t>cs</w:t>
                  </w:r>
                  <w:proofErr w:type="spellEnd"/>
                  <w:r w:rsidR="00337752">
                    <w:t>].</w:t>
                  </w:r>
                </w:p>
                <w:p w:rsidR="00337752" w:rsidRDefault="00337752"/>
              </w:txbxContent>
            </v:textbox>
            <w10:wrap type="square" anchorx="margin"/>
          </v:shape>
        </w:pict>
      </w:r>
      <w:r w:rsidR="00445808"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4" o:spid="_x0000_i1030" type="#_x0000_t75" style="width:148.5pt;height:55.5pt;visibility:visible">
            <v:imagedata r:id="rId14" o:title=""/>
          </v:shape>
        </w:pict>
      </w:r>
      <w:r w:rsidR="00445808"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31" type="#_x0000_t75" style="width:173.25pt;height:54.75pt;visibility:visible">
            <v:imagedata r:id="rId15" o:title=""/>
          </v:shape>
        </w:pict>
      </w:r>
      <w:r w:rsidR="00445808"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32" type="#_x0000_t75" style="width:165.75pt;height:54.75pt;visibility:visible">
            <v:imagedata r:id="rId16" o:title=""/>
          </v:shape>
        </w:pict>
      </w:r>
      <w:bookmarkStart w:id="1" w:name="_PictureBullets"/>
      <w:r w:rsidR="00445808">
        <w:rPr>
          <w:rFonts w:eastAsia="Times New Roman"/>
          <w:vanish/>
        </w:rPr>
        <w:pict>
          <v:shape id="_x0000_i1033" type="#_x0000_t75" style="width:9pt;height:6.75pt" o:bullet="t">
            <v:imagedata r:id="rId17" o:title=""/>
          </v:shape>
        </w:pict>
      </w:r>
      <w:r w:rsidR="00445808">
        <w:rPr>
          <w:rFonts w:eastAsia="Times New Roman"/>
          <w:vanish/>
        </w:rPr>
        <w:pict>
          <v:shape id="_x0000_i1034" type="#_x0000_t75" style="width:9pt;height:8.25pt" o:bullet="t">
            <v:imagedata r:id="rId18" o:title=""/>
          </v:shape>
        </w:pict>
      </w:r>
      <w:r w:rsidR="00445808">
        <w:rPr>
          <w:rFonts w:eastAsia="Times New Roman"/>
          <w:vanish/>
        </w:rPr>
        <w:pict>
          <v:shape id="_x0000_i1035" type="#_x0000_t75" style="width:8.25pt;height:8.25pt" o:bullet="t">
            <v:imagedata r:id="rId19" o:title=""/>
          </v:shape>
        </w:pict>
      </w:r>
      <w:r w:rsidR="00445808">
        <w:rPr>
          <w:rFonts w:eastAsia="Times New Roman"/>
          <w:vanish/>
        </w:rPr>
        <w:pict>
          <v:shape id="_x0000_i1036" type="#_x0000_t75" style="width:47.25pt;height:47.25pt" o:bullet="t">
            <v:imagedata r:id="rId20" o:title=""/>
          </v:shape>
        </w:pict>
      </w:r>
      <w:bookmarkEnd w:id="1"/>
    </w:p>
    <w:sectPr w:rsidR="00337752" w:rsidRPr="000D0890" w:rsidSect="000A3559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770" w:rsidRDefault="00C62770">
      <w:pPr>
        <w:spacing w:after="0" w:line="240" w:lineRule="auto"/>
      </w:pPr>
      <w:r>
        <w:separator/>
      </w:r>
    </w:p>
  </w:endnote>
  <w:endnote w:type="continuationSeparator" w:id="0">
    <w:p w:rsidR="00C62770" w:rsidRDefault="00C6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377"/>
      <w:gridCol w:w="3485"/>
      <w:gridCol w:w="3485"/>
    </w:tblGrid>
    <w:tr w:rsidR="00337752" w:rsidRPr="001C4BAC">
      <w:tc>
        <w:tcPr>
          <w:tcW w:w="3485" w:type="dxa"/>
        </w:tcPr>
        <w:p w:rsidR="00337752" w:rsidRPr="001C4BAC" w:rsidRDefault="00337752" w:rsidP="7DAA1868">
          <w:pPr>
            <w:pStyle w:val="Zhlav"/>
            <w:ind w:left="-115"/>
          </w:pPr>
        </w:p>
      </w:tc>
      <w:tc>
        <w:tcPr>
          <w:tcW w:w="3485" w:type="dxa"/>
        </w:tcPr>
        <w:p w:rsidR="00337752" w:rsidRPr="001C4BAC" w:rsidRDefault="00337752" w:rsidP="7DAA1868">
          <w:pPr>
            <w:pStyle w:val="Zhlav"/>
            <w:jc w:val="center"/>
          </w:pPr>
        </w:p>
      </w:tc>
      <w:tc>
        <w:tcPr>
          <w:tcW w:w="3485" w:type="dxa"/>
        </w:tcPr>
        <w:p w:rsidR="00337752" w:rsidRPr="001C4BAC" w:rsidRDefault="00337752" w:rsidP="7DAA1868">
          <w:pPr>
            <w:pStyle w:val="Zhlav"/>
            <w:ind w:right="-115"/>
            <w:jc w:val="right"/>
          </w:pPr>
        </w:p>
      </w:tc>
    </w:tr>
  </w:tbl>
  <w:p w:rsidR="00337752" w:rsidRDefault="00C62770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071711793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37752" w:rsidRPr="001C4BAC">
      <w:tc>
        <w:tcPr>
          <w:tcW w:w="3485" w:type="dxa"/>
        </w:tcPr>
        <w:p w:rsidR="00337752" w:rsidRPr="001C4BAC" w:rsidRDefault="00337752" w:rsidP="7DAA1868">
          <w:pPr>
            <w:pStyle w:val="Zhlav"/>
            <w:ind w:left="-115"/>
          </w:pPr>
        </w:p>
      </w:tc>
      <w:tc>
        <w:tcPr>
          <w:tcW w:w="3485" w:type="dxa"/>
        </w:tcPr>
        <w:p w:rsidR="00337752" w:rsidRPr="001C4BAC" w:rsidRDefault="00337752" w:rsidP="7DAA1868">
          <w:pPr>
            <w:pStyle w:val="Zhlav"/>
            <w:jc w:val="center"/>
          </w:pPr>
        </w:p>
      </w:tc>
      <w:tc>
        <w:tcPr>
          <w:tcW w:w="3485" w:type="dxa"/>
        </w:tcPr>
        <w:p w:rsidR="00337752" w:rsidRPr="001C4BAC" w:rsidRDefault="00337752" w:rsidP="7DAA1868">
          <w:pPr>
            <w:pStyle w:val="Zhlav"/>
            <w:ind w:right="-115"/>
            <w:jc w:val="right"/>
          </w:pPr>
        </w:p>
      </w:tc>
    </w:tr>
  </w:tbl>
  <w:p w:rsidR="00337752" w:rsidRDefault="00C62770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50" type="#_x0000_t75" style="position:absolute;margin-left:-8.15pt;margin-top:715.9pt;width:89.85pt;height:100.6pt;z-index:-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770" w:rsidRDefault="00C62770">
      <w:pPr>
        <w:spacing w:after="0" w:line="240" w:lineRule="auto"/>
      </w:pPr>
      <w:r>
        <w:separator/>
      </w:r>
    </w:p>
  </w:footnote>
  <w:footnote w:type="continuationSeparator" w:id="0">
    <w:p w:rsidR="00C62770" w:rsidRDefault="00C6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347"/>
    </w:tblGrid>
    <w:tr w:rsidR="00337752" w:rsidRPr="001C4BAC">
      <w:trPr>
        <w:trHeight w:val="1278"/>
      </w:trPr>
      <w:tc>
        <w:tcPr>
          <w:tcW w:w="10455" w:type="dxa"/>
        </w:tcPr>
        <w:p w:rsidR="00337752" w:rsidRPr="001C4BAC" w:rsidRDefault="00445808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6155246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337752" w:rsidRDefault="0033775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52" w:rsidRDefault="00C6277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894109514" o:spid="_x0000_i1026" type="#_x0000_t75" style="width:511.5pt;height:79.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37752" w:rsidRPr="001C4BAC">
      <w:trPr>
        <w:trHeight w:val="1278"/>
      </w:trPr>
      <w:tc>
        <w:tcPr>
          <w:tcW w:w="10455" w:type="dxa"/>
        </w:tcPr>
        <w:p w:rsidR="00337752" w:rsidRPr="001C4BAC" w:rsidRDefault="00445808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7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337752" w:rsidRDefault="00337752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A92A27CE"/>
    <w:lvl w:ilvl="0" w:tplc="86528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A21"/>
    <w:multiLevelType w:val="hybridMultilevel"/>
    <w:tmpl w:val="B1D0FB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F5249"/>
    <w:multiLevelType w:val="hybridMultilevel"/>
    <w:tmpl w:val="B1D0FBCE"/>
    <w:lvl w:ilvl="0" w:tplc="51A0B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92D5A"/>
    <w:multiLevelType w:val="hybridMultilevel"/>
    <w:tmpl w:val="6A12C2A6"/>
    <w:lvl w:ilvl="0" w:tplc="43D49E5A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AD6BAF"/>
    <w:multiLevelType w:val="hybridMultilevel"/>
    <w:tmpl w:val="99724E70"/>
    <w:lvl w:ilvl="0" w:tplc="BB7405D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28635A"/>
    <w:multiLevelType w:val="hybridMultilevel"/>
    <w:tmpl w:val="59B4C2E8"/>
    <w:lvl w:ilvl="0" w:tplc="A54E4F08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9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21"/>
  </w:num>
  <w:num w:numId="18">
    <w:abstractNumId w:val="20"/>
  </w:num>
  <w:num w:numId="19">
    <w:abstractNumId w:val="14"/>
  </w:num>
  <w:num w:numId="20">
    <w:abstractNumId w:val="13"/>
  </w:num>
  <w:num w:numId="21">
    <w:abstractNumId w:val="15"/>
  </w:num>
  <w:num w:numId="22">
    <w:abstractNumId w:val="20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82DD1"/>
    <w:rsid w:val="00087778"/>
    <w:rsid w:val="000A3559"/>
    <w:rsid w:val="000B0052"/>
    <w:rsid w:val="000D0890"/>
    <w:rsid w:val="000E1125"/>
    <w:rsid w:val="00103F3F"/>
    <w:rsid w:val="00106D77"/>
    <w:rsid w:val="0011432B"/>
    <w:rsid w:val="001329A6"/>
    <w:rsid w:val="00190E65"/>
    <w:rsid w:val="00194B7F"/>
    <w:rsid w:val="001A2C76"/>
    <w:rsid w:val="001C4BAC"/>
    <w:rsid w:val="001D2C4F"/>
    <w:rsid w:val="001E4F4F"/>
    <w:rsid w:val="001E612C"/>
    <w:rsid w:val="001E7D26"/>
    <w:rsid w:val="00237569"/>
    <w:rsid w:val="00241D37"/>
    <w:rsid w:val="0025298D"/>
    <w:rsid w:val="002727E8"/>
    <w:rsid w:val="00277796"/>
    <w:rsid w:val="00286C3E"/>
    <w:rsid w:val="002B6F63"/>
    <w:rsid w:val="002C10F6"/>
    <w:rsid w:val="002D5A52"/>
    <w:rsid w:val="00301E59"/>
    <w:rsid w:val="00337752"/>
    <w:rsid w:val="0035374B"/>
    <w:rsid w:val="0036770E"/>
    <w:rsid w:val="00387FDE"/>
    <w:rsid w:val="003A28A2"/>
    <w:rsid w:val="003B2801"/>
    <w:rsid w:val="004210B0"/>
    <w:rsid w:val="00423387"/>
    <w:rsid w:val="0043248C"/>
    <w:rsid w:val="00444CDF"/>
    <w:rsid w:val="00445808"/>
    <w:rsid w:val="00464A22"/>
    <w:rsid w:val="00464F19"/>
    <w:rsid w:val="004D34AD"/>
    <w:rsid w:val="004F5E64"/>
    <w:rsid w:val="005110CD"/>
    <w:rsid w:val="00534820"/>
    <w:rsid w:val="00534E62"/>
    <w:rsid w:val="00574A8B"/>
    <w:rsid w:val="00580044"/>
    <w:rsid w:val="005803B7"/>
    <w:rsid w:val="005A0337"/>
    <w:rsid w:val="005D12CD"/>
    <w:rsid w:val="005D5973"/>
    <w:rsid w:val="005D752C"/>
    <w:rsid w:val="005E2369"/>
    <w:rsid w:val="005E6763"/>
    <w:rsid w:val="00632D71"/>
    <w:rsid w:val="00643389"/>
    <w:rsid w:val="00670312"/>
    <w:rsid w:val="006740EA"/>
    <w:rsid w:val="006A2693"/>
    <w:rsid w:val="006C2CAE"/>
    <w:rsid w:val="006D332C"/>
    <w:rsid w:val="007054A2"/>
    <w:rsid w:val="007067DA"/>
    <w:rsid w:val="00712AB5"/>
    <w:rsid w:val="00721C9E"/>
    <w:rsid w:val="00734AD8"/>
    <w:rsid w:val="007528D1"/>
    <w:rsid w:val="00765CA7"/>
    <w:rsid w:val="00773CB5"/>
    <w:rsid w:val="00777383"/>
    <w:rsid w:val="007B3235"/>
    <w:rsid w:val="007B5C04"/>
    <w:rsid w:val="007C7EA5"/>
    <w:rsid w:val="007D2437"/>
    <w:rsid w:val="00801B8D"/>
    <w:rsid w:val="00802B91"/>
    <w:rsid w:val="008164C4"/>
    <w:rsid w:val="008311C7"/>
    <w:rsid w:val="008456A5"/>
    <w:rsid w:val="00851B4C"/>
    <w:rsid w:val="008545FF"/>
    <w:rsid w:val="008879B7"/>
    <w:rsid w:val="008948ED"/>
    <w:rsid w:val="008A1216"/>
    <w:rsid w:val="008A1A7F"/>
    <w:rsid w:val="008B4F81"/>
    <w:rsid w:val="008C65FC"/>
    <w:rsid w:val="008F7192"/>
    <w:rsid w:val="00915AF0"/>
    <w:rsid w:val="00916D37"/>
    <w:rsid w:val="0094265F"/>
    <w:rsid w:val="00955F5F"/>
    <w:rsid w:val="009846C8"/>
    <w:rsid w:val="009D05FB"/>
    <w:rsid w:val="009D5B9B"/>
    <w:rsid w:val="00A30612"/>
    <w:rsid w:val="00A42A5B"/>
    <w:rsid w:val="00A54A2E"/>
    <w:rsid w:val="00A920CC"/>
    <w:rsid w:val="00AA4922"/>
    <w:rsid w:val="00AD1C92"/>
    <w:rsid w:val="00AD3D0C"/>
    <w:rsid w:val="00AD74DF"/>
    <w:rsid w:val="00B009A0"/>
    <w:rsid w:val="00B14832"/>
    <w:rsid w:val="00B16A1A"/>
    <w:rsid w:val="00B2001D"/>
    <w:rsid w:val="00B4402C"/>
    <w:rsid w:val="00B5656B"/>
    <w:rsid w:val="00B716DC"/>
    <w:rsid w:val="00B726C7"/>
    <w:rsid w:val="00BA04D1"/>
    <w:rsid w:val="00BB2617"/>
    <w:rsid w:val="00BC46D4"/>
    <w:rsid w:val="00BE5B79"/>
    <w:rsid w:val="00C11CA0"/>
    <w:rsid w:val="00C31B60"/>
    <w:rsid w:val="00C349A3"/>
    <w:rsid w:val="00C62770"/>
    <w:rsid w:val="00CA2D9C"/>
    <w:rsid w:val="00CC20FC"/>
    <w:rsid w:val="00CE09C8"/>
    <w:rsid w:val="00CE28A6"/>
    <w:rsid w:val="00D12D92"/>
    <w:rsid w:val="00D13728"/>
    <w:rsid w:val="00D21A8F"/>
    <w:rsid w:val="00D334AC"/>
    <w:rsid w:val="00D47953"/>
    <w:rsid w:val="00D47D4C"/>
    <w:rsid w:val="00D7580D"/>
    <w:rsid w:val="00D77D46"/>
    <w:rsid w:val="00D85463"/>
    <w:rsid w:val="00D8583E"/>
    <w:rsid w:val="00D94245"/>
    <w:rsid w:val="00DB4536"/>
    <w:rsid w:val="00DB5D5F"/>
    <w:rsid w:val="00E0332A"/>
    <w:rsid w:val="00E42EBC"/>
    <w:rsid w:val="00E564FB"/>
    <w:rsid w:val="00E77B64"/>
    <w:rsid w:val="00EA3AA2"/>
    <w:rsid w:val="00EA3EF5"/>
    <w:rsid w:val="00ED3DDC"/>
    <w:rsid w:val="00ED7037"/>
    <w:rsid w:val="00EE2551"/>
    <w:rsid w:val="00EE3316"/>
    <w:rsid w:val="00F03A0C"/>
    <w:rsid w:val="00F13159"/>
    <w:rsid w:val="00F15F6B"/>
    <w:rsid w:val="00F2067A"/>
    <w:rsid w:val="00F279BD"/>
    <w:rsid w:val="00F92BEE"/>
    <w:rsid w:val="00FA405E"/>
    <w:rsid w:val="00FC414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279F973"/>
  <w15:docId w15:val="{B0F04FE2-163A-415E-BFBE-06C10462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033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A0337"/>
  </w:style>
  <w:style w:type="paragraph" w:styleId="Zhlav">
    <w:name w:val="header"/>
    <w:basedOn w:val="Normln"/>
    <w:link w:val="ZhlavChar"/>
    <w:uiPriority w:val="99"/>
    <w:rsid w:val="005A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34B0F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A0337"/>
  </w:style>
  <w:style w:type="paragraph" w:styleId="Zpat">
    <w:name w:val="footer"/>
    <w:basedOn w:val="Normln"/>
    <w:link w:val="ZpatChar"/>
    <w:uiPriority w:val="99"/>
    <w:rsid w:val="005A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34B0F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0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4B0F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445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6684-zachran-se-kdo-muzes-cesky-cerveny-kriz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Superhrdinské povolání – Český červený kříž </dc:title>
  <dc:subject/>
  <dc:creator>Jan Johanovský</dc:creator>
  <cp:keywords/>
  <dc:description/>
  <cp:lastModifiedBy>Čtvrtečková Lenka Ext.</cp:lastModifiedBy>
  <cp:revision>5</cp:revision>
  <cp:lastPrinted>2021-07-23T08:26:00Z</cp:lastPrinted>
  <dcterms:created xsi:type="dcterms:W3CDTF">2024-05-03T15:10:00Z</dcterms:created>
  <dcterms:modified xsi:type="dcterms:W3CDTF">2024-05-30T09:03:00Z</dcterms:modified>
</cp:coreProperties>
</file>