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D49A99" w14:textId="77777777" w:rsidR="000529AD" w:rsidRPr="00E646C2" w:rsidRDefault="000529AD" w:rsidP="002B1C2B">
      <w:pPr>
        <w:widowControl w:val="0"/>
        <w:spacing w:line="276" w:lineRule="auto"/>
        <w:rPr>
          <w:rFonts w:ascii="Arial" w:hAnsi="Arial" w:cs="Arial"/>
          <w:color w:val="000000"/>
          <w:sz w:val="22"/>
          <w:szCs w:val="22"/>
          <w:lang w:val="cs-CZ"/>
        </w:rPr>
      </w:pPr>
    </w:p>
    <w:p w14:paraId="6C3BC781" w14:textId="4CC5F10B" w:rsidR="000529AD" w:rsidRPr="00E646C2" w:rsidRDefault="000529AD" w:rsidP="002B1C2B">
      <w:pPr>
        <w:widowControl w:val="0"/>
        <w:spacing w:after="160"/>
        <w:rPr>
          <w:rFonts w:ascii="Arial" w:hAnsi="Arial" w:cs="Arial"/>
          <w:b/>
          <w:bCs/>
          <w:color w:val="000000"/>
          <w:sz w:val="44"/>
          <w:szCs w:val="44"/>
          <w:lang w:val="cs-CZ"/>
        </w:rPr>
      </w:pPr>
      <w:r w:rsidRPr="00E646C2">
        <w:rPr>
          <w:rFonts w:ascii="Arial" w:hAnsi="Arial" w:cs="Arial"/>
          <w:b/>
          <w:bCs/>
          <w:color w:val="000000"/>
          <w:sz w:val="44"/>
          <w:szCs w:val="44"/>
          <w:lang w:val="cs-CZ"/>
        </w:rPr>
        <w:t>Metodické doporučení</w:t>
      </w:r>
      <w:r w:rsidR="00F14F7A">
        <w:rPr>
          <w:rFonts w:ascii="Arial" w:hAnsi="Arial" w:cs="Arial"/>
          <w:b/>
          <w:bCs/>
          <w:color w:val="000000"/>
          <w:sz w:val="44"/>
          <w:szCs w:val="44"/>
          <w:lang w:val="cs-CZ"/>
        </w:rPr>
        <w:t xml:space="preserve">: Bezpečné chování na horách – pro 3. ročník ZŠ </w:t>
      </w:r>
    </w:p>
    <w:p w14:paraId="57EA820F" w14:textId="597541C0" w:rsidR="000529AD" w:rsidRPr="00B173EB" w:rsidRDefault="000529AD" w:rsidP="00831CE6">
      <w:pPr>
        <w:pStyle w:val="Popispracovnholistu"/>
        <w:rPr>
          <w:color w:val="000000"/>
        </w:rPr>
      </w:pPr>
      <w:r w:rsidRPr="00B173EB">
        <w:t>Rčení, že neštěstí nechodí po horách, ale po lidech, jistě znáte. Víte, co nás na horách může zaskočit? Jak máme být vybaveni na</w:t>
      </w:r>
      <w:bookmarkStart w:id="0" w:name="_GoBack"/>
      <w:bookmarkEnd w:id="0"/>
      <w:r w:rsidRPr="00B173EB">
        <w:t xml:space="preserve"> výlet do hor v zimě?</w:t>
      </w:r>
      <w:r w:rsidR="000A7E01" w:rsidRPr="00B173EB">
        <w:t xml:space="preserve"> </w:t>
      </w:r>
      <w:r w:rsidR="00B173EB">
        <w:t>Video a pracovní listy pro 3. ročník vám mohou pomoci naučit se, jak se zachovat v případě zranění spolužáka v horském terénu.</w:t>
      </w:r>
    </w:p>
    <w:p w14:paraId="49429E83" w14:textId="72743A43" w:rsidR="00EA513A" w:rsidRPr="00F14F7A" w:rsidRDefault="00F14F7A" w:rsidP="00F14F7A">
      <w:pPr>
        <w:pStyle w:val="Video"/>
        <w:rPr>
          <w:color w:val="FF3399"/>
        </w:rPr>
      </w:pPr>
      <w:r w:rsidRPr="00F14F7A">
        <w:rPr>
          <w:color w:val="FF3399"/>
        </w:rPr>
        <w:fldChar w:fldCharType="begin"/>
      </w:r>
      <w:r w:rsidRPr="00F14F7A">
        <w:rPr>
          <w:color w:val="FF3399"/>
        </w:rPr>
        <w:instrText xml:space="preserve"> HYPERLINK "https://edu.ceskatelevize.cz/video/16685-zachran-se-kdo-muzes-dispecink-horske-sluzby" </w:instrText>
      </w:r>
      <w:r w:rsidRPr="00F14F7A">
        <w:rPr>
          <w:color w:val="FF3399"/>
        </w:rPr>
      </w:r>
      <w:r w:rsidRPr="00F14F7A">
        <w:rPr>
          <w:color w:val="FF3399"/>
        </w:rPr>
        <w:fldChar w:fldCharType="separate"/>
      </w:r>
      <w:r w:rsidRPr="00F14F7A">
        <w:rPr>
          <w:rStyle w:val="Hypertextovodkaz"/>
          <w:color w:val="FF3399"/>
        </w:rPr>
        <w:t>Zachraň se, kdo můžeš: Dispečink horské služby</w:t>
      </w:r>
      <w:r w:rsidRPr="00F14F7A">
        <w:rPr>
          <w:color w:val="FF3399"/>
        </w:rPr>
        <w:fldChar w:fldCharType="end"/>
      </w:r>
    </w:p>
    <w:p w14:paraId="74BB30CD" w14:textId="77777777" w:rsidR="00F14F7A" w:rsidRDefault="00F14F7A" w:rsidP="006726EE">
      <w:pPr>
        <w:pStyle w:val="kol-zadn"/>
        <w:ind w:left="0" w:firstLine="0"/>
        <w:rPr>
          <w:noProof w:val="0"/>
        </w:rPr>
      </w:pPr>
    </w:p>
    <w:p w14:paraId="5A8C6A97" w14:textId="4DCE0C50" w:rsidR="000529AD" w:rsidRPr="00E646C2" w:rsidRDefault="000529AD" w:rsidP="006726EE">
      <w:pPr>
        <w:pStyle w:val="kol-zadn"/>
        <w:ind w:left="0" w:firstLine="0"/>
        <w:rPr>
          <w:noProof w:val="0"/>
        </w:rPr>
      </w:pPr>
      <w:r w:rsidRPr="00E646C2">
        <w:rPr>
          <w:noProof w:val="0"/>
        </w:rPr>
        <w:t>Inspirace pro 3. ročník</w:t>
      </w:r>
    </w:p>
    <w:p w14:paraId="57E20755" w14:textId="77777777" w:rsidR="000529AD" w:rsidRPr="00E646C2" w:rsidRDefault="000529AD" w:rsidP="00B26591">
      <w:pPr>
        <w:pStyle w:val="kol-zadn"/>
        <w:numPr>
          <w:ilvl w:val="0"/>
          <w:numId w:val="4"/>
        </w:numPr>
        <w:ind w:left="502"/>
        <w:rPr>
          <w:b w:val="0"/>
          <w:bCs w:val="0"/>
          <w:noProof w:val="0"/>
        </w:rPr>
      </w:pPr>
      <w:r w:rsidRPr="00E646C2">
        <w:rPr>
          <w:noProof w:val="0"/>
        </w:rPr>
        <w:t xml:space="preserve">EVOKACE: </w:t>
      </w:r>
    </w:p>
    <w:p w14:paraId="154037F9" w14:textId="77777777" w:rsidR="000529AD" w:rsidRPr="00B173EB" w:rsidRDefault="000529AD" w:rsidP="00AE3265">
      <w:pPr>
        <w:pStyle w:val="Odrkakostka"/>
        <w:numPr>
          <w:ilvl w:val="0"/>
          <w:numId w:val="3"/>
        </w:numPr>
      </w:pPr>
      <w:r w:rsidRPr="00B173EB">
        <w:t>Vyučující se ptá žáků:</w:t>
      </w:r>
    </w:p>
    <w:p w14:paraId="5BB01B1B" w14:textId="77777777" w:rsidR="000529AD" w:rsidRPr="00B173EB" w:rsidRDefault="000529AD" w:rsidP="00CB0F5D">
      <w:pPr>
        <w:pStyle w:val="Odrkakostka"/>
        <w:ind w:firstLine="0"/>
      </w:pPr>
      <w:r w:rsidRPr="00B173EB">
        <w:t>Které hory, pohoří jste již navštívili?</w:t>
      </w:r>
    </w:p>
    <w:p w14:paraId="0E0CB7DF" w14:textId="77777777" w:rsidR="000529AD" w:rsidRPr="00B173EB" w:rsidRDefault="000529AD" w:rsidP="00CB0F5D">
      <w:pPr>
        <w:pStyle w:val="Odrkakostka"/>
        <w:ind w:firstLine="0"/>
      </w:pPr>
      <w:r w:rsidRPr="00B173EB">
        <w:t>Které je blízko vašeho bydliště?</w:t>
      </w:r>
    </w:p>
    <w:p w14:paraId="18F6B06B" w14:textId="77777777" w:rsidR="000529AD" w:rsidRPr="00B173EB" w:rsidRDefault="000529AD" w:rsidP="00CB0F5D">
      <w:pPr>
        <w:pStyle w:val="Odrkakostka"/>
        <w:ind w:firstLine="0"/>
      </w:pPr>
      <w:r w:rsidRPr="00B173EB">
        <w:t>Kde se vám líbilo nejvíce a proč?</w:t>
      </w:r>
    </w:p>
    <w:p w14:paraId="4ADABA82" w14:textId="77777777" w:rsidR="000529AD" w:rsidRPr="00B173EB" w:rsidRDefault="000529AD" w:rsidP="00CB0F5D">
      <w:pPr>
        <w:pStyle w:val="Odrkakostka"/>
        <w:ind w:firstLine="0"/>
      </w:pPr>
      <w:r w:rsidRPr="00B173EB">
        <w:t>Jezdíte do hor raději v zimě, nebo v létě?</w:t>
      </w:r>
    </w:p>
    <w:p w14:paraId="4431EB90" w14:textId="77777777" w:rsidR="000529AD" w:rsidRPr="00B173EB" w:rsidRDefault="000529AD" w:rsidP="00CB0F5D">
      <w:pPr>
        <w:pStyle w:val="Odrkakostka"/>
        <w:ind w:firstLine="0"/>
      </w:pPr>
      <w:r w:rsidRPr="00B173EB">
        <w:t>Jaká nebezpečí nás na horách mohou potkat? Co se nám může stát?</w:t>
      </w:r>
    </w:p>
    <w:p w14:paraId="4A26C116" w14:textId="77777777" w:rsidR="000A7E01" w:rsidRPr="00E646C2" w:rsidRDefault="000A7E01" w:rsidP="00CB0F5D">
      <w:pPr>
        <w:pStyle w:val="Odrkakostka"/>
        <w:ind w:firstLine="0"/>
        <w:rPr>
          <w:sz w:val="24"/>
          <w:szCs w:val="24"/>
        </w:rPr>
      </w:pPr>
    </w:p>
    <w:p w14:paraId="4BCA57A9" w14:textId="77777777" w:rsidR="000529AD" w:rsidRPr="00E646C2" w:rsidRDefault="000529AD" w:rsidP="00B26591">
      <w:pPr>
        <w:pStyle w:val="kol-zadn"/>
        <w:numPr>
          <w:ilvl w:val="0"/>
          <w:numId w:val="4"/>
        </w:numPr>
        <w:ind w:left="502"/>
        <w:rPr>
          <w:b w:val="0"/>
          <w:bCs w:val="0"/>
          <w:noProof w:val="0"/>
        </w:rPr>
      </w:pPr>
      <w:r w:rsidRPr="00E646C2">
        <w:rPr>
          <w:noProof w:val="0"/>
        </w:rPr>
        <w:t>Záchranná služba</w:t>
      </w:r>
    </w:p>
    <w:p w14:paraId="2C91D31A" w14:textId="77777777" w:rsidR="000529AD" w:rsidRPr="00E646C2" w:rsidRDefault="000529AD" w:rsidP="00B26591">
      <w:pPr>
        <w:pStyle w:val="Odrkakostka"/>
        <w:numPr>
          <w:ilvl w:val="0"/>
          <w:numId w:val="3"/>
        </w:numPr>
        <w:rPr>
          <w:sz w:val="24"/>
          <w:szCs w:val="24"/>
        </w:rPr>
      </w:pPr>
      <w:r w:rsidRPr="00E646C2">
        <w:rPr>
          <w:sz w:val="24"/>
          <w:szCs w:val="24"/>
        </w:rPr>
        <w:t>Nech</w:t>
      </w:r>
      <w:r>
        <w:rPr>
          <w:sz w:val="24"/>
          <w:szCs w:val="24"/>
        </w:rPr>
        <w:t>ejt</w:t>
      </w:r>
      <w:r w:rsidRPr="00E646C2">
        <w:rPr>
          <w:sz w:val="24"/>
          <w:szCs w:val="24"/>
        </w:rPr>
        <w:t>e žáky zhlédnout celé video: Haló, tady dispečink horské služby! (</w:t>
      </w:r>
      <w:r w:rsidRPr="00E646C2">
        <w:rPr>
          <w:rFonts w:ascii="Roboto" w:hAnsi="Roboto" w:cs="Roboto"/>
          <w:color w:val="1F1F1F"/>
          <w:sz w:val="18"/>
          <w:szCs w:val="18"/>
          <w:shd w:val="clear" w:color="auto" w:fill="FFFFFF"/>
        </w:rPr>
        <w:t>16685)</w:t>
      </w:r>
    </w:p>
    <w:p w14:paraId="715C44B7" w14:textId="77777777" w:rsidR="000529AD" w:rsidRPr="00E646C2" w:rsidRDefault="000529AD" w:rsidP="00B26591">
      <w:pPr>
        <w:pStyle w:val="Odrkakostka"/>
        <w:numPr>
          <w:ilvl w:val="0"/>
          <w:numId w:val="3"/>
        </w:numPr>
        <w:rPr>
          <w:sz w:val="24"/>
          <w:szCs w:val="24"/>
        </w:rPr>
      </w:pPr>
      <w:r w:rsidRPr="00E646C2">
        <w:rPr>
          <w:sz w:val="24"/>
          <w:szCs w:val="24"/>
        </w:rPr>
        <w:t xml:space="preserve">Po skončení komunikují </w:t>
      </w:r>
      <w:r>
        <w:rPr>
          <w:sz w:val="24"/>
          <w:szCs w:val="24"/>
        </w:rPr>
        <w:t xml:space="preserve">žáci s vyučujícím </w:t>
      </w:r>
      <w:r w:rsidRPr="00E646C2">
        <w:rPr>
          <w:sz w:val="24"/>
          <w:szCs w:val="24"/>
        </w:rPr>
        <w:t>v kruhu:</w:t>
      </w:r>
    </w:p>
    <w:p w14:paraId="7BC50A20" w14:textId="77777777" w:rsidR="000529AD" w:rsidRDefault="000529AD" w:rsidP="00E90E56">
      <w:pPr>
        <w:pStyle w:val="Odstavecseseznamem"/>
        <w:rPr>
          <w:rFonts w:ascii="Arial" w:hAnsi="Arial" w:cs="Arial"/>
          <w:lang w:val="cs-CZ"/>
        </w:rPr>
      </w:pPr>
      <w:r w:rsidRPr="00E646C2">
        <w:rPr>
          <w:rFonts w:ascii="Arial" w:hAnsi="Arial" w:cs="Arial"/>
          <w:lang w:val="cs-CZ"/>
        </w:rPr>
        <w:t xml:space="preserve">Jaké číslo na horskou službu děti </w:t>
      </w:r>
      <w:r>
        <w:rPr>
          <w:rFonts w:ascii="Arial" w:hAnsi="Arial" w:cs="Arial"/>
          <w:lang w:val="cs-CZ"/>
        </w:rPr>
        <w:t xml:space="preserve">ve videu </w:t>
      </w:r>
      <w:r w:rsidRPr="00E646C2">
        <w:rPr>
          <w:rFonts w:ascii="Arial" w:hAnsi="Arial" w:cs="Arial"/>
          <w:lang w:val="cs-CZ"/>
        </w:rPr>
        <w:t>použily</w:t>
      </w:r>
      <w:r>
        <w:rPr>
          <w:rFonts w:ascii="Arial" w:hAnsi="Arial" w:cs="Arial"/>
          <w:lang w:val="cs-CZ"/>
        </w:rPr>
        <w:t>?</w:t>
      </w:r>
    </w:p>
    <w:p w14:paraId="51227253" w14:textId="77777777" w:rsidR="000529AD" w:rsidRPr="00E646C2" w:rsidRDefault="000529AD" w:rsidP="00E90E56">
      <w:pPr>
        <w:pStyle w:val="Odstavecseseznamem"/>
        <w:rPr>
          <w:rFonts w:ascii="Arial" w:hAnsi="Arial" w:cs="Arial"/>
          <w:lang w:val="cs-CZ"/>
        </w:rPr>
      </w:pPr>
      <w:r w:rsidRPr="00E646C2">
        <w:rPr>
          <w:rFonts w:ascii="Arial" w:hAnsi="Arial" w:cs="Arial"/>
          <w:lang w:val="cs-CZ"/>
        </w:rPr>
        <w:t xml:space="preserve">Jaká další důležitá čísla </w:t>
      </w:r>
      <w:r>
        <w:rPr>
          <w:rFonts w:ascii="Arial" w:hAnsi="Arial" w:cs="Arial"/>
          <w:lang w:val="cs-CZ"/>
        </w:rPr>
        <w:t xml:space="preserve">žáci </w:t>
      </w:r>
      <w:r w:rsidRPr="00E646C2">
        <w:rPr>
          <w:rFonts w:ascii="Arial" w:hAnsi="Arial" w:cs="Arial"/>
          <w:lang w:val="cs-CZ"/>
        </w:rPr>
        <w:t>zn</w:t>
      </w:r>
      <w:r>
        <w:rPr>
          <w:rFonts w:ascii="Arial" w:hAnsi="Arial" w:cs="Arial"/>
          <w:lang w:val="cs-CZ"/>
        </w:rPr>
        <w:t>ají</w:t>
      </w:r>
      <w:r w:rsidRPr="00E646C2">
        <w:rPr>
          <w:rFonts w:ascii="Arial" w:hAnsi="Arial" w:cs="Arial"/>
          <w:lang w:val="cs-CZ"/>
        </w:rPr>
        <w:t>?</w:t>
      </w:r>
    </w:p>
    <w:p w14:paraId="3188A801" w14:textId="77777777" w:rsidR="000529AD" w:rsidRPr="00E646C2" w:rsidRDefault="000529AD" w:rsidP="00E90E56">
      <w:pPr>
        <w:pStyle w:val="Odstavecseseznamem"/>
        <w:rPr>
          <w:rFonts w:ascii="Arial" w:hAnsi="Arial" w:cs="Arial"/>
          <w:lang w:val="cs-CZ"/>
        </w:rPr>
      </w:pPr>
      <w:r w:rsidRPr="00E646C2">
        <w:rPr>
          <w:rFonts w:ascii="Arial" w:hAnsi="Arial" w:cs="Arial"/>
          <w:lang w:val="cs-CZ"/>
        </w:rPr>
        <w:t>Která aplikace pomohla při zjišťování polohy?</w:t>
      </w:r>
    </w:p>
    <w:p w14:paraId="62A1FDA3" w14:textId="77777777" w:rsidR="000529AD" w:rsidRPr="00E646C2" w:rsidRDefault="000529AD" w:rsidP="00E90E56">
      <w:pPr>
        <w:pStyle w:val="Odstavecseseznamem"/>
        <w:rPr>
          <w:rFonts w:ascii="Arial" w:hAnsi="Arial" w:cs="Arial"/>
          <w:lang w:val="cs-CZ"/>
        </w:rPr>
      </w:pPr>
      <w:r w:rsidRPr="00E646C2">
        <w:rPr>
          <w:rFonts w:ascii="Arial" w:hAnsi="Arial" w:cs="Arial"/>
          <w:lang w:val="cs-CZ"/>
        </w:rPr>
        <w:t xml:space="preserve">Jakou pomoc měly děti kamarádce poskytnout jako první? </w:t>
      </w:r>
      <w:r>
        <w:rPr>
          <w:rFonts w:ascii="Arial" w:hAnsi="Arial" w:cs="Arial"/>
          <w:lang w:val="cs-CZ"/>
        </w:rPr>
        <w:t>P</w:t>
      </w:r>
      <w:r w:rsidRPr="00E646C2">
        <w:rPr>
          <w:rFonts w:ascii="Arial" w:hAnsi="Arial" w:cs="Arial"/>
          <w:lang w:val="cs-CZ"/>
        </w:rPr>
        <w:t>roč</w:t>
      </w:r>
      <w:r>
        <w:rPr>
          <w:rFonts w:ascii="Arial" w:hAnsi="Arial" w:cs="Arial"/>
          <w:lang w:val="cs-CZ"/>
        </w:rPr>
        <w:t>?</w:t>
      </w:r>
    </w:p>
    <w:p w14:paraId="7B8C36CB" w14:textId="77777777" w:rsidR="000529AD" w:rsidRPr="00E646C2" w:rsidRDefault="000529AD" w:rsidP="00E90E56">
      <w:pPr>
        <w:pStyle w:val="Odstavecseseznamem"/>
        <w:rPr>
          <w:rFonts w:ascii="Arial" w:hAnsi="Arial" w:cs="Arial"/>
          <w:lang w:val="cs-CZ"/>
        </w:rPr>
      </w:pPr>
      <w:r w:rsidRPr="00E646C2">
        <w:rPr>
          <w:rFonts w:ascii="Arial" w:hAnsi="Arial" w:cs="Arial"/>
          <w:lang w:val="cs-CZ"/>
        </w:rPr>
        <w:t>Ke kterým případům vyjíždí horská služba?</w:t>
      </w:r>
    </w:p>
    <w:p w14:paraId="4D1F0F1E" w14:textId="77777777" w:rsidR="000529AD" w:rsidRPr="00E646C2" w:rsidRDefault="000529AD" w:rsidP="00E90E56">
      <w:pPr>
        <w:pStyle w:val="Odstavecseseznamem"/>
        <w:rPr>
          <w:rFonts w:ascii="Arial" w:hAnsi="Arial" w:cs="Arial"/>
          <w:lang w:val="cs-CZ"/>
        </w:rPr>
      </w:pPr>
      <w:r w:rsidRPr="00E646C2">
        <w:rPr>
          <w:rFonts w:ascii="Arial" w:hAnsi="Arial" w:cs="Arial"/>
          <w:lang w:val="cs-CZ"/>
        </w:rPr>
        <w:t>Jaké pomůcky potřebuje pracovník horské služby?</w:t>
      </w:r>
    </w:p>
    <w:p w14:paraId="3B93D807" w14:textId="77777777" w:rsidR="000529AD" w:rsidRPr="00E646C2" w:rsidRDefault="000529AD" w:rsidP="00CB0F5D">
      <w:pPr>
        <w:pStyle w:val="Odrkakostka"/>
        <w:ind w:firstLine="0"/>
        <w:rPr>
          <w:sz w:val="24"/>
          <w:szCs w:val="24"/>
        </w:rPr>
      </w:pPr>
    </w:p>
    <w:p w14:paraId="31D34E20" w14:textId="77777777" w:rsidR="000529AD" w:rsidRPr="00263531" w:rsidRDefault="000529AD" w:rsidP="00426FD8">
      <w:pPr>
        <w:pStyle w:val="Odrkakostka"/>
        <w:numPr>
          <w:ilvl w:val="0"/>
          <w:numId w:val="3"/>
        </w:numPr>
        <w:rPr>
          <w:b/>
          <w:bCs/>
        </w:rPr>
      </w:pPr>
      <w:r w:rsidRPr="00E646C2">
        <w:rPr>
          <w:sz w:val="24"/>
          <w:szCs w:val="24"/>
        </w:rPr>
        <w:lastRenderedPageBreak/>
        <w:t xml:space="preserve">Na koberci </w:t>
      </w:r>
      <w:r>
        <w:rPr>
          <w:sz w:val="24"/>
          <w:szCs w:val="24"/>
        </w:rPr>
        <w:t>rozložte</w:t>
      </w:r>
      <w:r w:rsidRPr="00E646C2">
        <w:rPr>
          <w:sz w:val="24"/>
          <w:szCs w:val="24"/>
        </w:rPr>
        <w:t xml:space="preserve"> </w:t>
      </w:r>
      <w:proofErr w:type="spellStart"/>
      <w:r w:rsidRPr="00E646C2">
        <w:rPr>
          <w:sz w:val="24"/>
          <w:szCs w:val="24"/>
        </w:rPr>
        <w:t>zalaminované</w:t>
      </w:r>
      <w:proofErr w:type="spellEnd"/>
      <w:r w:rsidRPr="00E646C2">
        <w:rPr>
          <w:sz w:val="24"/>
          <w:szCs w:val="24"/>
        </w:rPr>
        <w:t xml:space="preserve"> karty s logy. Úkol pro žáky</w:t>
      </w:r>
      <w:r>
        <w:rPr>
          <w:sz w:val="24"/>
          <w:szCs w:val="24"/>
        </w:rPr>
        <w:t>:</w:t>
      </w:r>
    </w:p>
    <w:p w14:paraId="1268E357" w14:textId="77777777" w:rsidR="000529AD" w:rsidRDefault="000529AD" w:rsidP="00263531">
      <w:pPr>
        <w:pStyle w:val="Odstavecseseznamem"/>
      </w:pPr>
      <w:r>
        <w:rPr>
          <w:rFonts w:ascii="Arial" w:hAnsi="Arial" w:cs="Arial"/>
          <w:lang w:val="cs-CZ"/>
        </w:rPr>
        <w:t>V</w:t>
      </w:r>
      <w:r w:rsidRPr="00263531">
        <w:rPr>
          <w:rFonts w:ascii="Arial" w:hAnsi="Arial" w:cs="Arial"/>
          <w:lang w:val="cs-CZ"/>
        </w:rPr>
        <w:t>šimli jste si, jaký znak měl na</w:t>
      </w:r>
      <w:r>
        <w:rPr>
          <w:rFonts w:ascii="Arial" w:hAnsi="Arial" w:cs="Arial"/>
          <w:lang w:val="cs-CZ"/>
        </w:rPr>
        <w:t xml:space="preserve"> rukávu náčelník horské služby?</w:t>
      </w:r>
    </w:p>
    <w:p w14:paraId="5CE63F8B" w14:textId="77777777" w:rsidR="000529AD" w:rsidRDefault="000529AD" w:rsidP="00263531">
      <w:pPr>
        <w:pStyle w:val="Odstavecseseznamem"/>
      </w:pPr>
      <w:r w:rsidRPr="00263531">
        <w:rPr>
          <w:rFonts w:ascii="Arial" w:hAnsi="Arial" w:cs="Arial"/>
          <w:lang w:val="cs-CZ"/>
        </w:rPr>
        <w:t>Co označují další loga?</w:t>
      </w:r>
    </w:p>
    <w:p w14:paraId="0820A785" w14:textId="77777777" w:rsidR="000529AD" w:rsidRDefault="000529AD" w:rsidP="00263531">
      <w:pPr>
        <w:pStyle w:val="Odstavecseseznamem"/>
      </w:pPr>
    </w:p>
    <w:p w14:paraId="1279FE4D" w14:textId="77777777" w:rsidR="000529AD" w:rsidRPr="00263531" w:rsidRDefault="000529AD" w:rsidP="00263531">
      <w:pPr>
        <w:pStyle w:val="Odstavecseseznamem"/>
      </w:pPr>
    </w:p>
    <w:p w14:paraId="6D1D9521" w14:textId="77777777" w:rsidR="000529AD" w:rsidRPr="00E646C2" w:rsidRDefault="000529AD" w:rsidP="00B26591">
      <w:pPr>
        <w:pStyle w:val="kol-zadn"/>
        <w:numPr>
          <w:ilvl w:val="0"/>
          <w:numId w:val="4"/>
        </w:numPr>
        <w:ind w:left="502"/>
        <w:rPr>
          <w:b w:val="0"/>
          <w:bCs w:val="0"/>
          <w:noProof w:val="0"/>
        </w:rPr>
      </w:pPr>
      <w:r w:rsidRPr="00E646C2">
        <w:rPr>
          <w:noProof w:val="0"/>
        </w:rPr>
        <w:t>Zimní sporty a bezpečnost</w:t>
      </w:r>
    </w:p>
    <w:p w14:paraId="22EF05EE" w14:textId="77777777" w:rsidR="000529AD" w:rsidRDefault="000529AD" w:rsidP="00B26591">
      <w:pPr>
        <w:pStyle w:val="Odrkakostka"/>
        <w:numPr>
          <w:ilvl w:val="0"/>
          <w:numId w:val="3"/>
        </w:numPr>
        <w:rPr>
          <w:sz w:val="24"/>
          <w:szCs w:val="24"/>
        </w:rPr>
      </w:pPr>
      <w:r w:rsidRPr="00E646C2">
        <w:rPr>
          <w:sz w:val="24"/>
          <w:szCs w:val="24"/>
        </w:rPr>
        <w:t xml:space="preserve">Ve videu se děti zachovaly dobře i špatně. Lyžování patří mezi oblíbené zimní sporty. </w:t>
      </w:r>
      <w:r>
        <w:rPr>
          <w:sz w:val="24"/>
          <w:szCs w:val="24"/>
        </w:rPr>
        <w:t>Zeptejte se žáků na otázky:</w:t>
      </w:r>
    </w:p>
    <w:p w14:paraId="46C34783" w14:textId="77777777" w:rsidR="000529AD" w:rsidRDefault="000529AD" w:rsidP="00263531">
      <w:pPr>
        <w:pStyle w:val="Odstavecseseznamem"/>
      </w:pPr>
      <w:r w:rsidRPr="00263531">
        <w:rPr>
          <w:rFonts w:ascii="Arial" w:hAnsi="Arial" w:cs="Arial"/>
          <w:lang w:val="cs-CZ"/>
        </w:rPr>
        <w:t>Jaký</w:t>
      </w:r>
      <w:r>
        <w:rPr>
          <w:rFonts w:ascii="Arial" w:hAnsi="Arial" w:cs="Arial"/>
          <w:lang w:val="cs-CZ"/>
        </w:rPr>
        <w:t xml:space="preserve"> zimní sport baví nejvíce</w:t>
      </w:r>
      <w:r w:rsidRPr="00E646C2">
        <w:rPr>
          <w:rFonts w:ascii="Arial" w:hAnsi="Arial" w:cs="Arial"/>
          <w:lang w:val="cs-CZ"/>
        </w:rPr>
        <w:t xml:space="preserve"> </w:t>
      </w:r>
      <w:r>
        <w:rPr>
          <w:rFonts w:ascii="Arial" w:hAnsi="Arial" w:cs="Arial"/>
          <w:lang w:val="cs-CZ"/>
        </w:rPr>
        <w:t>vás?</w:t>
      </w:r>
    </w:p>
    <w:p w14:paraId="4C9B5471" w14:textId="77777777" w:rsidR="000529AD" w:rsidRDefault="000529AD" w:rsidP="00263531">
      <w:pPr>
        <w:pStyle w:val="Odstavecseseznamem"/>
      </w:pPr>
      <w:r>
        <w:rPr>
          <w:rFonts w:ascii="Arial" w:hAnsi="Arial" w:cs="Arial"/>
          <w:lang w:val="cs-CZ"/>
        </w:rPr>
        <w:t>Provozujete nějaké zimní sporty?</w:t>
      </w:r>
    </w:p>
    <w:p w14:paraId="7E034372" w14:textId="77777777" w:rsidR="000529AD" w:rsidRDefault="000529AD" w:rsidP="00263531">
      <w:pPr>
        <w:pStyle w:val="Odstavecseseznamem"/>
      </w:pPr>
      <w:r w:rsidRPr="00263531">
        <w:rPr>
          <w:rFonts w:ascii="Arial" w:hAnsi="Arial" w:cs="Arial"/>
          <w:lang w:val="cs-CZ"/>
        </w:rPr>
        <w:t xml:space="preserve">Stalo se </w:t>
      </w:r>
      <w:r>
        <w:rPr>
          <w:rFonts w:ascii="Arial" w:hAnsi="Arial" w:cs="Arial"/>
          <w:lang w:val="cs-CZ"/>
        </w:rPr>
        <w:t>vám</w:t>
      </w:r>
      <w:r w:rsidRPr="00263531">
        <w:rPr>
          <w:rFonts w:ascii="Arial" w:hAnsi="Arial" w:cs="Arial"/>
          <w:lang w:val="cs-CZ"/>
        </w:rPr>
        <w:t>, že jste se ocitli v</w:t>
      </w:r>
      <w:r w:rsidRPr="00382EC9">
        <w:rPr>
          <w:rFonts w:ascii="Arial" w:hAnsi="Arial" w:cs="Arial"/>
          <w:lang w:val="cs-CZ"/>
        </w:rPr>
        <w:t> </w:t>
      </w:r>
      <w:r w:rsidRPr="00263531">
        <w:rPr>
          <w:rFonts w:ascii="Arial" w:hAnsi="Arial" w:cs="Arial"/>
          <w:lang w:val="cs-CZ"/>
        </w:rPr>
        <w:t>nebezpečné situaci?</w:t>
      </w:r>
    </w:p>
    <w:p w14:paraId="5E3F68CB" w14:textId="77777777" w:rsidR="000529AD" w:rsidRDefault="000529AD" w:rsidP="00263531">
      <w:pPr>
        <w:pStyle w:val="Odstavecseseznamem"/>
      </w:pPr>
      <w:r w:rsidRPr="00263531">
        <w:rPr>
          <w:rFonts w:ascii="Arial" w:hAnsi="Arial" w:cs="Arial"/>
          <w:lang w:val="cs-CZ"/>
        </w:rPr>
        <w:t>Jak se zachová</w:t>
      </w:r>
      <w:r>
        <w:rPr>
          <w:rFonts w:ascii="Arial" w:hAnsi="Arial" w:cs="Arial"/>
          <w:lang w:val="cs-CZ"/>
        </w:rPr>
        <w:t>te</w:t>
      </w:r>
      <w:r w:rsidRPr="00263531">
        <w:rPr>
          <w:rFonts w:ascii="Arial" w:hAnsi="Arial" w:cs="Arial"/>
          <w:lang w:val="cs-CZ"/>
        </w:rPr>
        <w:t>, když třeba zabloudíte nebo se někdo zraní?</w:t>
      </w:r>
    </w:p>
    <w:p w14:paraId="41A421AB" w14:textId="77777777" w:rsidR="000529AD" w:rsidRDefault="000529AD" w:rsidP="00263531">
      <w:pPr>
        <w:pStyle w:val="Odstavecseseznamem"/>
      </w:pPr>
    </w:p>
    <w:p w14:paraId="50AC6281" w14:textId="77777777" w:rsidR="000529AD" w:rsidRPr="00E646C2" w:rsidRDefault="000529AD" w:rsidP="00B26591">
      <w:pPr>
        <w:pStyle w:val="Odrkakostka"/>
        <w:numPr>
          <w:ilvl w:val="0"/>
          <w:numId w:val="3"/>
        </w:numPr>
        <w:rPr>
          <w:sz w:val="24"/>
          <w:szCs w:val="24"/>
        </w:rPr>
      </w:pPr>
      <w:r w:rsidRPr="00E646C2">
        <w:rPr>
          <w:sz w:val="24"/>
          <w:szCs w:val="24"/>
        </w:rPr>
        <w:t>Pak žáci pracují ve skupinách. Zapisují na flipový papír, co vše je potřeba dodržovat při pobytu na horách.</w:t>
      </w:r>
    </w:p>
    <w:p w14:paraId="004BD059" w14:textId="77777777" w:rsidR="000529AD" w:rsidRPr="00E646C2" w:rsidRDefault="000529AD" w:rsidP="005B01EB">
      <w:pPr>
        <w:pStyle w:val="Odrkakostka"/>
        <w:numPr>
          <w:ilvl w:val="0"/>
          <w:numId w:val="3"/>
        </w:numPr>
        <w:rPr>
          <w:sz w:val="24"/>
          <w:szCs w:val="24"/>
        </w:rPr>
      </w:pPr>
      <w:r w:rsidRPr="00E646C2">
        <w:rPr>
          <w:sz w:val="24"/>
          <w:szCs w:val="24"/>
        </w:rPr>
        <w:t xml:space="preserve">Po skončení skupinové práce vylepí </w:t>
      </w:r>
      <w:r>
        <w:rPr>
          <w:sz w:val="24"/>
          <w:szCs w:val="24"/>
        </w:rPr>
        <w:t xml:space="preserve">žáci </w:t>
      </w:r>
      <w:r w:rsidRPr="00E646C2">
        <w:rPr>
          <w:sz w:val="24"/>
          <w:szCs w:val="24"/>
        </w:rPr>
        <w:t xml:space="preserve">své plakáty. </w:t>
      </w:r>
      <w:r>
        <w:rPr>
          <w:sz w:val="24"/>
          <w:szCs w:val="24"/>
        </w:rPr>
        <w:t>M</w:t>
      </w:r>
      <w:r w:rsidRPr="00E646C2">
        <w:rPr>
          <w:sz w:val="24"/>
          <w:szCs w:val="24"/>
        </w:rPr>
        <w:t>ají za úkol vybrat 3</w:t>
      </w:r>
      <w:r>
        <w:rPr>
          <w:sz w:val="24"/>
          <w:szCs w:val="24"/>
        </w:rPr>
        <w:t> </w:t>
      </w:r>
      <w:r w:rsidRPr="00E646C2">
        <w:rPr>
          <w:sz w:val="24"/>
          <w:szCs w:val="24"/>
        </w:rPr>
        <w:t>nejdůležitější zásady.</w:t>
      </w:r>
    </w:p>
    <w:p w14:paraId="7784A5DE" w14:textId="77777777" w:rsidR="000529AD" w:rsidRPr="00E646C2" w:rsidRDefault="000529AD" w:rsidP="00426FD8">
      <w:pPr>
        <w:pStyle w:val="kol-zadn"/>
        <w:ind w:left="0" w:firstLine="0"/>
        <w:rPr>
          <w:noProof w:val="0"/>
        </w:rPr>
      </w:pPr>
    </w:p>
    <w:p w14:paraId="36DC370D" w14:textId="77777777" w:rsidR="000529AD" w:rsidRPr="00E646C2" w:rsidRDefault="000529AD" w:rsidP="002D7ED0">
      <w:pPr>
        <w:pStyle w:val="kol-zadn"/>
        <w:numPr>
          <w:ilvl w:val="0"/>
          <w:numId w:val="4"/>
        </w:numPr>
        <w:rPr>
          <w:b w:val="0"/>
          <w:bCs w:val="0"/>
          <w:noProof w:val="0"/>
        </w:rPr>
      </w:pPr>
      <w:r w:rsidRPr="00E646C2">
        <w:rPr>
          <w:noProof w:val="0"/>
        </w:rPr>
        <w:t xml:space="preserve">REFLEXE: </w:t>
      </w:r>
      <w:r w:rsidRPr="00E646C2">
        <w:rPr>
          <w:noProof w:val="0"/>
        </w:rPr>
        <w:br/>
      </w:r>
      <w:r w:rsidRPr="00E646C2">
        <w:rPr>
          <w:b w:val="0"/>
          <w:bCs w:val="0"/>
          <w:noProof w:val="0"/>
        </w:rPr>
        <w:t>Na závěr žáci společně diskutují a shrnují, co vše se do</w:t>
      </w:r>
      <w:r>
        <w:rPr>
          <w:b w:val="0"/>
          <w:bCs w:val="0"/>
          <w:noProof w:val="0"/>
        </w:rPr>
        <w:t>z</w:t>
      </w:r>
      <w:r w:rsidRPr="00E646C2">
        <w:rPr>
          <w:b w:val="0"/>
          <w:bCs w:val="0"/>
          <w:noProof w:val="0"/>
        </w:rPr>
        <w:t>věděli. Uvědomují si důležitost správného vybavení</w:t>
      </w:r>
      <w:r>
        <w:rPr>
          <w:b w:val="0"/>
          <w:bCs w:val="0"/>
          <w:noProof w:val="0"/>
        </w:rPr>
        <w:t xml:space="preserve"> a</w:t>
      </w:r>
      <w:r w:rsidRPr="00E646C2">
        <w:rPr>
          <w:b w:val="0"/>
          <w:bCs w:val="0"/>
          <w:noProof w:val="0"/>
        </w:rPr>
        <w:t xml:space="preserve"> nepřeceňování vlastních sil</w:t>
      </w:r>
      <w:r>
        <w:rPr>
          <w:b w:val="0"/>
          <w:bCs w:val="0"/>
          <w:noProof w:val="0"/>
        </w:rPr>
        <w:t>. Chápou, že je</w:t>
      </w:r>
      <w:r w:rsidRPr="00E646C2">
        <w:rPr>
          <w:b w:val="0"/>
          <w:bCs w:val="0"/>
          <w:noProof w:val="0"/>
        </w:rPr>
        <w:t xml:space="preserve"> vždy </w:t>
      </w:r>
      <w:r>
        <w:rPr>
          <w:b w:val="0"/>
          <w:bCs w:val="0"/>
          <w:noProof w:val="0"/>
        </w:rPr>
        <w:t xml:space="preserve">potřeba </w:t>
      </w:r>
      <w:r w:rsidRPr="00E646C2">
        <w:rPr>
          <w:b w:val="0"/>
          <w:bCs w:val="0"/>
          <w:noProof w:val="0"/>
        </w:rPr>
        <w:t>někoho informovat, pokud se chyst</w:t>
      </w:r>
      <w:r>
        <w:rPr>
          <w:b w:val="0"/>
          <w:bCs w:val="0"/>
          <w:noProof w:val="0"/>
        </w:rPr>
        <w:t>ají</w:t>
      </w:r>
      <w:r w:rsidRPr="00E646C2">
        <w:rPr>
          <w:b w:val="0"/>
          <w:bCs w:val="0"/>
          <w:noProof w:val="0"/>
        </w:rPr>
        <w:t xml:space="preserve"> na túru nebo za sportem</w:t>
      </w:r>
      <w:r>
        <w:rPr>
          <w:b w:val="0"/>
          <w:bCs w:val="0"/>
          <w:noProof w:val="0"/>
        </w:rPr>
        <w:t xml:space="preserve"> do hor</w:t>
      </w:r>
      <w:r w:rsidRPr="00E646C2">
        <w:rPr>
          <w:b w:val="0"/>
          <w:bCs w:val="0"/>
          <w:noProof w:val="0"/>
        </w:rPr>
        <w:t>, neboť rychlá změna počasí není na horách nic neobvyklého. Oceňují důležitost záchranných složek.</w:t>
      </w:r>
    </w:p>
    <w:p w14:paraId="3938CA43" w14:textId="77777777" w:rsidR="000529AD" w:rsidRPr="00E646C2" w:rsidRDefault="000529AD" w:rsidP="00A02C14">
      <w:pPr>
        <w:pStyle w:val="kol-zadn"/>
        <w:ind w:left="0" w:firstLine="0"/>
        <w:rPr>
          <w:noProof w:val="0"/>
        </w:rPr>
      </w:pPr>
    </w:p>
    <w:p w14:paraId="57467AE3" w14:textId="77777777" w:rsidR="009D7029" w:rsidRDefault="009D7029">
      <w:pPr>
        <w:widowControl w:val="0"/>
        <w:spacing w:after="160"/>
        <w:rPr>
          <w:rFonts w:ascii="Arial" w:hAnsi="Arial" w:cs="Arial"/>
          <w:color w:val="000000"/>
          <w:sz w:val="22"/>
          <w:szCs w:val="22"/>
          <w:lang w:val="cs-CZ"/>
        </w:rPr>
      </w:pPr>
    </w:p>
    <w:p w14:paraId="04D40E01" w14:textId="77777777" w:rsidR="009D7029" w:rsidRDefault="009D7029">
      <w:pPr>
        <w:widowControl w:val="0"/>
        <w:spacing w:after="160"/>
        <w:rPr>
          <w:rFonts w:ascii="Arial" w:hAnsi="Arial" w:cs="Arial"/>
          <w:color w:val="000000"/>
          <w:sz w:val="22"/>
          <w:szCs w:val="22"/>
          <w:lang w:val="cs-CZ"/>
        </w:rPr>
      </w:pPr>
    </w:p>
    <w:p w14:paraId="1FEBD369" w14:textId="77777777" w:rsidR="009D7029" w:rsidRDefault="009D7029">
      <w:pPr>
        <w:widowControl w:val="0"/>
        <w:spacing w:after="160"/>
        <w:rPr>
          <w:rFonts w:ascii="Arial" w:hAnsi="Arial" w:cs="Arial"/>
          <w:color w:val="000000"/>
          <w:sz w:val="22"/>
          <w:szCs w:val="22"/>
          <w:lang w:val="cs-CZ"/>
        </w:rPr>
      </w:pPr>
    </w:p>
    <w:p w14:paraId="49690F51" w14:textId="77777777" w:rsidR="009D7029" w:rsidRDefault="009D7029">
      <w:pPr>
        <w:widowControl w:val="0"/>
        <w:spacing w:after="160"/>
        <w:rPr>
          <w:rFonts w:ascii="Arial" w:hAnsi="Arial" w:cs="Arial"/>
          <w:color w:val="000000"/>
          <w:sz w:val="22"/>
          <w:szCs w:val="22"/>
          <w:lang w:val="cs-CZ"/>
        </w:rPr>
      </w:pPr>
    </w:p>
    <w:p w14:paraId="0B8B266D" w14:textId="77777777" w:rsidR="009D7029" w:rsidRDefault="009D7029">
      <w:pPr>
        <w:widowControl w:val="0"/>
        <w:spacing w:after="160"/>
        <w:rPr>
          <w:rFonts w:ascii="Arial" w:hAnsi="Arial" w:cs="Arial"/>
          <w:color w:val="000000"/>
          <w:sz w:val="22"/>
          <w:szCs w:val="22"/>
          <w:lang w:val="cs-CZ"/>
        </w:rPr>
      </w:pPr>
    </w:p>
    <w:p w14:paraId="672CFD7F" w14:textId="77777777" w:rsidR="009D7029" w:rsidRDefault="009D7029">
      <w:pPr>
        <w:widowControl w:val="0"/>
        <w:spacing w:after="160"/>
        <w:rPr>
          <w:rFonts w:ascii="Arial" w:hAnsi="Arial" w:cs="Arial"/>
          <w:color w:val="000000"/>
          <w:sz w:val="22"/>
          <w:szCs w:val="22"/>
          <w:lang w:val="cs-CZ"/>
        </w:rPr>
      </w:pPr>
    </w:p>
    <w:p w14:paraId="0843FB1A" w14:textId="3304BEEE" w:rsidR="009D7029" w:rsidRDefault="009D7029">
      <w:pPr>
        <w:widowControl w:val="0"/>
        <w:spacing w:after="160"/>
        <w:rPr>
          <w:rFonts w:ascii="Arial" w:hAnsi="Arial" w:cs="Arial"/>
          <w:color w:val="000000"/>
          <w:sz w:val="22"/>
          <w:szCs w:val="22"/>
          <w:lang w:val="cs-CZ"/>
        </w:rPr>
      </w:pPr>
    </w:p>
    <w:p w14:paraId="581D89ED" w14:textId="77777777" w:rsidR="009D7029" w:rsidRDefault="009D7029">
      <w:pPr>
        <w:widowControl w:val="0"/>
        <w:spacing w:after="160"/>
        <w:rPr>
          <w:rFonts w:ascii="Arial" w:hAnsi="Arial" w:cs="Arial"/>
          <w:color w:val="000000"/>
          <w:sz w:val="22"/>
          <w:szCs w:val="22"/>
          <w:lang w:val="cs-CZ"/>
        </w:rPr>
      </w:pPr>
    </w:p>
    <w:p w14:paraId="1DFB5F25" w14:textId="00411E4C" w:rsidR="000529AD" w:rsidRPr="00E646C2" w:rsidRDefault="000529AD">
      <w:pPr>
        <w:widowControl w:val="0"/>
        <w:spacing w:after="160"/>
        <w:rPr>
          <w:rFonts w:ascii="Arial" w:hAnsi="Arial" w:cs="Arial"/>
          <w:color w:val="000000"/>
          <w:sz w:val="22"/>
          <w:szCs w:val="22"/>
          <w:lang w:val="cs-CZ"/>
        </w:rPr>
      </w:pPr>
      <w:r w:rsidRPr="00E646C2">
        <w:rPr>
          <w:rFonts w:ascii="Arial" w:hAnsi="Arial" w:cs="Arial"/>
          <w:color w:val="000000"/>
          <w:sz w:val="22"/>
          <w:szCs w:val="22"/>
          <w:lang w:val="cs-CZ"/>
        </w:rPr>
        <w:lastRenderedPageBreak/>
        <w:t>Příloha</w:t>
      </w:r>
      <w:r w:rsidR="009D7029">
        <w:rPr>
          <w:rFonts w:ascii="Arial" w:hAnsi="Arial" w:cs="Arial"/>
          <w:color w:val="000000"/>
          <w:sz w:val="22"/>
          <w:szCs w:val="22"/>
          <w:lang w:val="cs-CZ"/>
        </w:rPr>
        <w:t>: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127"/>
        <w:gridCol w:w="5127"/>
      </w:tblGrid>
      <w:tr w:rsidR="000529AD" w:rsidRPr="00E646C2" w14:paraId="03D5CD4F" w14:textId="77777777" w:rsidTr="00A642D6">
        <w:trPr>
          <w:trHeight w:val="3493"/>
        </w:trPr>
        <w:tc>
          <w:tcPr>
            <w:tcW w:w="5127" w:type="dxa"/>
            <w:vAlign w:val="center"/>
          </w:tcPr>
          <w:p w14:paraId="4F7DDAA5" w14:textId="5E7F7022" w:rsidR="000529AD" w:rsidRPr="00E646C2" w:rsidRDefault="00A642D6" w:rsidP="0031491A">
            <w:pPr>
              <w:widowControl w:val="0"/>
              <w:spacing w:after="160"/>
              <w:jc w:val="center"/>
              <w:rPr>
                <w:rFonts w:ascii="Arial" w:hAnsi="Arial" w:cs="Arial"/>
                <w:color w:val="000000"/>
                <w:lang w:val="cs-CZ" w:eastAsia="en-US"/>
              </w:rPr>
            </w:pPr>
            <w:r>
              <w:rPr>
                <w:rFonts w:ascii="Arial" w:hAnsi="Arial" w:cs="Arial"/>
                <w:color w:val="000000"/>
                <w:lang w:val="cs-CZ" w:eastAsia="en-US"/>
              </w:rPr>
              <w:t>1.</w:t>
            </w:r>
            <w:r w:rsidR="00FB2DC9">
              <w:rPr>
                <w:rFonts w:ascii="Arial" w:hAnsi="Arial" w:cs="Arial"/>
                <w:noProof/>
                <w:color w:val="000000"/>
                <w:lang w:val="cs-CZ"/>
              </w:rPr>
              <w:drawing>
                <wp:inline distT="0" distB="0" distL="0" distR="0" wp14:anchorId="3C48DAAE" wp14:editId="51FA2C50">
                  <wp:extent cx="1943100" cy="1828800"/>
                  <wp:effectExtent l="0" t="0" r="0" b="0"/>
                  <wp:docPr id="3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27" w:type="dxa"/>
            <w:vAlign w:val="bottom"/>
          </w:tcPr>
          <w:p w14:paraId="2A39BB5E" w14:textId="3DF72D71" w:rsidR="000529AD" w:rsidRPr="00A642D6" w:rsidRDefault="00A642D6" w:rsidP="00A642D6">
            <w:pPr>
              <w:pStyle w:val="Normlnweb"/>
              <w:jc w:val="center"/>
            </w:pPr>
            <w:r>
              <w:rPr>
                <w:rFonts w:ascii="Arial" w:hAnsi="Arial" w:cs="Arial"/>
                <w:color w:val="000000"/>
                <w:lang w:eastAsia="en-US"/>
              </w:rPr>
              <w:t>2.</w:t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210F94A9" wp14:editId="3F86F4BC">
                  <wp:extent cx="1543050" cy="2150042"/>
                  <wp:effectExtent l="0" t="0" r="0" b="3175"/>
                  <wp:docPr id="2" name="Obrázek 2" descr="C:\Users\Reditelka\Downloads\HZS_CR_RG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editelka\Downloads\HZS_CR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8150" cy="2198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29AD" w:rsidRPr="00E646C2" w14:paraId="1BBD4EB1" w14:textId="77777777">
        <w:trPr>
          <w:trHeight w:val="3493"/>
        </w:trPr>
        <w:tc>
          <w:tcPr>
            <w:tcW w:w="5127" w:type="dxa"/>
            <w:vAlign w:val="center"/>
          </w:tcPr>
          <w:p w14:paraId="3C32001A" w14:textId="7618375F" w:rsidR="000529AD" w:rsidRPr="00E646C2" w:rsidRDefault="00A642D6" w:rsidP="0031491A">
            <w:pPr>
              <w:widowControl w:val="0"/>
              <w:spacing w:after="160"/>
              <w:jc w:val="center"/>
              <w:rPr>
                <w:rFonts w:ascii="Arial" w:hAnsi="Arial" w:cs="Arial"/>
                <w:color w:val="000000"/>
                <w:lang w:val="cs-CZ" w:eastAsia="en-US"/>
              </w:rPr>
            </w:pPr>
            <w:r>
              <w:rPr>
                <w:rFonts w:ascii="Arial" w:hAnsi="Arial" w:cs="Arial"/>
                <w:color w:val="000000"/>
                <w:lang w:val="cs-CZ" w:eastAsia="en-US"/>
              </w:rPr>
              <w:t>3.</w:t>
            </w:r>
            <w:r w:rsidR="00FB2DC9">
              <w:rPr>
                <w:rFonts w:ascii="Cambria" w:hAnsi="Cambria" w:cs="Cambria"/>
                <w:noProof/>
                <w:lang w:val="cs-CZ"/>
              </w:rPr>
              <w:drawing>
                <wp:inline distT="0" distB="0" distL="0" distR="0" wp14:anchorId="53CC72BE" wp14:editId="655ACB9F">
                  <wp:extent cx="1962150" cy="1962150"/>
                  <wp:effectExtent l="0" t="0" r="0" b="0"/>
                  <wp:docPr id="5" name="Obrázek 4" descr="Soubor:Český červený kříž - logo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4" descr="Soubor:Český červený kříž - logo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196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27" w:type="dxa"/>
            <w:vAlign w:val="center"/>
          </w:tcPr>
          <w:p w14:paraId="653ACC52" w14:textId="0B1468E0" w:rsidR="000529AD" w:rsidRPr="00E646C2" w:rsidRDefault="00A642D6" w:rsidP="0031491A">
            <w:pPr>
              <w:widowControl w:val="0"/>
              <w:spacing w:after="160"/>
              <w:jc w:val="center"/>
              <w:rPr>
                <w:rFonts w:ascii="Arial" w:hAnsi="Arial" w:cs="Arial"/>
                <w:color w:val="000000"/>
                <w:lang w:val="cs-CZ" w:eastAsia="en-US"/>
              </w:rPr>
            </w:pPr>
            <w:r>
              <w:rPr>
                <w:rFonts w:ascii="Arial" w:hAnsi="Arial" w:cs="Arial"/>
                <w:color w:val="000000"/>
                <w:lang w:val="cs-CZ" w:eastAsia="en-US"/>
              </w:rPr>
              <w:t>4.</w:t>
            </w:r>
            <w:r w:rsidR="00EC5F19">
              <w:rPr>
                <w:rFonts w:ascii="Cambria" w:hAnsi="Cambria" w:cs="Cambria"/>
                <w:noProof/>
                <w:lang w:val="cs-CZ"/>
              </w:rPr>
              <w:t xml:space="preserve"> </w:t>
            </w:r>
            <w:r w:rsidR="00EC5F19">
              <w:rPr>
                <w:noProof/>
                <w:lang w:val="cs-CZ"/>
              </w:rPr>
              <w:drawing>
                <wp:inline distT="0" distB="0" distL="0" distR="0" wp14:anchorId="569F656C" wp14:editId="3E2E237E">
                  <wp:extent cx="2095500" cy="2028825"/>
                  <wp:effectExtent l="0" t="0" r="0" b="0"/>
                  <wp:docPr id="13" name="Obrázek 13" descr="https://upload.wikimedia.org/wikipedia/commons/thumb/a/ae/Star_of_life.svg/220px-Star_of_life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upload.wikimedia.org/wikipedia/commons/thumb/a/ae/Star_of_life.svg/220px-Star_of_life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202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29AD" w:rsidRPr="00E646C2" w14:paraId="4F333A80" w14:textId="77777777">
        <w:trPr>
          <w:trHeight w:val="3493"/>
        </w:trPr>
        <w:tc>
          <w:tcPr>
            <w:tcW w:w="5127" w:type="dxa"/>
            <w:vAlign w:val="center"/>
          </w:tcPr>
          <w:p w14:paraId="48809B2A" w14:textId="6B590B3E" w:rsidR="000529AD" w:rsidRPr="00E646C2" w:rsidRDefault="00A642D6" w:rsidP="0031491A">
            <w:pPr>
              <w:widowControl w:val="0"/>
              <w:spacing w:after="160"/>
              <w:jc w:val="center"/>
              <w:rPr>
                <w:rFonts w:ascii="Arial" w:hAnsi="Arial" w:cs="Arial"/>
                <w:color w:val="000000"/>
                <w:lang w:val="cs-CZ" w:eastAsia="en-US"/>
              </w:rPr>
            </w:pPr>
            <w:r>
              <w:rPr>
                <w:rFonts w:ascii="Arial" w:hAnsi="Arial" w:cs="Arial"/>
                <w:color w:val="000000"/>
                <w:lang w:val="cs-CZ" w:eastAsia="en-US"/>
              </w:rPr>
              <w:t>5.</w:t>
            </w:r>
            <w:r w:rsidR="00FB2DC9">
              <w:rPr>
                <w:rFonts w:ascii="Cambria" w:hAnsi="Cambria" w:cs="Cambria"/>
                <w:noProof/>
                <w:lang w:val="cs-CZ"/>
              </w:rPr>
              <w:drawing>
                <wp:inline distT="0" distB="0" distL="0" distR="0" wp14:anchorId="44604BDD" wp14:editId="3D4B25E4">
                  <wp:extent cx="2143125" cy="2143125"/>
                  <wp:effectExtent l="0" t="0" r="0" b="0"/>
                  <wp:docPr id="7" name="Obrázek 7" descr="Letecká záchranná služba Armády České republi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7" descr="Letecká záchranná služba Armády České republik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2143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27" w:type="dxa"/>
            <w:vAlign w:val="center"/>
          </w:tcPr>
          <w:p w14:paraId="08CD8350" w14:textId="7B717FE2" w:rsidR="000529AD" w:rsidRPr="00E646C2" w:rsidRDefault="00A642D6" w:rsidP="0031491A">
            <w:pPr>
              <w:widowControl w:val="0"/>
              <w:spacing w:after="160"/>
              <w:jc w:val="center"/>
              <w:rPr>
                <w:rFonts w:ascii="Arial" w:hAnsi="Arial" w:cs="Arial"/>
                <w:color w:val="000000"/>
                <w:lang w:val="cs-CZ" w:eastAsia="en-US"/>
              </w:rPr>
            </w:pPr>
            <w:r>
              <w:rPr>
                <w:rFonts w:ascii="Arial" w:hAnsi="Arial" w:cs="Arial"/>
                <w:color w:val="000000"/>
                <w:lang w:val="cs-CZ" w:eastAsia="en-US"/>
              </w:rPr>
              <w:t>6.</w:t>
            </w:r>
            <w:r w:rsidR="00FB2DC9">
              <w:rPr>
                <w:rFonts w:ascii="Cambria" w:hAnsi="Cambria" w:cs="Cambria"/>
                <w:noProof/>
                <w:lang w:val="cs-CZ"/>
              </w:rPr>
              <w:drawing>
                <wp:inline distT="0" distB="0" distL="0" distR="0" wp14:anchorId="06F9760C" wp14:editId="2B325226">
                  <wp:extent cx="1752600" cy="1847850"/>
                  <wp:effectExtent l="0" t="0" r="0" b="0"/>
                  <wp:docPr id="8" name="Obrázek 13" descr="logo SZS chráněné krajinné oblasti Broumovsko (6K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3" descr="logo SZS chráněné krajinné oblasti Broumovsko (6K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184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B58214E" w14:textId="77777777" w:rsidR="000529AD" w:rsidRPr="00E646C2" w:rsidRDefault="000529AD" w:rsidP="00B82D6B">
      <w:pPr>
        <w:widowControl w:val="0"/>
        <w:spacing w:after="160"/>
        <w:rPr>
          <w:rFonts w:ascii="Arial" w:hAnsi="Arial" w:cs="Arial"/>
          <w:color w:val="000000"/>
          <w:sz w:val="22"/>
          <w:szCs w:val="22"/>
          <w:lang w:val="cs-CZ"/>
        </w:rPr>
      </w:pPr>
      <w:r w:rsidRPr="00E646C2">
        <w:rPr>
          <w:rFonts w:ascii="Arial" w:hAnsi="Arial" w:cs="Arial"/>
          <w:color w:val="000000"/>
          <w:sz w:val="22"/>
          <w:szCs w:val="22"/>
          <w:lang w:val="cs-CZ"/>
        </w:rPr>
        <w:br w:type="page"/>
      </w:r>
      <w:r w:rsidRPr="00E646C2">
        <w:rPr>
          <w:rFonts w:ascii="Arial" w:hAnsi="Arial" w:cs="Arial"/>
          <w:color w:val="000000"/>
          <w:sz w:val="22"/>
          <w:szCs w:val="22"/>
          <w:lang w:val="cs-CZ"/>
        </w:rPr>
        <w:lastRenderedPageBreak/>
        <w:t xml:space="preserve">Příloha – druhá strana 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127"/>
        <w:gridCol w:w="5127"/>
      </w:tblGrid>
      <w:tr w:rsidR="000529AD" w:rsidRPr="00E646C2" w14:paraId="0FEABA1B" w14:textId="77777777">
        <w:trPr>
          <w:trHeight w:val="3493"/>
        </w:trPr>
        <w:tc>
          <w:tcPr>
            <w:tcW w:w="5127" w:type="dxa"/>
            <w:vAlign w:val="center"/>
          </w:tcPr>
          <w:p w14:paraId="7F02A13F" w14:textId="77777777" w:rsidR="000529AD" w:rsidRPr="00E646C2" w:rsidRDefault="000529AD" w:rsidP="0031491A">
            <w:pPr>
              <w:widowControl w:val="0"/>
              <w:spacing w:after="160"/>
              <w:jc w:val="center"/>
              <w:rPr>
                <w:rFonts w:ascii="Arial" w:hAnsi="Arial" w:cs="Arial"/>
                <w:color w:val="000000"/>
                <w:lang w:val="cs-CZ" w:eastAsia="en-US"/>
              </w:rPr>
            </w:pPr>
            <w:r w:rsidRPr="00E646C2">
              <w:rPr>
                <w:rFonts w:ascii="Arial" w:hAnsi="Arial" w:cs="Arial"/>
                <w:color w:val="000000"/>
                <w:sz w:val="22"/>
                <w:szCs w:val="22"/>
                <w:lang w:val="cs-CZ" w:eastAsia="en-US"/>
              </w:rPr>
              <w:t>Hasičský záchranný sbor</w:t>
            </w:r>
          </w:p>
        </w:tc>
        <w:tc>
          <w:tcPr>
            <w:tcW w:w="5127" w:type="dxa"/>
            <w:vAlign w:val="center"/>
          </w:tcPr>
          <w:p w14:paraId="22F0EE17" w14:textId="77777777" w:rsidR="000529AD" w:rsidRPr="00E646C2" w:rsidRDefault="000529AD" w:rsidP="0031491A">
            <w:pPr>
              <w:widowControl w:val="0"/>
              <w:spacing w:after="160"/>
              <w:jc w:val="center"/>
              <w:rPr>
                <w:rFonts w:ascii="Arial" w:hAnsi="Arial" w:cs="Arial"/>
                <w:color w:val="000000"/>
                <w:lang w:val="cs-CZ" w:eastAsia="en-US"/>
              </w:rPr>
            </w:pPr>
            <w:r w:rsidRPr="00E646C2">
              <w:rPr>
                <w:rFonts w:ascii="Arial" w:hAnsi="Arial" w:cs="Arial"/>
                <w:color w:val="000000"/>
                <w:sz w:val="22"/>
                <w:szCs w:val="22"/>
                <w:lang w:val="cs-CZ" w:eastAsia="en-US"/>
              </w:rPr>
              <w:t>Horská služba</w:t>
            </w:r>
          </w:p>
        </w:tc>
      </w:tr>
      <w:tr w:rsidR="000529AD" w:rsidRPr="00E646C2" w14:paraId="107E40AE" w14:textId="77777777">
        <w:trPr>
          <w:trHeight w:val="3493"/>
        </w:trPr>
        <w:tc>
          <w:tcPr>
            <w:tcW w:w="5127" w:type="dxa"/>
            <w:vAlign w:val="center"/>
          </w:tcPr>
          <w:p w14:paraId="3AF257CE" w14:textId="77777777" w:rsidR="000529AD" w:rsidRPr="00E646C2" w:rsidRDefault="000529AD" w:rsidP="0031491A">
            <w:pPr>
              <w:widowControl w:val="0"/>
              <w:spacing w:after="160"/>
              <w:jc w:val="center"/>
              <w:rPr>
                <w:rFonts w:ascii="Arial" w:hAnsi="Arial" w:cs="Arial"/>
                <w:color w:val="000000"/>
                <w:lang w:val="cs-CZ"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cs-CZ" w:eastAsia="en-US"/>
              </w:rPr>
              <w:t>Z</w:t>
            </w:r>
            <w:r w:rsidRPr="00E646C2">
              <w:rPr>
                <w:rFonts w:ascii="Arial" w:hAnsi="Arial" w:cs="Arial"/>
                <w:color w:val="000000"/>
                <w:sz w:val="22"/>
                <w:szCs w:val="22"/>
                <w:lang w:val="cs-CZ" w:eastAsia="en-US"/>
              </w:rPr>
              <w:t>áchranáři</w:t>
            </w:r>
          </w:p>
        </w:tc>
        <w:tc>
          <w:tcPr>
            <w:tcW w:w="5127" w:type="dxa"/>
            <w:vAlign w:val="center"/>
          </w:tcPr>
          <w:p w14:paraId="7E1F43F0" w14:textId="77777777" w:rsidR="000529AD" w:rsidRPr="00E646C2" w:rsidRDefault="000529AD" w:rsidP="0031491A">
            <w:pPr>
              <w:widowControl w:val="0"/>
              <w:spacing w:after="160"/>
              <w:jc w:val="center"/>
              <w:rPr>
                <w:rFonts w:ascii="Arial" w:hAnsi="Arial" w:cs="Arial"/>
                <w:color w:val="000000"/>
                <w:lang w:val="cs-CZ" w:eastAsia="en-US"/>
              </w:rPr>
            </w:pPr>
            <w:r w:rsidRPr="00E646C2">
              <w:rPr>
                <w:rFonts w:ascii="Arial" w:hAnsi="Arial" w:cs="Arial"/>
                <w:color w:val="000000"/>
                <w:sz w:val="22"/>
                <w:szCs w:val="22"/>
                <w:lang w:val="cs-CZ" w:eastAsia="en-US"/>
              </w:rPr>
              <w:t>Český Červený kříž</w:t>
            </w:r>
          </w:p>
        </w:tc>
      </w:tr>
      <w:tr w:rsidR="000529AD" w:rsidRPr="00E646C2" w14:paraId="46C18E72" w14:textId="77777777">
        <w:trPr>
          <w:trHeight w:val="3493"/>
        </w:trPr>
        <w:tc>
          <w:tcPr>
            <w:tcW w:w="5127" w:type="dxa"/>
            <w:vAlign w:val="center"/>
          </w:tcPr>
          <w:p w14:paraId="56841BAA" w14:textId="77777777" w:rsidR="000529AD" w:rsidRPr="00E646C2" w:rsidRDefault="000529AD" w:rsidP="0031491A">
            <w:pPr>
              <w:widowControl w:val="0"/>
              <w:spacing w:after="160"/>
              <w:jc w:val="center"/>
              <w:rPr>
                <w:rFonts w:ascii="Arial" w:hAnsi="Arial" w:cs="Arial"/>
                <w:color w:val="000000"/>
                <w:lang w:val="cs-CZ" w:eastAsia="en-US"/>
              </w:rPr>
            </w:pPr>
            <w:r w:rsidRPr="00E646C2">
              <w:rPr>
                <w:rFonts w:ascii="Arial" w:hAnsi="Arial" w:cs="Arial"/>
                <w:color w:val="000000"/>
                <w:sz w:val="22"/>
                <w:szCs w:val="22"/>
                <w:lang w:val="cs-CZ" w:eastAsia="en-US"/>
              </w:rPr>
              <w:t>Skalní záchranáři</w:t>
            </w:r>
          </w:p>
        </w:tc>
        <w:tc>
          <w:tcPr>
            <w:tcW w:w="5127" w:type="dxa"/>
            <w:vAlign w:val="center"/>
          </w:tcPr>
          <w:p w14:paraId="25263B66" w14:textId="77777777" w:rsidR="000529AD" w:rsidRPr="00E646C2" w:rsidRDefault="000529AD" w:rsidP="0031491A">
            <w:pPr>
              <w:widowControl w:val="0"/>
              <w:spacing w:after="160"/>
              <w:jc w:val="center"/>
              <w:rPr>
                <w:rFonts w:ascii="Arial" w:hAnsi="Arial" w:cs="Arial"/>
                <w:color w:val="000000"/>
                <w:lang w:val="cs-CZ" w:eastAsia="en-US"/>
              </w:rPr>
            </w:pPr>
            <w:r w:rsidRPr="00E646C2">
              <w:rPr>
                <w:rFonts w:ascii="Arial" w:hAnsi="Arial" w:cs="Arial"/>
                <w:color w:val="000000"/>
                <w:sz w:val="22"/>
                <w:szCs w:val="22"/>
                <w:lang w:val="cs-CZ" w:eastAsia="en-US"/>
              </w:rPr>
              <w:t>Letecká záchranná služba armády ČR</w:t>
            </w:r>
          </w:p>
        </w:tc>
      </w:tr>
    </w:tbl>
    <w:p w14:paraId="6533C8E9" w14:textId="77777777" w:rsidR="009D7029" w:rsidRDefault="009D7029" w:rsidP="009D7029">
      <w:pPr>
        <w:rPr>
          <w:rFonts w:ascii="Arial" w:hAnsi="Arial" w:cs="Arial"/>
          <w:color w:val="000000"/>
          <w:sz w:val="22"/>
          <w:szCs w:val="22"/>
          <w:lang w:val="cs-CZ"/>
        </w:rPr>
      </w:pPr>
      <w:bookmarkStart w:id="1" w:name="_PictureBullets"/>
    </w:p>
    <w:p w14:paraId="7F56CF5F" w14:textId="3F5F30CA" w:rsidR="009D7029" w:rsidRDefault="009D7029" w:rsidP="009D7029">
      <w:pPr>
        <w:rPr>
          <w:rFonts w:ascii="Arial" w:hAnsi="Arial" w:cs="Arial"/>
          <w:color w:val="000000"/>
          <w:sz w:val="22"/>
          <w:szCs w:val="22"/>
          <w:lang w:val="cs-CZ"/>
        </w:rPr>
      </w:pPr>
    </w:p>
    <w:p w14:paraId="41DF81F6" w14:textId="36898645" w:rsidR="009D7029" w:rsidRDefault="009D7029" w:rsidP="009D7029">
      <w:pPr>
        <w:rPr>
          <w:rFonts w:ascii="Arial" w:hAnsi="Arial" w:cs="Arial"/>
          <w:color w:val="000000"/>
          <w:sz w:val="22"/>
          <w:szCs w:val="22"/>
          <w:lang w:val="cs-CZ"/>
        </w:rPr>
      </w:pPr>
    </w:p>
    <w:p w14:paraId="54F0DEFB" w14:textId="37A71BD3" w:rsidR="009D7029" w:rsidRDefault="009D7029" w:rsidP="009D7029">
      <w:pPr>
        <w:rPr>
          <w:rFonts w:ascii="Arial" w:hAnsi="Arial" w:cs="Arial"/>
          <w:color w:val="000000"/>
          <w:sz w:val="22"/>
          <w:szCs w:val="22"/>
          <w:lang w:val="cs-CZ"/>
        </w:rPr>
      </w:pPr>
    </w:p>
    <w:p w14:paraId="20E342EC" w14:textId="56120D21" w:rsidR="009D7029" w:rsidRDefault="009D7029" w:rsidP="009D7029">
      <w:pPr>
        <w:rPr>
          <w:rFonts w:ascii="Arial" w:hAnsi="Arial" w:cs="Arial"/>
          <w:color w:val="000000"/>
          <w:sz w:val="22"/>
          <w:szCs w:val="22"/>
          <w:lang w:val="cs-CZ"/>
        </w:rPr>
      </w:pPr>
    </w:p>
    <w:p w14:paraId="0D8E9B3C" w14:textId="32E60405" w:rsidR="009D7029" w:rsidRDefault="009D7029" w:rsidP="009D7029">
      <w:pPr>
        <w:rPr>
          <w:rFonts w:ascii="Arial" w:hAnsi="Arial" w:cs="Arial"/>
          <w:color w:val="000000"/>
          <w:sz w:val="22"/>
          <w:szCs w:val="22"/>
          <w:lang w:val="cs-CZ"/>
        </w:rPr>
      </w:pPr>
    </w:p>
    <w:p w14:paraId="3D3508A3" w14:textId="3699205E" w:rsidR="009D7029" w:rsidRDefault="009D7029" w:rsidP="009D7029">
      <w:pPr>
        <w:rPr>
          <w:rFonts w:ascii="Arial" w:hAnsi="Arial" w:cs="Arial"/>
          <w:color w:val="000000"/>
          <w:sz w:val="22"/>
          <w:szCs w:val="22"/>
          <w:lang w:val="cs-CZ"/>
        </w:rPr>
      </w:pPr>
    </w:p>
    <w:p w14:paraId="2B7B971B" w14:textId="3F60C24C" w:rsidR="009D7029" w:rsidRDefault="009D7029" w:rsidP="009D7029">
      <w:pPr>
        <w:rPr>
          <w:rFonts w:ascii="Arial" w:hAnsi="Arial" w:cs="Arial"/>
          <w:color w:val="000000"/>
          <w:sz w:val="22"/>
          <w:szCs w:val="22"/>
          <w:lang w:val="cs-CZ"/>
        </w:rPr>
      </w:pPr>
    </w:p>
    <w:p w14:paraId="7E0AAF21" w14:textId="7AED76CD" w:rsidR="009D7029" w:rsidRDefault="009D7029" w:rsidP="009D7029">
      <w:pPr>
        <w:rPr>
          <w:rFonts w:ascii="Arial" w:hAnsi="Arial" w:cs="Arial"/>
          <w:color w:val="000000"/>
          <w:sz w:val="22"/>
          <w:szCs w:val="22"/>
          <w:lang w:val="cs-CZ"/>
        </w:rPr>
      </w:pPr>
    </w:p>
    <w:p w14:paraId="02F39362" w14:textId="5569C249" w:rsidR="009D7029" w:rsidRDefault="009D7029" w:rsidP="009D7029">
      <w:pPr>
        <w:rPr>
          <w:rFonts w:ascii="Arial" w:hAnsi="Arial" w:cs="Arial"/>
          <w:color w:val="000000"/>
          <w:sz w:val="22"/>
          <w:szCs w:val="22"/>
          <w:lang w:val="cs-CZ"/>
        </w:rPr>
      </w:pPr>
    </w:p>
    <w:p w14:paraId="554F4064" w14:textId="5C660CF3" w:rsidR="009D7029" w:rsidRDefault="009D7029" w:rsidP="009D7029">
      <w:pPr>
        <w:rPr>
          <w:rFonts w:ascii="Arial" w:hAnsi="Arial" w:cs="Arial"/>
          <w:color w:val="000000"/>
          <w:sz w:val="22"/>
          <w:szCs w:val="22"/>
          <w:lang w:val="cs-CZ"/>
        </w:rPr>
      </w:pPr>
    </w:p>
    <w:p w14:paraId="520BB133" w14:textId="2599D316" w:rsidR="009D7029" w:rsidRDefault="009D7029" w:rsidP="009D7029">
      <w:pPr>
        <w:rPr>
          <w:rFonts w:ascii="Arial" w:hAnsi="Arial" w:cs="Arial"/>
          <w:color w:val="000000"/>
          <w:sz w:val="22"/>
          <w:szCs w:val="22"/>
          <w:lang w:val="cs-CZ"/>
        </w:rPr>
      </w:pPr>
    </w:p>
    <w:p w14:paraId="1943B981" w14:textId="56303A6A" w:rsidR="009D7029" w:rsidRDefault="009D7029" w:rsidP="009D7029">
      <w:pPr>
        <w:rPr>
          <w:rFonts w:ascii="Arial" w:hAnsi="Arial" w:cs="Arial"/>
          <w:color w:val="000000"/>
          <w:sz w:val="22"/>
          <w:szCs w:val="22"/>
          <w:lang w:val="cs-CZ"/>
        </w:rPr>
      </w:pPr>
    </w:p>
    <w:p w14:paraId="133DE953" w14:textId="492CCF72" w:rsidR="009D7029" w:rsidRDefault="009D7029" w:rsidP="009D7029">
      <w:pPr>
        <w:rPr>
          <w:rFonts w:ascii="Arial" w:hAnsi="Arial" w:cs="Arial"/>
          <w:color w:val="000000"/>
          <w:sz w:val="22"/>
          <w:szCs w:val="22"/>
          <w:lang w:val="cs-CZ"/>
        </w:rPr>
      </w:pPr>
    </w:p>
    <w:p w14:paraId="571F2E64" w14:textId="62439455" w:rsidR="009D7029" w:rsidRDefault="009D7029" w:rsidP="009D7029">
      <w:pPr>
        <w:rPr>
          <w:rFonts w:ascii="Arial" w:hAnsi="Arial" w:cs="Arial"/>
          <w:color w:val="000000"/>
          <w:sz w:val="22"/>
          <w:szCs w:val="22"/>
          <w:lang w:val="cs-CZ"/>
        </w:rPr>
      </w:pPr>
    </w:p>
    <w:p w14:paraId="559E7132" w14:textId="3A696FB8" w:rsidR="009D7029" w:rsidRDefault="009D7029" w:rsidP="009D7029">
      <w:pPr>
        <w:rPr>
          <w:rFonts w:ascii="Arial" w:hAnsi="Arial" w:cs="Arial"/>
          <w:color w:val="000000"/>
          <w:sz w:val="22"/>
          <w:szCs w:val="22"/>
          <w:lang w:val="cs-CZ"/>
        </w:rPr>
      </w:pPr>
    </w:p>
    <w:p w14:paraId="79EFB68A" w14:textId="77777777" w:rsidR="009D7029" w:rsidRDefault="009D7029" w:rsidP="009D7029">
      <w:pPr>
        <w:rPr>
          <w:rFonts w:ascii="Arial" w:hAnsi="Arial" w:cs="Arial"/>
          <w:color w:val="000000"/>
          <w:sz w:val="22"/>
          <w:szCs w:val="22"/>
          <w:lang w:val="cs-CZ"/>
        </w:rPr>
      </w:pPr>
    </w:p>
    <w:p w14:paraId="7A4A7978" w14:textId="77777777" w:rsidR="009D7029" w:rsidRDefault="009D7029" w:rsidP="009D7029">
      <w:pPr>
        <w:rPr>
          <w:rFonts w:ascii="Arial" w:hAnsi="Arial" w:cs="Arial"/>
          <w:color w:val="000000"/>
          <w:sz w:val="22"/>
          <w:szCs w:val="22"/>
          <w:lang w:val="cs-CZ"/>
        </w:rPr>
      </w:pPr>
    </w:p>
    <w:p w14:paraId="4A7CC413" w14:textId="0EAF8A3C" w:rsidR="009D7029" w:rsidRPr="00E646C2" w:rsidRDefault="009D7029" w:rsidP="009D7029">
      <w:pPr>
        <w:rPr>
          <w:rFonts w:ascii="Arial" w:hAnsi="Arial" w:cs="Arial"/>
          <w:color w:val="000000"/>
          <w:sz w:val="22"/>
          <w:szCs w:val="22"/>
          <w:lang w:val="cs-CZ"/>
        </w:rPr>
      </w:pPr>
      <w:r w:rsidRPr="00E646C2">
        <w:rPr>
          <w:rFonts w:ascii="Arial" w:hAnsi="Arial" w:cs="Arial"/>
          <w:color w:val="000000"/>
          <w:sz w:val="22"/>
          <w:szCs w:val="22"/>
          <w:lang w:val="cs-CZ"/>
        </w:rPr>
        <w:t>Zdroje:</w:t>
      </w:r>
    </w:p>
    <w:p w14:paraId="2F7AEEE9" w14:textId="77777777" w:rsidR="009D7029" w:rsidRPr="005B3D3C" w:rsidRDefault="009D7029" w:rsidP="009D7029">
      <w:pPr>
        <w:rPr>
          <w:color w:val="000000" w:themeColor="text1"/>
          <w:lang w:val="cs-CZ"/>
        </w:rPr>
      </w:pPr>
      <w:proofErr w:type="spellStart"/>
      <w:r w:rsidRPr="005B3D3C">
        <w:rPr>
          <w:color w:val="000000" w:themeColor="text1"/>
        </w:rPr>
        <w:t>Obrázek</w:t>
      </w:r>
      <w:proofErr w:type="spellEnd"/>
      <w:r w:rsidRPr="005B3D3C">
        <w:rPr>
          <w:color w:val="000000" w:themeColor="text1"/>
        </w:rPr>
        <w:t xml:space="preserve"> 1. Wikipedia. </w:t>
      </w:r>
      <w:proofErr w:type="spellStart"/>
      <w:r w:rsidRPr="005B3D3C">
        <w:rPr>
          <w:color w:val="000000" w:themeColor="text1"/>
        </w:rPr>
        <w:t>Dostupné</w:t>
      </w:r>
      <w:proofErr w:type="spellEnd"/>
      <w:r w:rsidRPr="005B3D3C">
        <w:rPr>
          <w:color w:val="000000" w:themeColor="text1"/>
        </w:rPr>
        <w:t xml:space="preserve"> z: </w:t>
      </w:r>
      <w:hyperlink r:id="rId14" w:history="1">
        <w:r w:rsidRPr="005B3D3C">
          <w:rPr>
            <w:rStyle w:val="Hypertextovodkaz"/>
            <w:color w:val="000000" w:themeColor="text1"/>
            <w:lang w:val="cs-CZ"/>
          </w:rPr>
          <w:t>https://cs.m.wikipedia.org/wiki/Soubor:HS_logo-CMYK.svg</w:t>
        </w:r>
      </w:hyperlink>
      <w:r w:rsidRPr="005B3D3C">
        <w:rPr>
          <w:color w:val="000000" w:themeColor="text1"/>
          <w:lang w:val="cs-CZ"/>
        </w:rPr>
        <w:t xml:space="preserve"> </w:t>
      </w:r>
      <w:r w:rsidRPr="005B3D3C">
        <w:rPr>
          <w:color w:val="000000" w:themeColor="text1"/>
          <w:lang w:val="cs-CZ"/>
        </w:rPr>
        <w:sym w:font="Symbol" w:char="F05B"/>
      </w:r>
      <w:r w:rsidRPr="005B3D3C">
        <w:rPr>
          <w:color w:val="000000" w:themeColor="text1"/>
          <w:lang w:val="cs-CZ"/>
        </w:rPr>
        <w:t>citováno 2024-06-11</w:t>
      </w:r>
      <w:r w:rsidRPr="005B3D3C">
        <w:rPr>
          <w:color w:val="000000" w:themeColor="text1"/>
          <w:lang w:val="cs-CZ"/>
        </w:rPr>
        <w:sym w:font="Symbol" w:char="F05D"/>
      </w:r>
    </w:p>
    <w:p w14:paraId="1A2C2A9A" w14:textId="77777777" w:rsidR="009D7029" w:rsidRPr="005B3D3C" w:rsidRDefault="009D7029" w:rsidP="009D7029">
      <w:pPr>
        <w:rPr>
          <w:color w:val="000000" w:themeColor="text1"/>
        </w:rPr>
      </w:pPr>
      <w:proofErr w:type="spellStart"/>
      <w:r w:rsidRPr="005B3D3C">
        <w:rPr>
          <w:color w:val="000000" w:themeColor="text1"/>
        </w:rPr>
        <w:t>Obrázek</w:t>
      </w:r>
      <w:proofErr w:type="spellEnd"/>
      <w:r w:rsidRPr="005B3D3C">
        <w:rPr>
          <w:color w:val="000000" w:themeColor="text1"/>
        </w:rPr>
        <w:t xml:space="preserve"> 2. </w:t>
      </w:r>
      <w:proofErr w:type="spellStart"/>
      <w:r w:rsidRPr="005B3D3C">
        <w:rPr>
          <w:color w:val="000000" w:themeColor="text1"/>
        </w:rPr>
        <w:t>Hasičský</w:t>
      </w:r>
      <w:proofErr w:type="spellEnd"/>
      <w:r w:rsidRPr="005B3D3C">
        <w:rPr>
          <w:color w:val="000000" w:themeColor="text1"/>
        </w:rPr>
        <w:t xml:space="preserve"> </w:t>
      </w:r>
      <w:proofErr w:type="spellStart"/>
      <w:r w:rsidRPr="005B3D3C">
        <w:rPr>
          <w:color w:val="000000" w:themeColor="text1"/>
        </w:rPr>
        <w:t>záchranný</w:t>
      </w:r>
      <w:proofErr w:type="spellEnd"/>
      <w:r w:rsidRPr="005B3D3C">
        <w:rPr>
          <w:color w:val="000000" w:themeColor="text1"/>
        </w:rPr>
        <w:t xml:space="preserve"> </w:t>
      </w:r>
      <w:proofErr w:type="spellStart"/>
      <w:r w:rsidRPr="005B3D3C">
        <w:rPr>
          <w:color w:val="000000" w:themeColor="text1"/>
        </w:rPr>
        <w:t>sbor</w:t>
      </w:r>
      <w:proofErr w:type="spellEnd"/>
      <w:r w:rsidRPr="005B3D3C">
        <w:rPr>
          <w:color w:val="000000" w:themeColor="text1"/>
        </w:rPr>
        <w:t xml:space="preserve"> </w:t>
      </w:r>
      <w:proofErr w:type="spellStart"/>
      <w:r w:rsidRPr="005B3D3C">
        <w:rPr>
          <w:color w:val="000000" w:themeColor="text1"/>
        </w:rPr>
        <w:t>České</w:t>
      </w:r>
      <w:proofErr w:type="spellEnd"/>
      <w:r w:rsidRPr="005B3D3C">
        <w:rPr>
          <w:color w:val="000000" w:themeColor="text1"/>
        </w:rPr>
        <w:t xml:space="preserve"> </w:t>
      </w:r>
      <w:proofErr w:type="spellStart"/>
      <w:r w:rsidRPr="005B3D3C">
        <w:rPr>
          <w:color w:val="000000" w:themeColor="text1"/>
        </w:rPr>
        <w:t>reubliky</w:t>
      </w:r>
      <w:proofErr w:type="spellEnd"/>
      <w:r w:rsidRPr="005B3D3C">
        <w:rPr>
          <w:color w:val="000000" w:themeColor="text1"/>
        </w:rPr>
        <w:t xml:space="preserve">. Online. </w:t>
      </w:r>
      <w:proofErr w:type="spellStart"/>
      <w:r w:rsidRPr="005B3D3C">
        <w:rPr>
          <w:color w:val="000000" w:themeColor="text1"/>
        </w:rPr>
        <w:t>Dostupné</w:t>
      </w:r>
      <w:proofErr w:type="spellEnd"/>
      <w:r w:rsidRPr="005B3D3C">
        <w:rPr>
          <w:color w:val="000000" w:themeColor="text1"/>
        </w:rPr>
        <w:t xml:space="preserve"> z: </w:t>
      </w:r>
      <w:hyperlink r:id="rId15" w:history="1">
        <w:r w:rsidRPr="005B3D3C">
          <w:rPr>
            <w:rStyle w:val="Hypertextovodkaz"/>
            <w:color w:val="000000" w:themeColor="text1"/>
          </w:rPr>
          <w:t>https://www.hzscr.cz/clanek/znak-hzs-cr-a-pravidla-pro-jeho-uziti.aspx</w:t>
        </w:r>
      </w:hyperlink>
      <w:r w:rsidRPr="005B3D3C">
        <w:rPr>
          <w:rStyle w:val="Hypertextovodkaz"/>
          <w:color w:val="000000" w:themeColor="text1"/>
        </w:rPr>
        <w:t xml:space="preserve"> </w:t>
      </w:r>
      <w:r w:rsidRPr="005B3D3C">
        <w:rPr>
          <w:color w:val="000000" w:themeColor="text1"/>
          <w:lang w:val="cs-CZ"/>
        </w:rPr>
        <w:sym w:font="Symbol" w:char="F05B"/>
      </w:r>
      <w:r w:rsidRPr="005B3D3C">
        <w:rPr>
          <w:color w:val="000000" w:themeColor="text1"/>
          <w:lang w:val="cs-CZ"/>
        </w:rPr>
        <w:t>citováno 2024-06-11</w:t>
      </w:r>
      <w:r w:rsidRPr="005B3D3C">
        <w:rPr>
          <w:color w:val="000000" w:themeColor="text1"/>
          <w:lang w:val="cs-CZ"/>
        </w:rPr>
        <w:sym w:font="Symbol" w:char="F05D"/>
      </w:r>
    </w:p>
    <w:p w14:paraId="2B6B1423" w14:textId="77777777" w:rsidR="009D7029" w:rsidRPr="005B3D3C" w:rsidRDefault="009D7029" w:rsidP="009D7029">
      <w:pPr>
        <w:rPr>
          <w:color w:val="000000" w:themeColor="text1"/>
        </w:rPr>
      </w:pPr>
      <w:proofErr w:type="spellStart"/>
      <w:r w:rsidRPr="005B3D3C">
        <w:rPr>
          <w:color w:val="000000" w:themeColor="text1"/>
        </w:rPr>
        <w:t>Obrázek</w:t>
      </w:r>
      <w:proofErr w:type="spellEnd"/>
      <w:r w:rsidRPr="005B3D3C">
        <w:rPr>
          <w:color w:val="000000" w:themeColor="text1"/>
        </w:rPr>
        <w:t xml:space="preserve"> 3. Wikipedia. </w:t>
      </w:r>
      <w:proofErr w:type="spellStart"/>
      <w:r w:rsidRPr="005B3D3C">
        <w:rPr>
          <w:color w:val="000000" w:themeColor="text1"/>
        </w:rPr>
        <w:t>Dostupné</w:t>
      </w:r>
      <w:proofErr w:type="spellEnd"/>
      <w:r w:rsidRPr="005B3D3C">
        <w:rPr>
          <w:color w:val="000000" w:themeColor="text1"/>
        </w:rPr>
        <w:t xml:space="preserve"> z:  </w:t>
      </w:r>
      <w:hyperlink r:id="rId16" w:history="1">
        <w:r w:rsidRPr="005B3D3C">
          <w:rPr>
            <w:rStyle w:val="Hypertextovodkaz"/>
            <w:color w:val="000000" w:themeColor="text1"/>
            <w:lang w:val="cs-CZ"/>
          </w:rPr>
          <w:t>https://cs.m.wikipedia.org/wiki/Soubor:%C4%8Cesk%C3%BD_%C4%8Derven%C3%BD_k%C5%99%C3%AD%C5%BE_-_logo.svg</w:t>
        </w:r>
      </w:hyperlink>
      <w:r w:rsidRPr="005B3D3C">
        <w:rPr>
          <w:color w:val="000000" w:themeColor="text1"/>
          <w:lang w:val="cs-CZ"/>
        </w:rPr>
        <w:t xml:space="preserve"> </w:t>
      </w:r>
      <w:r w:rsidRPr="005B3D3C">
        <w:rPr>
          <w:color w:val="000000" w:themeColor="text1"/>
          <w:lang w:val="cs-CZ"/>
        </w:rPr>
        <w:sym w:font="Symbol" w:char="F05B"/>
      </w:r>
      <w:r w:rsidRPr="005B3D3C">
        <w:rPr>
          <w:color w:val="000000" w:themeColor="text1"/>
          <w:lang w:val="cs-CZ"/>
        </w:rPr>
        <w:t>citováno 2024-06-11</w:t>
      </w:r>
      <w:r w:rsidRPr="005B3D3C">
        <w:rPr>
          <w:color w:val="000000" w:themeColor="text1"/>
          <w:lang w:val="cs-CZ"/>
        </w:rPr>
        <w:sym w:font="Symbol" w:char="F05D"/>
      </w:r>
    </w:p>
    <w:p w14:paraId="45F0536A" w14:textId="77777777" w:rsidR="009D7029" w:rsidRPr="005B3D3C" w:rsidRDefault="009D7029" w:rsidP="009D7029">
      <w:pPr>
        <w:rPr>
          <w:color w:val="000000" w:themeColor="text1"/>
        </w:rPr>
      </w:pPr>
      <w:proofErr w:type="spellStart"/>
      <w:r w:rsidRPr="005B3D3C">
        <w:rPr>
          <w:color w:val="000000" w:themeColor="text1"/>
        </w:rPr>
        <w:t>Obrázek</w:t>
      </w:r>
      <w:proofErr w:type="spellEnd"/>
      <w:r w:rsidRPr="005B3D3C">
        <w:rPr>
          <w:color w:val="000000" w:themeColor="text1"/>
        </w:rPr>
        <w:t xml:space="preserve"> 4. </w:t>
      </w:r>
      <w:proofErr w:type="spellStart"/>
      <w:r w:rsidRPr="005B3D3C">
        <w:rPr>
          <w:color w:val="000000" w:themeColor="text1"/>
        </w:rPr>
        <w:t>Commons.wikimedia</w:t>
      </w:r>
      <w:proofErr w:type="spellEnd"/>
      <w:r w:rsidRPr="005B3D3C">
        <w:rPr>
          <w:color w:val="000000" w:themeColor="text1"/>
        </w:rPr>
        <w:t xml:space="preserve">. Online. </w:t>
      </w:r>
      <w:proofErr w:type="spellStart"/>
      <w:r w:rsidRPr="005B3D3C">
        <w:rPr>
          <w:color w:val="000000" w:themeColor="text1"/>
        </w:rPr>
        <w:t>Dostupné</w:t>
      </w:r>
      <w:proofErr w:type="spellEnd"/>
      <w:r w:rsidRPr="005B3D3C">
        <w:rPr>
          <w:color w:val="000000" w:themeColor="text1"/>
        </w:rPr>
        <w:t xml:space="preserve"> z: </w:t>
      </w:r>
      <w:hyperlink r:id="rId17" w:history="1">
        <w:r w:rsidRPr="005B3D3C">
          <w:rPr>
            <w:rStyle w:val="Hypertextovodkaz"/>
            <w:color w:val="000000" w:themeColor="text1"/>
          </w:rPr>
          <w:t>https://commons.wikimedia.org/wiki/File:Star_of_life.svg</w:t>
        </w:r>
      </w:hyperlink>
      <w:r w:rsidRPr="005B3D3C">
        <w:rPr>
          <w:color w:val="000000" w:themeColor="text1"/>
        </w:rPr>
        <w:t xml:space="preserve">  </w:t>
      </w:r>
      <w:r w:rsidRPr="005B3D3C">
        <w:rPr>
          <w:color w:val="000000" w:themeColor="text1"/>
          <w:lang w:val="cs-CZ"/>
        </w:rPr>
        <w:sym w:font="Symbol" w:char="F05B"/>
      </w:r>
      <w:r w:rsidRPr="005B3D3C">
        <w:rPr>
          <w:color w:val="000000" w:themeColor="text1"/>
          <w:lang w:val="cs-CZ"/>
        </w:rPr>
        <w:t>citováno 2024-06-11</w:t>
      </w:r>
      <w:r w:rsidRPr="005B3D3C">
        <w:rPr>
          <w:color w:val="000000" w:themeColor="text1"/>
          <w:lang w:val="cs-CZ"/>
        </w:rPr>
        <w:sym w:font="Symbol" w:char="F05D"/>
      </w:r>
    </w:p>
    <w:p w14:paraId="2FBCD509" w14:textId="77777777" w:rsidR="009D7029" w:rsidRPr="005B3D3C" w:rsidRDefault="009D7029" w:rsidP="009D7029">
      <w:pPr>
        <w:pStyle w:val="Nadpis2"/>
        <w:shd w:val="clear" w:color="auto" w:fill="FFFFFF"/>
        <w:spacing w:before="0" w:after="0"/>
        <w:rPr>
          <w:b w:val="0"/>
          <w:color w:val="000000" w:themeColor="text1"/>
          <w:sz w:val="24"/>
          <w:szCs w:val="24"/>
          <w:lang w:val="cs-CZ"/>
        </w:rPr>
      </w:pPr>
      <w:proofErr w:type="spellStart"/>
      <w:r w:rsidRPr="005B3D3C">
        <w:rPr>
          <w:b w:val="0"/>
          <w:color w:val="000000" w:themeColor="text1"/>
          <w:sz w:val="24"/>
          <w:szCs w:val="24"/>
        </w:rPr>
        <w:t>Obrázek</w:t>
      </w:r>
      <w:proofErr w:type="spellEnd"/>
      <w:r w:rsidRPr="005B3D3C">
        <w:rPr>
          <w:b w:val="0"/>
          <w:color w:val="000000" w:themeColor="text1"/>
          <w:sz w:val="24"/>
          <w:szCs w:val="24"/>
        </w:rPr>
        <w:t xml:space="preserve"> 5. </w:t>
      </w:r>
      <w:proofErr w:type="spellStart"/>
      <w:r w:rsidRPr="005B3D3C">
        <w:rPr>
          <w:rStyle w:val="xt0psk2"/>
          <w:b w:val="0"/>
          <w:color w:val="000000" w:themeColor="text1"/>
          <w:sz w:val="24"/>
          <w:szCs w:val="24"/>
          <w:bdr w:val="none" w:sz="0" w:space="0" w:color="auto" w:frame="1"/>
        </w:rPr>
        <w:t>Letecká</w:t>
      </w:r>
      <w:proofErr w:type="spellEnd"/>
      <w:r w:rsidRPr="005B3D3C">
        <w:rPr>
          <w:rStyle w:val="xt0psk2"/>
          <w:b w:val="0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B3D3C">
        <w:rPr>
          <w:rStyle w:val="xt0psk2"/>
          <w:b w:val="0"/>
          <w:color w:val="000000" w:themeColor="text1"/>
          <w:sz w:val="24"/>
          <w:szCs w:val="24"/>
          <w:bdr w:val="none" w:sz="0" w:space="0" w:color="auto" w:frame="1"/>
        </w:rPr>
        <w:t>záchranná</w:t>
      </w:r>
      <w:proofErr w:type="spellEnd"/>
      <w:r w:rsidRPr="005B3D3C">
        <w:rPr>
          <w:rStyle w:val="xt0psk2"/>
          <w:b w:val="0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B3D3C">
        <w:rPr>
          <w:rStyle w:val="xt0psk2"/>
          <w:b w:val="0"/>
          <w:color w:val="000000" w:themeColor="text1"/>
          <w:sz w:val="24"/>
          <w:szCs w:val="24"/>
          <w:bdr w:val="none" w:sz="0" w:space="0" w:color="auto" w:frame="1"/>
        </w:rPr>
        <w:t>služba</w:t>
      </w:r>
      <w:proofErr w:type="spellEnd"/>
      <w:r w:rsidRPr="005B3D3C">
        <w:rPr>
          <w:rStyle w:val="xt0psk2"/>
          <w:b w:val="0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B3D3C">
        <w:rPr>
          <w:rStyle w:val="xt0psk2"/>
          <w:b w:val="0"/>
          <w:color w:val="000000" w:themeColor="text1"/>
          <w:sz w:val="24"/>
          <w:szCs w:val="24"/>
          <w:bdr w:val="none" w:sz="0" w:space="0" w:color="auto" w:frame="1"/>
        </w:rPr>
        <w:t>Armády</w:t>
      </w:r>
      <w:proofErr w:type="spellEnd"/>
      <w:r w:rsidRPr="005B3D3C">
        <w:rPr>
          <w:rStyle w:val="xt0psk2"/>
          <w:b w:val="0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B3D3C">
        <w:rPr>
          <w:rStyle w:val="xt0psk2"/>
          <w:b w:val="0"/>
          <w:color w:val="000000" w:themeColor="text1"/>
          <w:sz w:val="24"/>
          <w:szCs w:val="24"/>
          <w:bdr w:val="none" w:sz="0" w:space="0" w:color="auto" w:frame="1"/>
        </w:rPr>
        <w:t>České</w:t>
      </w:r>
      <w:proofErr w:type="spellEnd"/>
      <w:r w:rsidRPr="005B3D3C">
        <w:rPr>
          <w:rStyle w:val="xt0psk2"/>
          <w:b w:val="0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B3D3C">
        <w:rPr>
          <w:rStyle w:val="xt0psk2"/>
          <w:b w:val="0"/>
          <w:color w:val="000000" w:themeColor="text1"/>
          <w:sz w:val="24"/>
          <w:szCs w:val="24"/>
          <w:bdr w:val="none" w:sz="0" w:space="0" w:color="auto" w:frame="1"/>
        </w:rPr>
        <w:t>republiky</w:t>
      </w:r>
      <w:proofErr w:type="spellEnd"/>
      <w:r w:rsidRPr="005B3D3C">
        <w:rPr>
          <w:rStyle w:val="xt0psk2"/>
          <w:b w:val="0"/>
          <w:bCs w:val="0"/>
          <w:color w:val="000000" w:themeColor="text1"/>
          <w:sz w:val="24"/>
          <w:szCs w:val="24"/>
        </w:rPr>
        <w:t xml:space="preserve">. Online. </w:t>
      </w:r>
      <w:proofErr w:type="spellStart"/>
      <w:r w:rsidRPr="005B3D3C">
        <w:rPr>
          <w:rStyle w:val="xt0psk2"/>
          <w:b w:val="0"/>
          <w:bCs w:val="0"/>
          <w:color w:val="000000" w:themeColor="text1"/>
          <w:sz w:val="24"/>
          <w:szCs w:val="24"/>
        </w:rPr>
        <w:t>Dostupné</w:t>
      </w:r>
      <w:proofErr w:type="spellEnd"/>
      <w:r w:rsidRPr="005B3D3C">
        <w:rPr>
          <w:rStyle w:val="xt0psk2"/>
          <w:b w:val="0"/>
          <w:bCs w:val="0"/>
          <w:color w:val="000000" w:themeColor="text1"/>
          <w:sz w:val="24"/>
          <w:szCs w:val="24"/>
        </w:rPr>
        <w:t xml:space="preserve"> z:</w:t>
      </w:r>
    </w:p>
    <w:p w14:paraId="7A4597B4" w14:textId="77777777" w:rsidR="009D7029" w:rsidRPr="005B3D3C" w:rsidRDefault="009D7029" w:rsidP="009D7029">
      <w:pPr>
        <w:rPr>
          <w:b/>
          <w:color w:val="000000" w:themeColor="text1"/>
        </w:rPr>
      </w:pPr>
      <w:hyperlink r:id="rId18" w:history="1">
        <w:r w:rsidRPr="005B3D3C">
          <w:rPr>
            <w:rStyle w:val="Hypertextovodkaz"/>
            <w:color w:val="000000" w:themeColor="text1"/>
          </w:rPr>
          <w:t>https://www.facebook.com/photo/?fbid=515697057404017&amp;set=a.515697034070686&amp;__tn__=%3C</w:t>
        </w:r>
      </w:hyperlink>
      <w:r w:rsidRPr="005B3D3C">
        <w:rPr>
          <w:color w:val="000000" w:themeColor="text1"/>
        </w:rPr>
        <w:t xml:space="preserve"> </w:t>
      </w:r>
      <w:r w:rsidRPr="005B3D3C">
        <w:rPr>
          <w:color w:val="000000" w:themeColor="text1"/>
          <w:lang w:val="cs-CZ"/>
        </w:rPr>
        <w:sym w:font="Symbol" w:char="F05B"/>
      </w:r>
      <w:r w:rsidRPr="005B3D3C">
        <w:rPr>
          <w:color w:val="000000" w:themeColor="text1"/>
          <w:lang w:val="cs-CZ"/>
        </w:rPr>
        <w:t>citováno 2024-06-11</w:t>
      </w:r>
      <w:r w:rsidRPr="005B3D3C">
        <w:rPr>
          <w:color w:val="000000" w:themeColor="text1"/>
          <w:lang w:val="cs-CZ"/>
        </w:rPr>
        <w:sym w:font="Symbol" w:char="F05D"/>
      </w:r>
      <w:r w:rsidRPr="005B3D3C">
        <w:rPr>
          <w:color w:val="000000" w:themeColor="text1"/>
          <w:lang w:val="cs-CZ"/>
        </w:rPr>
        <w:t xml:space="preserve"> </w:t>
      </w:r>
    </w:p>
    <w:p w14:paraId="0A8295D1" w14:textId="1622F4B2" w:rsidR="000529AD" w:rsidRDefault="009D7029" w:rsidP="00B82D6B">
      <w:pPr>
        <w:rPr>
          <w:rFonts w:ascii="Arial" w:hAnsi="Arial" w:cs="Arial"/>
          <w:color w:val="000000"/>
          <w:sz w:val="22"/>
          <w:szCs w:val="22"/>
          <w:lang w:val="cs-CZ"/>
        </w:rPr>
      </w:pPr>
      <w:proofErr w:type="spellStart"/>
      <w:r w:rsidRPr="005B3D3C">
        <w:rPr>
          <w:color w:val="000000" w:themeColor="text1"/>
        </w:rPr>
        <w:t>Obrázek</w:t>
      </w:r>
      <w:proofErr w:type="spellEnd"/>
      <w:r w:rsidRPr="005B3D3C">
        <w:rPr>
          <w:color w:val="000000" w:themeColor="text1"/>
        </w:rPr>
        <w:t xml:space="preserve"> 6 </w:t>
      </w:r>
      <w:proofErr w:type="spellStart"/>
      <w:r w:rsidRPr="005B3D3C">
        <w:rPr>
          <w:color w:val="000000" w:themeColor="text1"/>
        </w:rPr>
        <w:t>Český</w:t>
      </w:r>
      <w:proofErr w:type="spellEnd"/>
      <w:r w:rsidRPr="005B3D3C">
        <w:rPr>
          <w:color w:val="000000" w:themeColor="text1"/>
        </w:rPr>
        <w:t xml:space="preserve"> </w:t>
      </w:r>
      <w:proofErr w:type="spellStart"/>
      <w:r w:rsidRPr="005B3D3C">
        <w:rPr>
          <w:color w:val="000000" w:themeColor="text1"/>
        </w:rPr>
        <w:t>če</w:t>
      </w:r>
      <w:r>
        <w:rPr>
          <w:color w:val="000000" w:themeColor="text1"/>
        </w:rPr>
        <w:t>r</w:t>
      </w:r>
      <w:r w:rsidRPr="005B3D3C">
        <w:rPr>
          <w:color w:val="000000" w:themeColor="text1"/>
        </w:rPr>
        <w:t>vený</w:t>
      </w:r>
      <w:proofErr w:type="spellEnd"/>
      <w:r w:rsidRPr="005B3D3C">
        <w:rPr>
          <w:color w:val="000000" w:themeColor="text1"/>
        </w:rPr>
        <w:t xml:space="preserve"> </w:t>
      </w:r>
      <w:proofErr w:type="spellStart"/>
      <w:r w:rsidRPr="005B3D3C">
        <w:rPr>
          <w:color w:val="000000" w:themeColor="text1"/>
        </w:rPr>
        <w:t>kříž</w:t>
      </w:r>
      <w:proofErr w:type="spellEnd"/>
      <w:r w:rsidRPr="005B3D3C">
        <w:rPr>
          <w:color w:val="000000" w:themeColor="text1"/>
        </w:rPr>
        <w:t xml:space="preserve">. Online. </w:t>
      </w:r>
      <w:proofErr w:type="spellStart"/>
      <w:r w:rsidRPr="005B3D3C">
        <w:rPr>
          <w:color w:val="000000" w:themeColor="text1"/>
        </w:rPr>
        <w:t>Dostupné</w:t>
      </w:r>
      <w:proofErr w:type="spellEnd"/>
      <w:r w:rsidRPr="005B3D3C">
        <w:rPr>
          <w:color w:val="000000" w:themeColor="text1"/>
        </w:rPr>
        <w:t xml:space="preserve"> z: </w:t>
      </w:r>
      <w:r w:rsidRPr="005B3D3C">
        <w:rPr>
          <w:noProof/>
          <w:color w:val="000000" w:themeColor="text1"/>
          <w:lang w:val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EE65DC2" wp14:editId="16A7C9A0">
                <wp:simplePos x="0" y="0"/>
                <wp:positionH relativeFrom="column">
                  <wp:posOffset>-53975</wp:posOffset>
                </wp:positionH>
                <wp:positionV relativeFrom="paragraph">
                  <wp:posOffset>728980</wp:posOffset>
                </wp:positionV>
                <wp:extent cx="6875145" cy="1021080"/>
                <wp:effectExtent l="3175" t="4445" r="0" b="3175"/>
                <wp:wrapSquare wrapText="bothSides"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5145" cy="1021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33EAE0" w14:textId="77777777" w:rsidR="009D7029" w:rsidRDefault="009D7029" w:rsidP="009D7029">
                            <w:r>
                              <w:rPr>
                                <w:noProof/>
                                <w:lang w:val="cs-CZ"/>
                              </w:rPr>
                              <w:drawing>
                                <wp:inline distT="0" distB="0" distL="0" distR="0" wp14:anchorId="7A130C19" wp14:editId="47C422ED">
                                  <wp:extent cx="1219200" cy="409575"/>
                                  <wp:effectExtent l="0" t="0" r="0" b="0"/>
                                  <wp:docPr id="48" name="Obrázek 48" descr="Obsah obrázku kresleníPopis byl vytvořen automaticky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ázek 30" descr="Obsah obrázku kresleníPopis byl vytvořen automaticky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9200" cy="409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Autor: Jovanka Rybová</w:t>
                            </w:r>
                            <w:r>
                              <w:br/>
                              <w:t xml:space="preserve">Toto </w:t>
                            </w:r>
                            <w:proofErr w:type="spellStart"/>
                            <w:r>
                              <w:t>dílo</w:t>
                            </w:r>
                            <w:proofErr w:type="spellEnd"/>
                            <w:r>
                              <w:t xml:space="preserve"> je </w:t>
                            </w:r>
                            <w:proofErr w:type="spellStart"/>
                            <w:r>
                              <w:t>licencováno</w:t>
                            </w:r>
                            <w:proofErr w:type="spellEnd"/>
                            <w:r>
                              <w:t xml:space="preserve"> pod </w:t>
                            </w:r>
                            <w:proofErr w:type="spellStart"/>
                            <w:r>
                              <w:t>licencí</w:t>
                            </w:r>
                            <w:proofErr w:type="spellEnd"/>
                            <w:r>
                              <w:t xml:space="preserve"> Creative Commons [CC BY-NC 4.0]. </w:t>
                            </w:r>
                            <w:proofErr w:type="spellStart"/>
                            <w:r>
                              <w:t>Licenční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podmínky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navštivte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adrese</w:t>
                            </w:r>
                            <w:proofErr w:type="spellEnd"/>
                            <w:r>
                              <w:t xml:space="preserve"> [https://creativecommons.org/choose/?lang=cs].</w:t>
                            </w:r>
                          </w:p>
                          <w:p w14:paraId="2BC68618" w14:textId="77777777" w:rsidR="009D7029" w:rsidRDefault="009D7029" w:rsidP="009D702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E65DC2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4.25pt;margin-top:57.4pt;width:541.35pt;height:80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" filled="f" stroked="f">
                <v:textbox>
                  <w:txbxContent>
                    <w:p w14:paraId="5D33EAE0" w14:textId="77777777" w:rsidR="009D7029" w:rsidRDefault="009D7029" w:rsidP="009D7029">
                      <w:r>
                        <w:rPr>
                          <w:noProof/>
                          <w:lang w:val="cs-CZ"/>
                        </w:rPr>
                        <w:drawing>
                          <wp:inline distT="0" distB="0" distL="0" distR="0" wp14:anchorId="7A130C19" wp14:editId="47C422ED">
                            <wp:extent cx="1219200" cy="409575"/>
                            <wp:effectExtent l="0" t="0" r="0" b="0"/>
                            <wp:docPr id="48" name="Obrázek 48" descr="Obsah obrázku kresleníPopis byl vytvořen automaticky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ázek 30" descr="Obsah obrázku kresleníPopis byl vytvořen automaticky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9200" cy="409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Autor: Jovanka Rybová</w:t>
                      </w:r>
                      <w:r>
                        <w:br/>
                        <w:t xml:space="preserve">Toto </w:t>
                      </w:r>
                      <w:proofErr w:type="spellStart"/>
                      <w:r>
                        <w:t>dílo</w:t>
                      </w:r>
                      <w:proofErr w:type="spellEnd"/>
                      <w:r>
                        <w:t xml:space="preserve"> je </w:t>
                      </w:r>
                      <w:proofErr w:type="spellStart"/>
                      <w:r>
                        <w:t>licencováno</w:t>
                      </w:r>
                      <w:proofErr w:type="spellEnd"/>
                      <w:r>
                        <w:t xml:space="preserve"> pod </w:t>
                      </w:r>
                      <w:proofErr w:type="spellStart"/>
                      <w:r>
                        <w:t>licencí</w:t>
                      </w:r>
                      <w:proofErr w:type="spellEnd"/>
                      <w:r>
                        <w:t xml:space="preserve"> Creative Commons [CC BY-NC 4.0]. </w:t>
                      </w:r>
                      <w:proofErr w:type="spellStart"/>
                      <w:r>
                        <w:t>Licenční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podmínky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navštivte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na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adrese</w:t>
                      </w:r>
                      <w:proofErr w:type="spellEnd"/>
                      <w:r>
                        <w:t xml:space="preserve"> [https://creativecommons.org/choose/?lang=cs].</w:t>
                      </w:r>
                    </w:p>
                    <w:p w14:paraId="2BC68618" w14:textId="77777777" w:rsidR="009D7029" w:rsidRDefault="009D7029" w:rsidP="009D7029"/>
                  </w:txbxContent>
                </v:textbox>
                <w10:wrap type="square"/>
              </v:shape>
            </w:pict>
          </mc:Fallback>
        </mc:AlternateContent>
      </w:r>
      <w:hyperlink r:id="rId20" w:history="1">
        <w:r w:rsidRPr="005B3D3C">
          <w:rPr>
            <w:rStyle w:val="Hypertextovodkaz"/>
            <w:color w:val="000000" w:themeColor="text1"/>
            <w:lang w:val="cs-CZ"/>
          </w:rPr>
          <w:t>https://www.cervenykriz.eu/skalni-zachranna-sluzba</w:t>
        </w:r>
      </w:hyperlink>
      <w:r w:rsidRPr="00E646C2">
        <w:rPr>
          <w:rFonts w:ascii="Arial" w:hAnsi="Arial" w:cs="Arial"/>
          <w:color w:val="000000"/>
          <w:sz w:val="22"/>
          <w:szCs w:val="22"/>
          <w:lang w:val="cs-CZ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cs-CZ"/>
        </w:rPr>
        <w:sym w:font="Symbol" w:char="F05B"/>
      </w:r>
      <w:r>
        <w:rPr>
          <w:rFonts w:ascii="Arial" w:hAnsi="Arial" w:cs="Arial"/>
          <w:color w:val="000000"/>
          <w:sz w:val="22"/>
          <w:szCs w:val="22"/>
          <w:lang w:val="cs-CZ"/>
        </w:rPr>
        <w:t>citováno 2024-06-11</w:t>
      </w:r>
      <w:r w:rsidR="00FB2DC9">
        <w:rPr>
          <w:noProof/>
          <w:vanish/>
          <w:lang w:val="cs-CZ"/>
        </w:rPr>
        <w:drawing>
          <wp:inline distT="0" distB="0" distL="0" distR="0" wp14:anchorId="44864097" wp14:editId="6D68B0F4">
            <wp:extent cx="114300" cy="85725"/>
            <wp:effectExtent l="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2DC9">
        <w:rPr>
          <w:noProof/>
          <w:vanish/>
          <w:lang w:val="cs-CZ"/>
        </w:rPr>
        <w:drawing>
          <wp:inline distT="0" distB="0" distL="0" distR="0" wp14:anchorId="64596125" wp14:editId="53F0C6D8">
            <wp:extent cx="600075" cy="600075"/>
            <wp:effectExtent l="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14:paraId="354BFE15" w14:textId="77777777" w:rsidR="009D7029" w:rsidRPr="00E646C2" w:rsidRDefault="009D7029" w:rsidP="00B82D6B">
      <w:pPr>
        <w:rPr>
          <w:rFonts w:ascii="Arial" w:hAnsi="Arial" w:cs="Arial"/>
          <w:color w:val="000000"/>
          <w:sz w:val="22"/>
          <w:szCs w:val="22"/>
          <w:lang w:val="cs-CZ"/>
        </w:rPr>
      </w:pPr>
    </w:p>
    <w:sectPr w:rsidR="009D7029" w:rsidRPr="00E646C2" w:rsidSect="00263531">
      <w:headerReference w:type="default" r:id="rId23"/>
      <w:footerReference w:type="default" r:id="rId24"/>
      <w:pgSz w:w="11900" w:h="16840"/>
      <w:pgMar w:top="720" w:right="720" w:bottom="720" w:left="720" w:header="708" w:footer="708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99F116" w14:textId="77777777" w:rsidR="00416730" w:rsidRDefault="00416730">
      <w:r>
        <w:separator/>
      </w:r>
    </w:p>
  </w:endnote>
  <w:endnote w:type="continuationSeparator" w:id="0">
    <w:p w14:paraId="6F56726E" w14:textId="77777777" w:rsidR="00416730" w:rsidRDefault="00416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 Neu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mo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altName w:val="Arial"/>
    <w:charset w:val="EE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6AA066" w14:textId="77777777" w:rsidR="000529AD" w:rsidRDefault="00FB2DC9">
    <w:pPr>
      <w:widowControl w:val="0"/>
      <w:tabs>
        <w:tab w:val="center" w:pos="4680"/>
        <w:tab w:val="right" w:pos="9360"/>
      </w:tabs>
      <w:rPr>
        <w:rFonts w:ascii="Arial" w:hAnsi="Arial" w:cs="Arial"/>
        <w:color w:val="000000"/>
        <w:sz w:val="22"/>
        <w:szCs w:val="22"/>
      </w:rPr>
    </w:pPr>
    <w:r>
      <w:rPr>
        <w:rFonts w:ascii="Arial" w:hAnsi="Arial" w:cs="Arial"/>
        <w:noProof/>
        <w:color w:val="000000"/>
        <w:sz w:val="22"/>
        <w:szCs w:val="22"/>
        <w:lang w:val="cs-CZ"/>
      </w:rPr>
      <w:drawing>
        <wp:inline distT="0" distB="0" distL="0" distR="0" wp14:anchorId="020F13D6" wp14:editId="1778A75A">
          <wp:extent cx="1524000" cy="1524000"/>
          <wp:effectExtent l="0" t="0" r="0" b="0"/>
          <wp:docPr id="12" name="image2.png" descr="Obráz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Obráze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15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529AD">
      <w:rPr>
        <w:rFonts w:ascii="Calibri" w:hAnsi="Calibri" w:cs="Calibri"/>
        <w:color w:val="000000"/>
        <w:sz w:val="22"/>
        <w:szCs w:val="2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8F88D4" w14:textId="77777777" w:rsidR="00416730" w:rsidRDefault="00416730">
      <w:r>
        <w:separator/>
      </w:r>
    </w:p>
  </w:footnote>
  <w:footnote w:type="continuationSeparator" w:id="0">
    <w:p w14:paraId="25382B78" w14:textId="77777777" w:rsidR="00416730" w:rsidRDefault="004167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E33470" w14:textId="77777777" w:rsidR="000529AD" w:rsidRDefault="00FB2DC9">
    <w:pPr>
      <w:widowControl w:val="0"/>
      <w:tabs>
        <w:tab w:val="center" w:pos="4680"/>
        <w:tab w:val="right" w:pos="9360"/>
      </w:tabs>
      <w:rPr>
        <w:rFonts w:ascii="Arial" w:hAnsi="Arial" w:cs="Arial"/>
        <w:color w:val="000000"/>
        <w:sz w:val="22"/>
        <w:szCs w:val="22"/>
      </w:rPr>
    </w:pPr>
    <w:r>
      <w:rPr>
        <w:rFonts w:ascii="Arial" w:hAnsi="Arial" w:cs="Arial"/>
        <w:noProof/>
        <w:color w:val="000000"/>
        <w:sz w:val="22"/>
        <w:szCs w:val="22"/>
        <w:lang w:val="cs-CZ"/>
      </w:rPr>
      <w:drawing>
        <wp:inline distT="0" distB="0" distL="0" distR="0" wp14:anchorId="16F5615F" wp14:editId="5EA52F29">
          <wp:extent cx="6610350" cy="885825"/>
          <wp:effectExtent l="0" t="0" r="0" b="0"/>
          <wp:docPr id="11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035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A5FB1FB" w14:textId="77777777" w:rsidR="000529AD" w:rsidRDefault="000529AD">
    <w:pPr>
      <w:widowControl w:val="0"/>
      <w:tabs>
        <w:tab w:val="center" w:pos="4680"/>
        <w:tab w:val="right" w:pos="9360"/>
      </w:tabs>
      <w:rPr>
        <w:rFonts w:ascii="Arial" w:hAnsi="Arial" w:cs="Arial"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47.25pt;height:47.25pt" o:bullet="t">
        <v:imagedata r:id="rId1" o:title="Group 45"/>
      </v:shape>
    </w:pict>
  </w:numPicBullet>
  <w:abstractNum w:abstractNumId="0" w15:restartNumberingAfterBreak="0">
    <w:nsid w:val="1EFC5D59"/>
    <w:multiLevelType w:val="hybridMultilevel"/>
    <w:tmpl w:val="BB34351E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263F1F"/>
    <w:multiLevelType w:val="multilevel"/>
    <w:tmpl w:val="8FFE8390"/>
    <w:lvl w:ilvl="0">
      <w:start w:val="1"/>
      <w:numFmt w:val="bullet"/>
      <w:lvlText w:val="●"/>
      <w:lvlJc w:val="left"/>
      <w:pPr>
        <w:ind w:left="195" w:hanging="195"/>
      </w:pPr>
      <w:rPr>
        <w:rFonts w:ascii="Helvetica Neue" w:eastAsia="Times New Roman" w:hAnsi="Helvetica Neue"/>
        <w:b w:val="0"/>
        <w:bCs w:val="0"/>
        <w:i w:val="0"/>
        <w:iCs w:val="0"/>
        <w:smallCaps w:val="0"/>
        <w:strike w:val="0"/>
        <w:color w:val="000000"/>
        <w:sz w:val="22"/>
        <w:szCs w:val="22"/>
        <w:vertAlign w:val="baseline"/>
      </w:rPr>
    </w:lvl>
    <w:lvl w:ilvl="1">
      <w:start w:val="1"/>
      <w:numFmt w:val="bullet"/>
      <w:lvlText w:val="o"/>
      <w:lvlJc w:val="left"/>
      <w:pPr>
        <w:ind w:left="1328" w:hanging="247"/>
      </w:pPr>
      <w:rPr>
        <w:rFonts w:ascii="Helvetica Neue" w:eastAsia="Times New Roman" w:hAnsi="Helvetica Neue"/>
        <w:b w:val="0"/>
        <w:bCs w:val="0"/>
        <w:i w:val="0"/>
        <w:iCs w:val="0"/>
        <w:smallCaps w:val="0"/>
        <w:strike w:val="0"/>
        <w:color w:val="000000"/>
        <w:sz w:val="22"/>
        <w:szCs w:val="22"/>
        <w:vertAlign w:val="baseline"/>
      </w:rPr>
    </w:lvl>
    <w:lvl w:ilvl="2">
      <w:start w:val="1"/>
      <w:numFmt w:val="bullet"/>
      <w:lvlText w:val="▪"/>
      <w:lvlJc w:val="left"/>
      <w:pPr>
        <w:ind w:left="2048" w:hanging="248"/>
      </w:pPr>
      <w:rPr>
        <w:rFonts w:ascii="Arimo" w:eastAsia="Times New Roman" w:hAnsi="Arimo"/>
        <w:b w:val="0"/>
        <w:bCs w:val="0"/>
        <w:i w:val="0"/>
        <w:iCs w:val="0"/>
        <w:smallCaps w:val="0"/>
        <w:strike w:val="0"/>
        <w:color w:val="000000"/>
        <w:sz w:val="22"/>
        <w:szCs w:val="22"/>
        <w:vertAlign w:val="baseline"/>
      </w:rPr>
    </w:lvl>
    <w:lvl w:ilvl="3">
      <w:start w:val="1"/>
      <w:numFmt w:val="bullet"/>
      <w:lvlText w:val="●"/>
      <w:lvlJc w:val="left"/>
      <w:pPr>
        <w:ind w:left="2768" w:hanging="248"/>
      </w:pPr>
      <w:rPr>
        <w:rFonts w:ascii="Helvetica Neue" w:eastAsia="Times New Roman" w:hAnsi="Helvetica Neue"/>
        <w:b w:val="0"/>
        <w:bCs w:val="0"/>
        <w:i w:val="0"/>
        <w:iCs w:val="0"/>
        <w:smallCaps w:val="0"/>
        <w:strike w:val="0"/>
        <w:color w:val="000000"/>
        <w:sz w:val="22"/>
        <w:szCs w:val="22"/>
        <w:vertAlign w:val="baseline"/>
      </w:rPr>
    </w:lvl>
    <w:lvl w:ilvl="4">
      <w:start w:val="1"/>
      <w:numFmt w:val="bullet"/>
      <w:lvlText w:val="o"/>
      <w:lvlJc w:val="left"/>
      <w:pPr>
        <w:ind w:left="3488" w:hanging="248"/>
      </w:pPr>
      <w:rPr>
        <w:rFonts w:ascii="Helvetica Neue" w:eastAsia="Times New Roman" w:hAnsi="Helvetica Neue"/>
        <w:b w:val="0"/>
        <w:bCs w:val="0"/>
        <w:i w:val="0"/>
        <w:iCs w:val="0"/>
        <w:smallCaps w:val="0"/>
        <w:strike w:val="0"/>
        <w:color w:val="000000"/>
        <w:sz w:val="22"/>
        <w:szCs w:val="22"/>
        <w:vertAlign w:val="baseline"/>
      </w:rPr>
    </w:lvl>
    <w:lvl w:ilvl="5">
      <w:start w:val="1"/>
      <w:numFmt w:val="bullet"/>
      <w:lvlText w:val="▪"/>
      <w:lvlJc w:val="left"/>
      <w:pPr>
        <w:ind w:left="4208" w:hanging="248"/>
      </w:pPr>
      <w:rPr>
        <w:rFonts w:ascii="Arimo" w:eastAsia="Times New Roman" w:hAnsi="Arimo"/>
        <w:b w:val="0"/>
        <w:bCs w:val="0"/>
        <w:i w:val="0"/>
        <w:iCs w:val="0"/>
        <w:smallCaps w:val="0"/>
        <w:strike w:val="0"/>
        <w:color w:val="000000"/>
        <w:sz w:val="22"/>
        <w:szCs w:val="22"/>
        <w:vertAlign w:val="baseline"/>
      </w:rPr>
    </w:lvl>
    <w:lvl w:ilvl="6">
      <w:start w:val="1"/>
      <w:numFmt w:val="bullet"/>
      <w:lvlText w:val="●"/>
      <w:lvlJc w:val="left"/>
      <w:pPr>
        <w:ind w:left="4928" w:hanging="248"/>
      </w:pPr>
      <w:rPr>
        <w:rFonts w:ascii="Helvetica Neue" w:eastAsia="Times New Roman" w:hAnsi="Helvetica Neue"/>
        <w:b w:val="0"/>
        <w:bCs w:val="0"/>
        <w:i w:val="0"/>
        <w:iCs w:val="0"/>
        <w:smallCaps w:val="0"/>
        <w:strike w:val="0"/>
        <w:color w:val="000000"/>
        <w:sz w:val="22"/>
        <w:szCs w:val="22"/>
        <w:vertAlign w:val="baseline"/>
      </w:rPr>
    </w:lvl>
    <w:lvl w:ilvl="7">
      <w:start w:val="1"/>
      <w:numFmt w:val="bullet"/>
      <w:lvlText w:val="o"/>
      <w:lvlJc w:val="left"/>
      <w:pPr>
        <w:ind w:left="5648" w:hanging="248"/>
      </w:pPr>
      <w:rPr>
        <w:rFonts w:ascii="Helvetica Neue" w:eastAsia="Times New Roman" w:hAnsi="Helvetica Neue"/>
        <w:b w:val="0"/>
        <w:bCs w:val="0"/>
        <w:i w:val="0"/>
        <w:iCs w:val="0"/>
        <w:smallCaps w:val="0"/>
        <w:strike w:val="0"/>
        <w:color w:val="000000"/>
        <w:sz w:val="22"/>
        <w:szCs w:val="22"/>
        <w:vertAlign w:val="baseline"/>
      </w:rPr>
    </w:lvl>
    <w:lvl w:ilvl="8">
      <w:start w:val="1"/>
      <w:numFmt w:val="bullet"/>
      <w:lvlText w:val="▪"/>
      <w:lvlJc w:val="left"/>
      <w:pPr>
        <w:ind w:left="6368" w:hanging="248"/>
      </w:pPr>
      <w:rPr>
        <w:rFonts w:ascii="Arimo" w:eastAsia="Times New Roman" w:hAnsi="Arimo"/>
        <w:b w:val="0"/>
        <w:bCs w:val="0"/>
        <w:i w:val="0"/>
        <w:iCs w:val="0"/>
        <w:smallCaps w:val="0"/>
        <w:strike w:val="0"/>
        <w:color w:val="000000"/>
        <w:sz w:val="22"/>
        <w:szCs w:val="22"/>
        <w:vertAlign w:val="baseline"/>
      </w:rPr>
    </w:lvl>
  </w:abstractNum>
  <w:abstractNum w:abstractNumId="2" w15:restartNumberingAfterBreak="0">
    <w:nsid w:val="3DE70B7F"/>
    <w:multiLevelType w:val="hybridMultilevel"/>
    <w:tmpl w:val="25DA8814"/>
    <w:lvl w:ilvl="0" w:tplc="F9967EB2">
      <w:start w:val="1"/>
      <w:numFmt w:val="bullet"/>
      <w:pStyle w:val="Videoodkaz"/>
      <w:lvlText w:val=""/>
      <w:lvlPicBulletId w:val="0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E20917"/>
    <w:multiLevelType w:val="multilevel"/>
    <w:tmpl w:val="F2F6551A"/>
    <w:lvl w:ilvl="0">
      <w:start w:val="1"/>
      <w:numFmt w:val="bullet"/>
      <w:lvlText w:val="●"/>
      <w:lvlJc w:val="left"/>
      <w:pPr>
        <w:ind w:left="720" w:hanging="360"/>
      </w:pPr>
      <w:rPr>
        <w:rFonts w:ascii="Helvetica Neue" w:eastAsia="Times New Roman" w:hAnsi="Helvetica Neue"/>
        <w:b w:val="0"/>
        <w:bCs w:val="0"/>
        <w:i w:val="0"/>
        <w:iCs w:val="0"/>
        <w:smallCaps w:val="0"/>
        <w:strike w:val="0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Helvetica Neue" w:eastAsia="Times New Roman" w:hAnsi="Helvetica Neue"/>
        <w:b w:val="0"/>
        <w:bCs w:val="0"/>
        <w:i w:val="0"/>
        <w:iCs w:val="0"/>
        <w:smallCaps w:val="0"/>
        <w:strike w:val="0"/>
        <w:color w:val="00000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mo" w:eastAsia="Times New Roman" w:hAnsi="Arimo"/>
        <w:b w:val="0"/>
        <w:bCs w:val="0"/>
        <w:i w:val="0"/>
        <w:iCs w:val="0"/>
        <w:smallCaps w:val="0"/>
        <w:strike w:val="0"/>
        <w:color w:val="000000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Helvetica Neue" w:eastAsia="Times New Roman" w:hAnsi="Helvetica Neue"/>
        <w:b w:val="0"/>
        <w:bCs w:val="0"/>
        <w:i w:val="0"/>
        <w:iCs w:val="0"/>
        <w:smallCaps w:val="0"/>
        <w:strike w:val="0"/>
        <w:color w:val="000000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Helvetica Neue" w:eastAsia="Times New Roman" w:hAnsi="Helvetica Neue"/>
        <w:b w:val="0"/>
        <w:bCs w:val="0"/>
        <w:i w:val="0"/>
        <w:iCs w:val="0"/>
        <w:smallCaps w:val="0"/>
        <w:strike w:val="0"/>
        <w:color w:val="00000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mo" w:eastAsia="Times New Roman" w:hAnsi="Arimo"/>
        <w:b w:val="0"/>
        <w:bCs w:val="0"/>
        <w:i w:val="0"/>
        <w:iCs w:val="0"/>
        <w:smallCaps w:val="0"/>
        <w:strike w:val="0"/>
        <w:color w:val="000000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Helvetica Neue" w:eastAsia="Times New Roman" w:hAnsi="Helvetica Neue"/>
        <w:b w:val="0"/>
        <w:bCs w:val="0"/>
        <w:i w:val="0"/>
        <w:iCs w:val="0"/>
        <w:smallCaps w:val="0"/>
        <w:strike w:val="0"/>
        <w:color w:val="000000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Helvetica Neue" w:eastAsia="Times New Roman" w:hAnsi="Helvetica Neue"/>
        <w:b w:val="0"/>
        <w:bCs w:val="0"/>
        <w:i w:val="0"/>
        <w:iCs w:val="0"/>
        <w:smallCaps w:val="0"/>
        <w:strike w:val="0"/>
        <w:color w:val="00000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mo" w:eastAsia="Times New Roman" w:hAnsi="Arimo"/>
        <w:b w:val="0"/>
        <w:bCs w:val="0"/>
        <w:i w:val="0"/>
        <w:iCs w:val="0"/>
        <w:smallCaps w:val="0"/>
        <w:strike w:val="0"/>
        <w:color w:val="000000"/>
        <w:vertAlign w:val="baseline"/>
      </w:rPr>
    </w:lvl>
  </w:abstractNum>
  <w:abstractNum w:abstractNumId="4" w15:restartNumberingAfterBreak="0">
    <w:nsid w:val="636B3D53"/>
    <w:multiLevelType w:val="hybridMultilevel"/>
    <w:tmpl w:val="7B028BEA"/>
    <w:lvl w:ilvl="0" w:tplc="11400B44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7B855CE"/>
    <w:multiLevelType w:val="hybridMultilevel"/>
    <w:tmpl w:val="219256B8"/>
    <w:lvl w:ilvl="0" w:tplc="8334CD20">
      <w:start w:val="1"/>
      <w:numFmt w:val="decimal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2212579"/>
    <w:multiLevelType w:val="hybridMultilevel"/>
    <w:tmpl w:val="63AA0C36"/>
    <w:lvl w:ilvl="0" w:tplc="0FBC1E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51C"/>
    <w:rsid w:val="000121AD"/>
    <w:rsid w:val="00032CAA"/>
    <w:rsid w:val="00036D26"/>
    <w:rsid w:val="00041FC1"/>
    <w:rsid w:val="000529AD"/>
    <w:rsid w:val="000A7E01"/>
    <w:rsid w:val="000B753F"/>
    <w:rsid w:val="000C0602"/>
    <w:rsid w:val="000C2252"/>
    <w:rsid w:val="000D1760"/>
    <w:rsid w:val="000D2472"/>
    <w:rsid w:val="000F1015"/>
    <w:rsid w:val="000F4D09"/>
    <w:rsid w:val="00117C68"/>
    <w:rsid w:val="0017251C"/>
    <w:rsid w:val="001A6C0F"/>
    <w:rsid w:val="001B0116"/>
    <w:rsid w:val="001C0557"/>
    <w:rsid w:val="001C16D9"/>
    <w:rsid w:val="001D5325"/>
    <w:rsid w:val="001D5C92"/>
    <w:rsid w:val="001F5038"/>
    <w:rsid w:val="0020578F"/>
    <w:rsid w:val="002165D5"/>
    <w:rsid w:val="00234E1E"/>
    <w:rsid w:val="00244894"/>
    <w:rsid w:val="0025153F"/>
    <w:rsid w:val="00252B14"/>
    <w:rsid w:val="002617AB"/>
    <w:rsid w:val="00263531"/>
    <w:rsid w:val="00283438"/>
    <w:rsid w:val="00291080"/>
    <w:rsid w:val="002B1C2B"/>
    <w:rsid w:val="002C4F9E"/>
    <w:rsid w:val="002D7C26"/>
    <w:rsid w:val="002D7ED0"/>
    <w:rsid w:val="002F145C"/>
    <w:rsid w:val="0031491A"/>
    <w:rsid w:val="00347E81"/>
    <w:rsid w:val="00350E6A"/>
    <w:rsid w:val="0035135A"/>
    <w:rsid w:val="00352E6F"/>
    <w:rsid w:val="00353E3E"/>
    <w:rsid w:val="00382EC9"/>
    <w:rsid w:val="003849DB"/>
    <w:rsid w:val="0039135E"/>
    <w:rsid w:val="003C5EC5"/>
    <w:rsid w:val="003E0025"/>
    <w:rsid w:val="003F6D81"/>
    <w:rsid w:val="00416730"/>
    <w:rsid w:val="00426FD8"/>
    <w:rsid w:val="004314CD"/>
    <w:rsid w:val="00461694"/>
    <w:rsid w:val="004A0289"/>
    <w:rsid w:val="004A50E8"/>
    <w:rsid w:val="004B4CFA"/>
    <w:rsid w:val="004F504C"/>
    <w:rsid w:val="00575EA9"/>
    <w:rsid w:val="00577B6E"/>
    <w:rsid w:val="005A047C"/>
    <w:rsid w:val="005A647C"/>
    <w:rsid w:val="005B01EB"/>
    <w:rsid w:val="005B3BB6"/>
    <w:rsid w:val="005B3D3C"/>
    <w:rsid w:val="005C63CA"/>
    <w:rsid w:val="005D5B49"/>
    <w:rsid w:val="006001FB"/>
    <w:rsid w:val="006235BA"/>
    <w:rsid w:val="00625AB5"/>
    <w:rsid w:val="00630982"/>
    <w:rsid w:val="006726EE"/>
    <w:rsid w:val="0068334D"/>
    <w:rsid w:val="006964CA"/>
    <w:rsid w:val="006A176B"/>
    <w:rsid w:val="006A53BC"/>
    <w:rsid w:val="006E792C"/>
    <w:rsid w:val="00700AC7"/>
    <w:rsid w:val="00702241"/>
    <w:rsid w:val="00717618"/>
    <w:rsid w:val="00721E9A"/>
    <w:rsid w:val="00770941"/>
    <w:rsid w:val="007B29B9"/>
    <w:rsid w:val="007C3B5A"/>
    <w:rsid w:val="007F0FBE"/>
    <w:rsid w:val="007F71AF"/>
    <w:rsid w:val="00814252"/>
    <w:rsid w:val="0082227D"/>
    <w:rsid w:val="008301D7"/>
    <w:rsid w:val="00831CE6"/>
    <w:rsid w:val="00855F54"/>
    <w:rsid w:val="00862097"/>
    <w:rsid w:val="00877044"/>
    <w:rsid w:val="00894760"/>
    <w:rsid w:val="008A15CB"/>
    <w:rsid w:val="008D6B6C"/>
    <w:rsid w:val="00933E8D"/>
    <w:rsid w:val="00945BC0"/>
    <w:rsid w:val="00964E0F"/>
    <w:rsid w:val="00993C99"/>
    <w:rsid w:val="009D7029"/>
    <w:rsid w:val="009F18E3"/>
    <w:rsid w:val="009F2BA4"/>
    <w:rsid w:val="00A02C14"/>
    <w:rsid w:val="00A24C0B"/>
    <w:rsid w:val="00A47C5A"/>
    <w:rsid w:val="00A52B07"/>
    <w:rsid w:val="00A642D6"/>
    <w:rsid w:val="00A74BDC"/>
    <w:rsid w:val="00A8374B"/>
    <w:rsid w:val="00AB5BC9"/>
    <w:rsid w:val="00AB5E86"/>
    <w:rsid w:val="00AD1FA3"/>
    <w:rsid w:val="00AE3265"/>
    <w:rsid w:val="00AF6B0C"/>
    <w:rsid w:val="00B173EB"/>
    <w:rsid w:val="00B2494C"/>
    <w:rsid w:val="00B26591"/>
    <w:rsid w:val="00B30DC4"/>
    <w:rsid w:val="00B31496"/>
    <w:rsid w:val="00B41531"/>
    <w:rsid w:val="00B435C7"/>
    <w:rsid w:val="00B46D7B"/>
    <w:rsid w:val="00B509C9"/>
    <w:rsid w:val="00B820FC"/>
    <w:rsid w:val="00B82D6B"/>
    <w:rsid w:val="00B97006"/>
    <w:rsid w:val="00BE2E83"/>
    <w:rsid w:val="00BF3CAE"/>
    <w:rsid w:val="00C13638"/>
    <w:rsid w:val="00C14A30"/>
    <w:rsid w:val="00C14A89"/>
    <w:rsid w:val="00C30B43"/>
    <w:rsid w:val="00C3120A"/>
    <w:rsid w:val="00C4697A"/>
    <w:rsid w:val="00C71F24"/>
    <w:rsid w:val="00C86D57"/>
    <w:rsid w:val="00C9687F"/>
    <w:rsid w:val="00CA7467"/>
    <w:rsid w:val="00CA79F8"/>
    <w:rsid w:val="00CB0F5D"/>
    <w:rsid w:val="00CB6724"/>
    <w:rsid w:val="00CD0235"/>
    <w:rsid w:val="00CD5012"/>
    <w:rsid w:val="00CF2EED"/>
    <w:rsid w:val="00D06F29"/>
    <w:rsid w:val="00D21378"/>
    <w:rsid w:val="00D55BA5"/>
    <w:rsid w:val="00D57645"/>
    <w:rsid w:val="00D755EF"/>
    <w:rsid w:val="00D84AB1"/>
    <w:rsid w:val="00DA7875"/>
    <w:rsid w:val="00DC0E3B"/>
    <w:rsid w:val="00DF45EA"/>
    <w:rsid w:val="00E00146"/>
    <w:rsid w:val="00E0401E"/>
    <w:rsid w:val="00E13DB7"/>
    <w:rsid w:val="00E30B8D"/>
    <w:rsid w:val="00E55F34"/>
    <w:rsid w:val="00E57162"/>
    <w:rsid w:val="00E646C2"/>
    <w:rsid w:val="00E655A5"/>
    <w:rsid w:val="00E666A6"/>
    <w:rsid w:val="00E777FF"/>
    <w:rsid w:val="00E90E56"/>
    <w:rsid w:val="00E911BA"/>
    <w:rsid w:val="00EA3AA2"/>
    <w:rsid w:val="00EA513A"/>
    <w:rsid w:val="00EA5654"/>
    <w:rsid w:val="00EC1954"/>
    <w:rsid w:val="00EC5F19"/>
    <w:rsid w:val="00EE73FD"/>
    <w:rsid w:val="00F00255"/>
    <w:rsid w:val="00F02EBB"/>
    <w:rsid w:val="00F14F7A"/>
    <w:rsid w:val="00F6597C"/>
    <w:rsid w:val="00F72079"/>
    <w:rsid w:val="00F813D5"/>
    <w:rsid w:val="00F9352E"/>
    <w:rsid w:val="00FA1776"/>
    <w:rsid w:val="00FA20B6"/>
    <w:rsid w:val="00FB0E3C"/>
    <w:rsid w:val="00FB2DC9"/>
    <w:rsid w:val="00FB5C26"/>
    <w:rsid w:val="00FF0526"/>
    <w:rsid w:val="00FF1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14418F1"/>
  <w15:docId w15:val="{53927AD6-D7F3-4C86-A2FA-E10ED7F60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82D6B"/>
    <w:rPr>
      <w:sz w:val="24"/>
      <w:szCs w:val="24"/>
      <w:lang w:val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CD0235"/>
    <w:pPr>
      <w:keepNext/>
      <w:keepLines/>
      <w:spacing w:before="480" w:after="120"/>
      <w:outlineLvl w:val="0"/>
    </w:pPr>
    <w:rPr>
      <w:b/>
      <w:bCs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9"/>
    <w:qFormat/>
    <w:rsid w:val="00CD0235"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9"/>
    <w:qFormat/>
    <w:rsid w:val="00CD0235"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CD0235"/>
    <w:pPr>
      <w:keepNext/>
      <w:keepLines/>
      <w:spacing w:before="240" w:after="40"/>
      <w:outlineLvl w:val="3"/>
    </w:pPr>
    <w:rPr>
      <w:b/>
      <w:bCs/>
    </w:rPr>
  </w:style>
  <w:style w:type="paragraph" w:styleId="Nadpis5">
    <w:name w:val="heading 5"/>
    <w:basedOn w:val="Normln"/>
    <w:next w:val="Normln"/>
    <w:link w:val="Nadpis5Char"/>
    <w:uiPriority w:val="99"/>
    <w:qFormat/>
    <w:rsid w:val="00CD0235"/>
    <w:pPr>
      <w:keepNext/>
      <w:keepLines/>
      <w:spacing w:before="220" w:after="40"/>
      <w:outlineLvl w:val="4"/>
    </w:pPr>
    <w:rPr>
      <w:b/>
      <w:bCs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9"/>
    <w:qFormat/>
    <w:rsid w:val="00CD0235"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Pr>
      <w:rFonts w:ascii="Cambria" w:hAnsi="Cambria" w:cs="Cambria"/>
      <w:b/>
      <w:bCs/>
      <w:kern w:val="32"/>
      <w:sz w:val="32"/>
      <w:szCs w:val="32"/>
      <w:lang w:val="en-US"/>
    </w:rPr>
  </w:style>
  <w:style w:type="character" w:customStyle="1" w:styleId="Nadpis2Char">
    <w:name w:val="Nadpis 2 Char"/>
    <w:link w:val="Nadpis2"/>
    <w:uiPriority w:val="99"/>
    <w:semiHidden/>
    <w:locked/>
    <w:rPr>
      <w:rFonts w:ascii="Cambria" w:hAnsi="Cambria" w:cs="Cambria"/>
      <w:b/>
      <w:bCs/>
      <w:i/>
      <w:iCs/>
      <w:sz w:val="28"/>
      <w:szCs w:val="28"/>
      <w:lang w:val="en-US"/>
    </w:rPr>
  </w:style>
  <w:style w:type="character" w:customStyle="1" w:styleId="Nadpis3Char">
    <w:name w:val="Nadpis 3 Char"/>
    <w:link w:val="Nadpis3"/>
    <w:uiPriority w:val="99"/>
    <w:semiHidden/>
    <w:locked/>
    <w:rPr>
      <w:rFonts w:ascii="Cambria" w:hAnsi="Cambria" w:cs="Cambria"/>
      <w:b/>
      <w:bCs/>
      <w:sz w:val="26"/>
      <w:szCs w:val="26"/>
      <w:lang w:val="en-US"/>
    </w:rPr>
  </w:style>
  <w:style w:type="character" w:customStyle="1" w:styleId="Nadpis4Char">
    <w:name w:val="Nadpis 4 Char"/>
    <w:link w:val="Nadpis4"/>
    <w:uiPriority w:val="99"/>
    <w:semiHidden/>
    <w:locked/>
    <w:rPr>
      <w:rFonts w:ascii="Calibri" w:hAnsi="Calibri" w:cs="Calibri"/>
      <w:b/>
      <w:bCs/>
      <w:sz w:val="28"/>
      <w:szCs w:val="28"/>
      <w:lang w:val="en-US"/>
    </w:rPr>
  </w:style>
  <w:style w:type="character" w:customStyle="1" w:styleId="Nadpis5Char">
    <w:name w:val="Nadpis 5 Char"/>
    <w:link w:val="Nadpis5"/>
    <w:uiPriority w:val="99"/>
    <w:semiHidden/>
    <w:locked/>
    <w:rPr>
      <w:rFonts w:ascii="Calibri" w:hAnsi="Calibri" w:cs="Calibri"/>
      <w:b/>
      <w:bCs/>
      <w:i/>
      <w:iCs/>
      <w:sz w:val="26"/>
      <w:szCs w:val="26"/>
      <w:lang w:val="en-US"/>
    </w:rPr>
  </w:style>
  <w:style w:type="character" w:customStyle="1" w:styleId="Nadpis6Char">
    <w:name w:val="Nadpis 6 Char"/>
    <w:link w:val="Nadpis6"/>
    <w:uiPriority w:val="99"/>
    <w:semiHidden/>
    <w:locked/>
    <w:rPr>
      <w:rFonts w:ascii="Calibri" w:hAnsi="Calibri" w:cs="Calibri"/>
      <w:b/>
      <w:bCs/>
      <w:lang w:val="en-US"/>
    </w:rPr>
  </w:style>
  <w:style w:type="table" w:customStyle="1" w:styleId="TableNormal1">
    <w:name w:val="Table Normal1"/>
    <w:uiPriority w:val="99"/>
    <w:rsid w:val="00CD0235"/>
    <w:rPr>
      <w:sz w:val="24"/>
      <w:szCs w:val="24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link w:val="NzevChar"/>
    <w:uiPriority w:val="99"/>
    <w:qFormat/>
    <w:rsid w:val="00CD0235"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NzevChar">
    <w:name w:val="Název Char"/>
    <w:link w:val="Nzev"/>
    <w:uiPriority w:val="99"/>
    <w:locked/>
    <w:rPr>
      <w:rFonts w:ascii="Cambria" w:hAnsi="Cambria" w:cs="Cambria"/>
      <w:b/>
      <w:bCs/>
      <w:kern w:val="28"/>
      <w:sz w:val="32"/>
      <w:szCs w:val="32"/>
      <w:lang w:val="en-US"/>
    </w:rPr>
  </w:style>
  <w:style w:type="paragraph" w:styleId="Podnadpis">
    <w:name w:val="Subtitle"/>
    <w:basedOn w:val="Normln"/>
    <w:next w:val="Normln"/>
    <w:link w:val="PodnadpisChar"/>
    <w:uiPriority w:val="99"/>
    <w:qFormat/>
    <w:rsid w:val="00CD0235"/>
    <w:pPr>
      <w:keepNext/>
      <w:keepLines/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PodnadpisChar">
    <w:name w:val="Podnadpis Char"/>
    <w:link w:val="Podnadpis"/>
    <w:uiPriority w:val="99"/>
    <w:locked/>
    <w:rPr>
      <w:rFonts w:ascii="Cambria" w:hAnsi="Cambria" w:cs="Cambria"/>
      <w:sz w:val="24"/>
      <w:szCs w:val="24"/>
      <w:lang w:val="en-US"/>
    </w:rPr>
  </w:style>
  <w:style w:type="table" w:customStyle="1" w:styleId="Styl">
    <w:name w:val="Styl"/>
    <w:basedOn w:val="TableNormal1"/>
    <w:uiPriority w:val="99"/>
    <w:rsid w:val="00CD0235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Zhlav">
    <w:name w:val="header"/>
    <w:basedOn w:val="Normln"/>
    <w:link w:val="ZhlavChar"/>
    <w:uiPriority w:val="99"/>
    <w:rsid w:val="00CA74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CA7467"/>
  </w:style>
  <w:style w:type="paragraph" w:styleId="Zpat">
    <w:name w:val="footer"/>
    <w:basedOn w:val="Normln"/>
    <w:link w:val="ZpatChar"/>
    <w:uiPriority w:val="99"/>
    <w:rsid w:val="00CA74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CA7467"/>
  </w:style>
  <w:style w:type="paragraph" w:customStyle="1" w:styleId="Odrkakostka">
    <w:name w:val="Odrážka kostka"/>
    <w:basedOn w:val="Normln"/>
    <w:link w:val="OdrkakostkaChar"/>
    <w:uiPriority w:val="99"/>
    <w:rsid w:val="0039135E"/>
    <w:pPr>
      <w:spacing w:after="160" w:line="259" w:lineRule="auto"/>
      <w:ind w:left="720" w:right="968" w:hanging="360"/>
    </w:pPr>
    <w:rPr>
      <w:rFonts w:ascii="Arial" w:hAnsi="Arial" w:cs="Arial"/>
      <w:sz w:val="22"/>
      <w:szCs w:val="22"/>
      <w:lang w:val="cs-CZ" w:eastAsia="en-US"/>
    </w:rPr>
  </w:style>
  <w:style w:type="character" w:customStyle="1" w:styleId="OdrkakostkaChar">
    <w:name w:val="Odrážka kostka Char"/>
    <w:link w:val="Odrkakostka"/>
    <w:uiPriority w:val="99"/>
    <w:locked/>
    <w:rsid w:val="0039135E"/>
    <w:rPr>
      <w:rFonts w:ascii="Arial" w:hAnsi="Arial" w:cs="Arial"/>
      <w:sz w:val="22"/>
      <w:szCs w:val="22"/>
      <w:lang w:val="cs-CZ" w:eastAsia="en-US"/>
    </w:rPr>
  </w:style>
  <w:style w:type="paragraph" w:customStyle="1" w:styleId="kol-zadn">
    <w:name w:val="Úkol - zadání"/>
    <w:basedOn w:val="Normln"/>
    <w:link w:val="kol-zadnChar"/>
    <w:uiPriority w:val="99"/>
    <w:rsid w:val="0039135E"/>
    <w:pPr>
      <w:spacing w:after="160"/>
      <w:ind w:left="1068" w:right="401" w:hanging="360"/>
    </w:pPr>
    <w:rPr>
      <w:rFonts w:ascii="Arial" w:hAnsi="Arial" w:cs="Arial"/>
      <w:b/>
      <w:bCs/>
      <w:noProof/>
      <w:lang w:val="cs-CZ" w:eastAsia="en-US"/>
    </w:rPr>
  </w:style>
  <w:style w:type="character" w:customStyle="1" w:styleId="kol-zadnChar">
    <w:name w:val="Úkol - zadání Char"/>
    <w:link w:val="kol-zadn"/>
    <w:uiPriority w:val="99"/>
    <w:locked/>
    <w:rsid w:val="0039135E"/>
    <w:rPr>
      <w:rFonts w:ascii="Arial" w:hAnsi="Arial" w:cs="Arial"/>
      <w:b/>
      <w:bCs/>
      <w:noProof/>
      <w:sz w:val="22"/>
      <w:szCs w:val="22"/>
      <w:lang w:val="cs-CZ" w:eastAsia="en-US"/>
    </w:rPr>
  </w:style>
  <w:style w:type="paragraph" w:styleId="Odstavecseseznamem">
    <w:name w:val="List Paragraph"/>
    <w:basedOn w:val="Normln"/>
    <w:uiPriority w:val="99"/>
    <w:qFormat/>
    <w:rsid w:val="0039135E"/>
    <w:pPr>
      <w:ind w:left="720"/>
    </w:pPr>
  </w:style>
  <w:style w:type="paragraph" w:customStyle="1" w:styleId="Popispracovnholistu">
    <w:name w:val="Popis pracovního listu"/>
    <w:basedOn w:val="Normln"/>
    <w:link w:val="PopispracovnholistuChar"/>
    <w:uiPriority w:val="99"/>
    <w:rsid w:val="006726EE"/>
    <w:pPr>
      <w:spacing w:before="240" w:after="120" w:line="259" w:lineRule="auto"/>
      <w:ind w:right="131"/>
      <w:jc w:val="both"/>
      <w:outlineLvl w:val="0"/>
    </w:pPr>
    <w:rPr>
      <w:rFonts w:ascii="Arial" w:hAnsi="Arial" w:cs="Arial"/>
      <w:sz w:val="28"/>
      <w:szCs w:val="28"/>
      <w:lang w:val="cs-CZ" w:eastAsia="en-US"/>
    </w:rPr>
  </w:style>
  <w:style w:type="character" w:customStyle="1" w:styleId="PopispracovnholistuChar">
    <w:name w:val="Popis pracovního listu Char"/>
    <w:link w:val="Popispracovnholistu"/>
    <w:uiPriority w:val="99"/>
    <w:locked/>
    <w:rsid w:val="006726EE"/>
    <w:rPr>
      <w:rFonts w:ascii="Arial" w:hAnsi="Arial" w:cs="Arial"/>
      <w:sz w:val="32"/>
      <w:szCs w:val="32"/>
      <w:lang w:val="cs-CZ" w:eastAsia="en-US"/>
    </w:rPr>
  </w:style>
  <w:style w:type="character" w:styleId="Hypertextovodkaz">
    <w:name w:val="Hyperlink"/>
    <w:uiPriority w:val="99"/>
    <w:rsid w:val="006E792C"/>
    <w:rPr>
      <w:color w:val="0000FF"/>
      <w:u w:val="single"/>
    </w:rPr>
  </w:style>
  <w:style w:type="character" w:customStyle="1" w:styleId="Nevyeenzmnka1">
    <w:name w:val="Nevyřešená zmínka1"/>
    <w:uiPriority w:val="99"/>
    <w:semiHidden/>
    <w:rsid w:val="006E792C"/>
    <w:rPr>
      <w:color w:val="auto"/>
      <w:shd w:val="clear" w:color="auto" w:fill="auto"/>
    </w:rPr>
  </w:style>
  <w:style w:type="character" w:styleId="Sledovanodkaz">
    <w:name w:val="FollowedHyperlink"/>
    <w:uiPriority w:val="99"/>
    <w:semiHidden/>
    <w:rsid w:val="006A176B"/>
    <w:rPr>
      <w:color w:val="800080"/>
      <w:u w:val="single"/>
    </w:rPr>
  </w:style>
  <w:style w:type="table" w:styleId="Mkatabulky">
    <w:name w:val="Table Grid"/>
    <w:basedOn w:val="Normlntabulka"/>
    <w:uiPriority w:val="99"/>
    <w:rsid w:val="00252B14"/>
    <w:rPr>
      <w:rFonts w:ascii="Cambria" w:hAnsi="Cambria" w:cs="Cambria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ebereflexeka">
    <w:name w:val="Sebereflexe žáka"/>
    <w:link w:val="SebereflexekaChar"/>
    <w:uiPriority w:val="99"/>
    <w:rsid w:val="00252B14"/>
    <w:pPr>
      <w:spacing w:after="160" w:line="259" w:lineRule="auto"/>
    </w:pPr>
    <w:rPr>
      <w:rFonts w:ascii="Arial" w:hAnsi="Arial" w:cs="Arial"/>
      <w:b/>
      <w:bCs/>
      <w:noProof/>
      <w:color w:val="F030A1"/>
      <w:sz w:val="28"/>
      <w:szCs w:val="28"/>
      <w:lang w:eastAsia="en-US"/>
    </w:rPr>
  </w:style>
  <w:style w:type="character" w:customStyle="1" w:styleId="SebereflexekaChar">
    <w:name w:val="Sebereflexe žáka Char"/>
    <w:link w:val="Sebereflexeka"/>
    <w:uiPriority w:val="99"/>
    <w:locked/>
    <w:rsid w:val="00252B14"/>
    <w:rPr>
      <w:rFonts w:ascii="Arial" w:hAnsi="Arial" w:cs="Arial"/>
      <w:b/>
      <w:bCs/>
      <w:noProof/>
      <w:color w:val="F030A1"/>
      <w:sz w:val="28"/>
      <w:szCs w:val="28"/>
      <w:lang w:val="cs-CZ"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E646C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sz w:val="2"/>
      <w:szCs w:val="2"/>
      <w:lang w:val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9F2BA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F2BA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F2BA4"/>
    <w:rPr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2BA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F2BA4"/>
    <w:rPr>
      <w:b/>
      <w:bCs/>
      <w:lang w:val="en-US"/>
    </w:rPr>
  </w:style>
  <w:style w:type="character" w:styleId="Siln">
    <w:name w:val="Strong"/>
    <w:basedOn w:val="Standardnpsmoodstavce"/>
    <w:uiPriority w:val="22"/>
    <w:qFormat/>
    <w:locked/>
    <w:rsid w:val="00EC1954"/>
    <w:rPr>
      <w:b/>
      <w:bCs/>
    </w:rPr>
  </w:style>
  <w:style w:type="paragraph" w:styleId="Normlnweb">
    <w:name w:val="Normal (Web)"/>
    <w:basedOn w:val="Normln"/>
    <w:uiPriority w:val="99"/>
    <w:unhideWhenUsed/>
    <w:rsid w:val="00A642D6"/>
    <w:pPr>
      <w:spacing w:before="100" w:beforeAutospacing="1" w:after="100" w:afterAutospacing="1"/>
    </w:pPr>
    <w:rPr>
      <w:lang w:val="cs-CZ"/>
    </w:rPr>
  </w:style>
  <w:style w:type="paragraph" w:customStyle="1" w:styleId="Videoodkaz">
    <w:name w:val="Video odkaz"/>
    <w:basedOn w:val="Normln"/>
    <w:autoRedefine/>
    <w:rsid w:val="00EA513A"/>
    <w:pPr>
      <w:numPr>
        <w:numId w:val="7"/>
      </w:numPr>
      <w:spacing w:after="160" w:line="259" w:lineRule="auto"/>
      <w:ind w:right="968"/>
    </w:pPr>
    <w:rPr>
      <w:rFonts w:ascii="Arial" w:eastAsia="Arial" w:hAnsi="Arial" w:cs="Arial"/>
      <w:b/>
      <w:bCs/>
      <w:color w:val="F22EA2"/>
      <w:sz w:val="32"/>
      <w:szCs w:val="32"/>
      <w:u w:val="single"/>
      <w:lang w:val="cs-CZ" w:eastAsia="en-US"/>
    </w:rPr>
  </w:style>
  <w:style w:type="paragraph" w:customStyle="1" w:styleId="Video">
    <w:name w:val="Video"/>
    <w:basedOn w:val="Videoodkaz"/>
    <w:link w:val="VideoChar"/>
    <w:qFormat/>
    <w:rsid w:val="00EA513A"/>
    <w:pPr>
      <w:spacing w:after="0"/>
    </w:pPr>
  </w:style>
  <w:style w:type="character" w:customStyle="1" w:styleId="VideoChar">
    <w:name w:val="Video Char"/>
    <w:basedOn w:val="Standardnpsmoodstavce"/>
    <w:link w:val="Video"/>
    <w:rsid w:val="00EA513A"/>
    <w:rPr>
      <w:rFonts w:ascii="Arial" w:eastAsia="Arial" w:hAnsi="Arial" w:cs="Arial"/>
      <w:b/>
      <w:bCs/>
      <w:color w:val="F22EA2"/>
      <w:sz w:val="32"/>
      <w:szCs w:val="32"/>
      <w:u w:val="single"/>
      <w:lang w:eastAsia="en-US"/>
    </w:rPr>
  </w:style>
  <w:style w:type="character" w:customStyle="1" w:styleId="xt0psk2">
    <w:name w:val="xt0psk2"/>
    <w:basedOn w:val="Standardnpsmoodstavce"/>
    <w:rsid w:val="00EA513A"/>
  </w:style>
  <w:style w:type="character" w:styleId="Nevyeenzmnka">
    <w:name w:val="Unresolved Mention"/>
    <w:basedOn w:val="Standardnpsmoodstavce"/>
    <w:uiPriority w:val="99"/>
    <w:semiHidden/>
    <w:unhideWhenUsed/>
    <w:rsid w:val="00F14F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31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gif"/><Relationship Id="rId18" Type="http://schemas.openxmlformats.org/officeDocument/2006/relationships/hyperlink" Target="https://www.facebook.com/photo/?fbid=515697057404017&amp;set=a.515697034070686&amp;__tn__=%3C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9.png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hyperlink" Target="https://commons.wikimedia.org/wiki/File:Star_of_life.svg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cs.m.wikipedia.org/wiki/Soubor:%C4%8Cesk%C3%BD_%C4%8Derven%C3%BD_k%C5%99%C3%AD%C5%BE_-_logo.svg" TargetMode="External"/><Relationship Id="rId20" Type="http://schemas.openxmlformats.org/officeDocument/2006/relationships/hyperlink" Target="https://www.cervenykriz.eu/skalni-zachranna-sluzb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hzscr.cz/clanek/znak-hzs-cr-a-pravidla-pro-jeho-uziti.aspx" TargetMode="External"/><Relationship Id="rId23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yperlink" Target="https://cs.m.wikipedia.org/wiki/Soubor:HS_logo-CMYK.svg" TargetMode="External"/><Relationship Id="rId22" Type="http://schemas.openxmlformats.org/officeDocument/2006/relationships/image" Target="media/image10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03C4D2-625E-446E-B936-84D69C0DD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558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Metodické doporučení</vt:lpstr>
    </vt:vector>
  </TitlesOfParts>
  <Company/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Metodické doporučení</dc:title>
  <dc:subject/>
  <dc:creator>Reditelka</dc:creator>
  <cp:keywords/>
  <dc:description/>
  <cp:lastModifiedBy>Konečná Dominika</cp:lastModifiedBy>
  <cp:revision>9</cp:revision>
  <dcterms:created xsi:type="dcterms:W3CDTF">2024-06-11T14:44:00Z</dcterms:created>
  <dcterms:modified xsi:type="dcterms:W3CDTF">2024-08-05T10:56:00Z</dcterms:modified>
</cp:coreProperties>
</file>