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60EE2" w14:textId="77777777" w:rsidR="00FA405E" w:rsidRDefault="00856362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Svatá Ludmila</w:t>
      </w:r>
    </w:p>
    <w:p w14:paraId="65B5CE77" w14:textId="77777777" w:rsidR="00FA405E" w:rsidRDefault="00856362" w:rsidP="00E66595">
      <w:pPr>
        <w:pStyle w:val="Popispracovnholistu"/>
      </w:pPr>
      <w:bookmarkStart w:id="0" w:name="_GoBack"/>
      <w:r w:rsidRPr="00E66595">
        <w:lastRenderedPageBreak/>
        <w:t>První českou svatou se stala manželka prvního doloženého českého knížete, Ludmila. V pracovním listu si doplníte informace o této světici a s pomocí odkazů na videa zjistíte další údaje o počátcích českého státu.</w:t>
      </w:r>
    </w:p>
    <w:bookmarkEnd w:id="0"/>
    <w:p w14:paraId="0ABE8752" w14:textId="77777777" w:rsidR="00E66595" w:rsidRDefault="00E66595" w:rsidP="00E66595">
      <w:pPr>
        <w:pStyle w:val="Popispracovnholistu"/>
      </w:pPr>
    </w:p>
    <w:p w14:paraId="4A5A1155" w14:textId="77777777" w:rsidR="00E66595" w:rsidRPr="00E66595" w:rsidRDefault="00E66595" w:rsidP="00E66595">
      <w:pPr>
        <w:pStyle w:val="Popispracovnholistu"/>
        <w:sectPr w:rsidR="00E66595" w:rsidRPr="00E6659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C57BAB9" w14:textId="77777777" w:rsidR="00F201DD" w:rsidRDefault="00E66595" w:rsidP="00EE3316">
      <w:pPr>
        <w:pStyle w:val="Video"/>
        <w:rPr>
          <w:rStyle w:val="Hyperlink"/>
          <w:color w:val="F22EA2"/>
        </w:rPr>
      </w:pPr>
      <w:hyperlink r:id="rId12" w:history="1">
        <w:r w:rsidR="00643389" w:rsidRPr="00357B22">
          <w:rPr>
            <w:rStyle w:val="Hyperlink"/>
          </w:rPr>
          <w:t xml:space="preserve">Video </w:t>
        </w:r>
        <w:r w:rsidR="00F201DD" w:rsidRPr="00357B22">
          <w:rPr>
            <w:rStyle w:val="Hyperlink"/>
          </w:rPr>
          <w:t xml:space="preserve">1 – </w:t>
        </w:r>
        <w:r w:rsidR="00357B22" w:rsidRPr="00357B22">
          <w:rPr>
            <w:rStyle w:val="Hyperlink"/>
          </w:rPr>
          <w:t>Život svaté Ludmily</w:t>
        </w:r>
      </w:hyperlink>
    </w:p>
    <w:p w14:paraId="4CA34B09" w14:textId="77777777" w:rsidR="000F652C" w:rsidRDefault="00E66595" w:rsidP="000F652C">
      <w:pPr>
        <w:pStyle w:val="Video"/>
        <w:rPr>
          <w:rStyle w:val="Hyperlink"/>
          <w:color w:val="F22EA2"/>
        </w:rPr>
      </w:pPr>
      <w:hyperlink r:id="rId13" w:history="1">
        <w:r w:rsidR="00F201DD" w:rsidRPr="00357B22">
          <w:rPr>
            <w:rStyle w:val="Hyperlink"/>
          </w:rPr>
          <w:t xml:space="preserve">Video 2 </w:t>
        </w:r>
        <w:r w:rsidR="000F652C" w:rsidRPr="00357B22">
          <w:rPr>
            <w:rStyle w:val="Hyperlink"/>
          </w:rPr>
          <w:t>–</w:t>
        </w:r>
        <w:r w:rsidR="00F201DD" w:rsidRPr="00357B22">
          <w:rPr>
            <w:rStyle w:val="Hyperlink"/>
          </w:rPr>
          <w:t xml:space="preserve"> </w:t>
        </w:r>
        <w:r w:rsidR="00357B22" w:rsidRPr="00357B22">
          <w:rPr>
            <w:rStyle w:val="Hyperlink"/>
          </w:rPr>
          <w:t>Ostatky a relikvie</w:t>
        </w:r>
      </w:hyperlink>
    </w:p>
    <w:p w14:paraId="2F826D9D" w14:textId="77777777" w:rsidR="000F652C" w:rsidRDefault="000F652C" w:rsidP="000F652C">
      <w:pPr>
        <w:pStyle w:val="Video"/>
        <w:numPr>
          <w:ilvl w:val="0"/>
          <w:numId w:val="0"/>
        </w:numPr>
        <w:ind w:left="284" w:hanging="284"/>
        <w:rPr>
          <w:rStyle w:val="Hyperlink"/>
          <w:color w:val="F22EA2"/>
        </w:rPr>
      </w:pPr>
    </w:p>
    <w:p w14:paraId="39B3F59B" w14:textId="77777777" w:rsidR="000F652C" w:rsidRDefault="000F652C" w:rsidP="000F652C">
      <w:pPr>
        <w:pStyle w:val="Video"/>
        <w:numPr>
          <w:ilvl w:val="0"/>
          <w:numId w:val="0"/>
        </w:numPr>
        <w:ind w:left="284" w:hanging="284"/>
        <w:rPr>
          <w:rStyle w:val="Hyperlink"/>
          <w:color w:val="F22EA2"/>
        </w:rPr>
        <w:sectPr w:rsidR="000F652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7E1FF6B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441089FB" w14:textId="77777777" w:rsidR="00FA405E" w:rsidRDefault="00331B07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Sestavte podle informací </w:t>
      </w:r>
      <w:r w:rsidR="00F201DD">
        <w:t>z videa 1 rodokmen prvních doložených členů přemyslovské dynastie:</w:t>
      </w:r>
    </w:p>
    <w:p w14:paraId="498A416B" w14:textId="77777777" w:rsidR="00F201DD" w:rsidRDefault="00F201DD" w:rsidP="00EA3EF5">
      <w:pPr>
        <w:pStyle w:val="dekodpov"/>
      </w:pPr>
    </w:p>
    <w:p w14:paraId="57FC7A8A" w14:textId="77777777" w:rsidR="00F201DD" w:rsidRDefault="00F201DD" w:rsidP="00EA3EF5">
      <w:pPr>
        <w:pStyle w:val="dekodpov"/>
      </w:pPr>
    </w:p>
    <w:p w14:paraId="0BF5E3B7" w14:textId="77777777" w:rsidR="00F201DD" w:rsidRDefault="00F201DD" w:rsidP="00EA3EF5">
      <w:pPr>
        <w:pStyle w:val="dekodpov"/>
      </w:pPr>
    </w:p>
    <w:p w14:paraId="732DA650" w14:textId="77777777" w:rsidR="005B02B6" w:rsidRDefault="005B02B6" w:rsidP="00EA3EF5">
      <w:pPr>
        <w:pStyle w:val="dekodpov"/>
      </w:pPr>
    </w:p>
    <w:p w14:paraId="39524C2A" w14:textId="77777777" w:rsidR="00F201DD" w:rsidRDefault="00F201DD" w:rsidP="00EA3EF5">
      <w:pPr>
        <w:pStyle w:val="dekodpov"/>
      </w:pPr>
    </w:p>
    <w:p w14:paraId="2540BFE6" w14:textId="77777777" w:rsidR="00F201DD" w:rsidRDefault="00F201DD" w:rsidP="00EA3EF5">
      <w:pPr>
        <w:pStyle w:val="dekodpov"/>
      </w:pPr>
    </w:p>
    <w:p w14:paraId="400EAFD3" w14:textId="77777777" w:rsidR="005B02B6" w:rsidRDefault="005B02B6" w:rsidP="00EA3EF5">
      <w:pPr>
        <w:pStyle w:val="dekodpov"/>
      </w:pPr>
    </w:p>
    <w:p w14:paraId="0E7C0041" w14:textId="77777777" w:rsidR="00F201DD" w:rsidRDefault="00F201DD" w:rsidP="00EA3EF5">
      <w:pPr>
        <w:pStyle w:val="dekodpov"/>
      </w:pPr>
    </w:p>
    <w:p w14:paraId="462285D8" w14:textId="77777777" w:rsidR="00FA405E" w:rsidRDefault="00FA405E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5758D34" w14:textId="77777777" w:rsidR="00FA405E" w:rsidRDefault="005B02B6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Ve videu 2 zazní mnoho odborných pojmů. Vysvětlete je:</w:t>
      </w:r>
    </w:p>
    <w:p w14:paraId="79B6E6A5" w14:textId="77777777" w:rsidR="005B02B6" w:rsidRDefault="005B02B6" w:rsidP="007D2437">
      <w:pPr>
        <w:pStyle w:val="Odrkakostka"/>
      </w:pPr>
      <w:r>
        <w:lastRenderedPageBreak/>
        <w:t>Relikvie</w:t>
      </w:r>
    </w:p>
    <w:p w14:paraId="78BB3136" w14:textId="77777777" w:rsidR="005B02B6" w:rsidRDefault="005B02B6" w:rsidP="005B02B6">
      <w:pPr>
        <w:pStyle w:val="Odrkakostka"/>
        <w:numPr>
          <w:ilvl w:val="0"/>
          <w:numId w:val="0"/>
        </w:numPr>
        <w:ind w:left="720" w:hanging="360"/>
      </w:pPr>
    </w:p>
    <w:p w14:paraId="405BECC3" w14:textId="77777777" w:rsidR="005B02B6" w:rsidRDefault="005B02B6" w:rsidP="005B02B6">
      <w:pPr>
        <w:pStyle w:val="Odrkakostka"/>
        <w:numPr>
          <w:ilvl w:val="0"/>
          <w:numId w:val="0"/>
        </w:numPr>
        <w:ind w:left="720" w:hanging="360"/>
      </w:pPr>
    </w:p>
    <w:p w14:paraId="2196D054" w14:textId="77777777" w:rsidR="005B02B6" w:rsidRDefault="005B02B6" w:rsidP="005B02B6">
      <w:pPr>
        <w:pStyle w:val="Odrkakostka"/>
      </w:pPr>
      <w:r>
        <w:t>Bazilika</w:t>
      </w:r>
    </w:p>
    <w:p w14:paraId="31C2F80A" w14:textId="77777777" w:rsidR="005B02B6" w:rsidRDefault="005B02B6" w:rsidP="005B02B6">
      <w:pPr>
        <w:pStyle w:val="ListParagraph"/>
      </w:pPr>
    </w:p>
    <w:p w14:paraId="1FB26317" w14:textId="77777777" w:rsidR="005B02B6" w:rsidRDefault="005B02B6" w:rsidP="005B02B6">
      <w:pPr>
        <w:pStyle w:val="ListParagraph"/>
      </w:pPr>
    </w:p>
    <w:p w14:paraId="19901976" w14:textId="77777777" w:rsidR="008311C7" w:rsidRDefault="005B02B6" w:rsidP="007D2437">
      <w:pPr>
        <w:pStyle w:val="Odrkakostka"/>
      </w:pPr>
      <w:r>
        <w:t>Katedrála</w:t>
      </w:r>
    </w:p>
    <w:p w14:paraId="482D8EDF" w14:textId="77777777" w:rsidR="005B02B6" w:rsidRDefault="005B02B6" w:rsidP="005B02B6">
      <w:pPr>
        <w:pStyle w:val="ListParagraph"/>
      </w:pPr>
    </w:p>
    <w:p w14:paraId="16CED409" w14:textId="77777777" w:rsidR="005B02B6" w:rsidRDefault="005B02B6" w:rsidP="005B02B6">
      <w:pPr>
        <w:pStyle w:val="ListParagraph"/>
      </w:pPr>
    </w:p>
    <w:p w14:paraId="17A91AA3" w14:textId="77777777" w:rsidR="005B02B6" w:rsidRDefault="005B02B6" w:rsidP="007D2437">
      <w:pPr>
        <w:pStyle w:val="Odrkakostka"/>
      </w:pPr>
      <w:r>
        <w:t>Oltářní mensa</w:t>
      </w:r>
    </w:p>
    <w:p w14:paraId="4D6FAFFD" w14:textId="77777777" w:rsidR="005B02B6" w:rsidRDefault="005B02B6" w:rsidP="005B02B6">
      <w:pPr>
        <w:pStyle w:val="ListParagraph"/>
      </w:pPr>
    </w:p>
    <w:p w14:paraId="50BF4F68" w14:textId="77777777" w:rsidR="005B02B6" w:rsidRDefault="005B02B6" w:rsidP="005B02B6">
      <w:pPr>
        <w:pStyle w:val="ListParagraph"/>
      </w:pPr>
    </w:p>
    <w:p w14:paraId="56562218" w14:textId="77777777" w:rsidR="005B02B6" w:rsidRDefault="005B02B6" w:rsidP="007D2437">
      <w:pPr>
        <w:pStyle w:val="Odrkakostka"/>
      </w:pPr>
      <w:r>
        <w:t>Translace (církevní)</w:t>
      </w:r>
    </w:p>
    <w:p w14:paraId="4166E057" w14:textId="77777777" w:rsidR="005B02B6" w:rsidRDefault="005B02B6" w:rsidP="005B02B6">
      <w:pPr>
        <w:pStyle w:val="ListParagraph"/>
      </w:pPr>
    </w:p>
    <w:p w14:paraId="22B9397B" w14:textId="77777777" w:rsidR="005B02B6" w:rsidRDefault="005B02B6" w:rsidP="005B02B6">
      <w:pPr>
        <w:pStyle w:val="ListParagraph"/>
      </w:pPr>
    </w:p>
    <w:p w14:paraId="36DEEF4A" w14:textId="77777777" w:rsidR="005B02B6" w:rsidRDefault="005B02B6" w:rsidP="007D2437">
      <w:pPr>
        <w:pStyle w:val="Odrkakostka"/>
      </w:pPr>
      <w:r>
        <w:t>Klášter</w:t>
      </w:r>
    </w:p>
    <w:p w14:paraId="218EA7ED" w14:textId="77777777" w:rsidR="005B02B6" w:rsidRDefault="005B02B6" w:rsidP="005B02B6">
      <w:pPr>
        <w:pStyle w:val="ListParagraph"/>
      </w:pPr>
    </w:p>
    <w:p w14:paraId="78CCF1DB" w14:textId="77777777" w:rsidR="005B02B6" w:rsidRDefault="005B02B6" w:rsidP="005B02B6">
      <w:pPr>
        <w:pStyle w:val="ListParagraph"/>
      </w:pPr>
    </w:p>
    <w:p w14:paraId="696758B1" w14:textId="77777777" w:rsidR="005B02B6" w:rsidRDefault="005B02B6" w:rsidP="007D2437">
      <w:pPr>
        <w:pStyle w:val="Odrkakostka"/>
      </w:pPr>
      <w:r>
        <w:t>Legenda</w:t>
      </w:r>
    </w:p>
    <w:p w14:paraId="3CC25B23" w14:textId="77777777" w:rsidR="005B02B6" w:rsidRDefault="005B02B6" w:rsidP="005B02B6">
      <w:pPr>
        <w:pStyle w:val="ListParagraph"/>
      </w:pPr>
    </w:p>
    <w:p w14:paraId="072F2995" w14:textId="77777777" w:rsidR="005B02B6" w:rsidRDefault="005B02B6" w:rsidP="00C637C5">
      <w:pPr>
        <w:pStyle w:val="Odrkakostka"/>
        <w:numPr>
          <w:ilvl w:val="0"/>
          <w:numId w:val="0"/>
        </w:numPr>
        <w:ind w:left="360"/>
      </w:pPr>
    </w:p>
    <w:p w14:paraId="375AE0C4" w14:textId="77777777" w:rsidR="00EE3316" w:rsidRDefault="00EE3316" w:rsidP="00EE3316">
      <w:pPr>
        <w:pStyle w:val="Odrkakostka"/>
        <w:sectPr w:rsidR="00EE33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46D9C6A" w14:textId="77777777" w:rsidR="000F652C" w:rsidRDefault="000F652C" w:rsidP="000F652C">
      <w:pPr>
        <w:pStyle w:val="kol-zadn"/>
        <w:numPr>
          <w:ilvl w:val="0"/>
          <w:numId w:val="11"/>
        </w:numPr>
      </w:pPr>
      <w:r>
        <w:lastRenderedPageBreak/>
        <w:t>Sestavte podle videa 1 stručný životopis kněžny Ludmily:</w:t>
      </w:r>
    </w:p>
    <w:p w14:paraId="6C1666D9" w14:textId="77777777" w:rsidR="000F652C" w:rsidRDefault="000F652C" w:rsidP="000F652C">
      <w:pPr>
        <w:pStyle w:val="dekodpov"/>
      </w:pPr>
      <w: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2747297" w14:textId="77777777" w:rsidR="000F652C" w:rsidRDefault="000F652C" w:rsidP="000F652C">
      <w:pPr>
        <w:pStyle w:val="kol-zadn"/>
        <w:numPr>
          <w:ilvl w:val="0"/>
          <w:numId w:val="0"/>
        </w:numPr>
        <w:ind w:left="1068" w:hanging="360"/>
      </w:pPr>
    </w:p>
    <w:p w14:paraId="385CEA17" w14:textId="77777777" w:rsidR="00CE28A6" w:rsidRDefault="00F201DD" w:rsidP="000F652C">
      <w:pPr>
        <w:pStyle w:val="kol-zadn"/>
        <w:numPr>
          <w:ilvl w:val="0"/>
          <w:numId w:val="0"/>
        </w:numPr>
        <w:ind w:left="1068" w:hanging="360"/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201DD">
        <w:rPr>
          <w:lang w:val="en-US"/>
        </w:rPr>
        <w:drawing>
          <wp:anchor distT="0" distB="0" distL="114300" distR="114300" simplePos="0" relativeHeight="251664384" behindDoc="1" locked="0" layoutInCell="1" allowOverlap="1" wp14:anchorId="6D0608BF" wp14:editId="1B8A8BF0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2256790" cy="1498600"/>
            <wp:effectExtent l="0" t="0" r="3810" b="0"/>
            <wp:wrapTight wrapText="bothSides">
              <wp:wrapPolygon edited="0">
                <wp:start x="0" y="0"/>
                <wp:lineTo x="0" y="21417"/>
                <wp:lineTo x="21515" y="21417"/>
                <wp:lineTo x="21515" y="0"/>
                <wp:lineTo x="0" y="0"/>
              </wp:wrapPolygon>
            </wp:wrapTight>
            <wp:docPr id="2" name="Obrázek 2" descr="Obsah obrázku strom, exteriér, obloha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trom, exteriér, obloha, budova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52C">
        <w:t xml:space="preserve">4. </w:t>
      </w:r>
      <w:r>
        <w:t xml:space="preserve">Ve videu 1 je zmíněno několik církevních staveb. </w:t>
      </w:r>
      <w:r w:rsidR="000F652C">
        <w:t>Napište, které to jsou</w:t>
      </w:r>
      <w:r w:rsidR="00357B22">
        <w:t xml:space="preserve"> a jak jsou spjaty s Ludmilou. U</w:t>
      </w:r>
      <w:r w:rsidR="0062675E">
        <w:t>veďte</w:t>
      </w:r>
      <w:r>
        <w:t>, jak se jmenuje stavba na obrázku</w:t>
      </w:r>
      <w:r w:rsidR="0062675E">
        <w:t>. N</w:t>
      </w:r>
      <w:r>
        <w:t>apište, v blízkosti kterého města ji najdeme.</w:t>
      </w:r>
    </w:p>
    <w:p w14:paraId="5F8D4906" w14:textId="77777777" w:rsidR="00CE28A6" w:rsidRDefault="00EA3EF5" w:rsidP="00EA3EF5">
      <w:pPr>
        <w:pStyle w:val="dekodpov"/>
        <w:ind w:left="0"/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……………………………………………………………….</w:t>
      </w:r>
      <w:r w:rsidR="00194B7F">
        <w:br/>
        <w:t>……………………………………………………………….</w:t>
      </w:r>
      <w:r w:rsidR="00EE3316">
        <w:br/>
      </w:r>
      <w:r>
        <w:t>………………………………………………………………</w:t>
      </w:r>
      <w:r w:rsidR="00357B22">
        <w:t>………………………………………………………..</w:t>
      </w:r>
      <w:r w:rsidR="00EE3316">
        <w:br/>
      </w:r>
      <w:r>
        <w:t>………………………………</w:t>
      </w:r>
      <w:r w:rsidR="00E0332A">
        <w:t>.</w:t>
      </w:r>
      <w:r>
        <w:t>…………………………</w:t>
      </w:r>
      <w:r w:rsidR="000F652C">
        <w:t>……………………………………………………………</w:t>
      </w:r>
      <w:r w:rsidR="00016552">
        <w:br/>
      </w:r>
      <w:r w:rsidR="000F652C">
        <w:t>…………………………………………………………………………………………………………………..</w:t>
      </w:r>
      <w:r>
        <w:t>……</w:t>
      </w:r>
    </w:p>
    <w:p w14:paraId="4A374EC2" w14:textId="77777777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.</w:t>
      </w:r>
    </w:p>
    <w:p w14:paraId="46D551AD" w14:textId="77777777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00AB3497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430D370F" w14:textId="77777777" w:rsidR="00241D37" w:rsidRPr="000F652C" w:rsidRDefault="00241D37" w:rsidP="000F652C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27361A" wp14:editId="54535AF6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4042A" w14:textId="77777777" w:rsidR="00241D37" w:rsidRDefault="00241D37" w:rsidP="00241D3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413C7A7" wp14:editId="75DF1F84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F201DD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3630B32C" w14:textId="77777777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ové pole 2" o:spid="_x0000_s1026" type="#_x0000_t202" style="position:absolute;margin-left:-7.9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" filled="f" stroked="f">
                <v:textbox>
                  <w:txbxContent>
                    <w:p w14:paraId="5454042A" w14:textId="77777777" w:rsidR="00241D37" w:rsidRDefault="00241D37" w:rsidP="00241D3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413C7A7" wp14:editId="75DF1F84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F201DD">
                        <w:t>MF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3630B32C" w14:textId="77777777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0F652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6D37C" w14:textId="77777777" w:rsidR="00AE52D8" w:rsidRDefault="00AE52D8">
      <w:pPr>
        <w:spacing w:after="0" w:line="240" w:lineRule="auto"/>
      </w:pPr>
      <w:r>
        <w:separator/>
      </w:r>
    </w:p>
  </w:endnote>
  <w:endnote w:type="continuationSeparator" w:id="0">
    <w:p w14:paraId="3D2A6AC7" w14:textId="77777777" w:rsidR="00AE52D8" w:rsidRDefault="00AE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EE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65968F0" w14:textId="77777777" w:rsidTr="7DAA1868">
      <w:tc>
        <w:tcPr>
          <w:tcW w:w="3485" w:type="dxa"/>
        </w:tcPr>
        <w:p w14:paraId="21CFB6A7" w14:textId="77777777" w:rsidR="7DAA1868" w:rsidRDefault="7DAA1868" w:rsidP="7DAA1868">
          <w:pPr>
            <w:pStyle w:val="Header"/>
            <w:ind w:left="-115"/>
          </w:pPr>
        </w:p>
      </w:tc>
      <w:tc>
        <w:tcPr>
          <w:tcW w:w="3485" w:type="dxa"/>
        </w:tcPr>
        <w:p w14:paraId="389EF4EB" w14:textId="77777777" w:rsidR="7DAA1868" w:rsidRDefault="7DAA1868" w:rsidP="7DAA1868">
          <w:pPr>
            <w:pStyle w:val="Header"/>
            <w:jc w:val="center"/>
          </w:pPr>
        </w:p>
      </w:tc>
      <w:tc>
        <w:tcPr>
          <w:tcW w:w="3485" w:type="dxa"/>
        </w:tcPr>
        <w:p w14:paraId="4526A374" w14:textId="77777777" w:rsidR="7DAA1868" w:rsidRDefault="7DAA1868" w:rsidP="7DAA1868">
          <w:pPr>
            <w:pStyle w:val="Header"/>
            <w:ind w:right="-115"/>
            <w:jc w:val="right"/>
          </w:pPr>
        </w:p>
      </w:tc>
    </w:tr>
  </w:tbl>
  <w:p w14:paraId="5F1BAA2F" w14:textId="77777777" w:rsidR="7DAA1868" w:rsidRDefault="00DB4536" w:rsidP="7DAA186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2F2935E" wp14:editId="5F0C7987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56F34" w14:textId="77777777" w:rsidR="00AE52D8" w:rsidRDefault="00AE52D8">
      <w:pPr>
        <w:spacing w:after="0" w:line="240" w:lineRule="auto"/>
      </w:pPr>
      <w:r>
        <w:separator/>
      </w:r>
    </w:p>
  </w:footnote>
  <w:footnote w:type="continuationSeparator" w:id="0">
    <w:p w14:paraId="059C5FBE" w14:textId="77777777" w:rsidR="00AE52D8" w:rsidRDefault="00AE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67811196" w14:textId="77777777" w:rsidTr="002D5A52">
      <w:trPr>
        <w:trHeight w:val="1278"/>
      </w:trPr>
      <w:tc>
        <w:tcPr>
          <w:tcW w:w="10455" w:type="dxa"/>
        </w:tcPr>
        <w:p w14:paraId="3C7B7695" w14:textId="77777777" w:rsidR="7DAA1868" w:rsidRDefault="7DAA1868" w:rsidP="7DAA1868">
          <w:pPr>
            <w:pStyle w:val="Header"/>
            <w:ind w:left="-115"/>
          </w:pPr>
          <w:r>
            <w:rPr>
              <w:noProof/>
              <w:lang w:val="en-US"/>
            </w:rPr>
            <w:drawing>
              <wp:inline distT="0" distB="0" distL="0" distR="0" wp14:anchorId="3B859E10" wp14:editId="100D8D4E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D8C9111" w14:textId="77777777" w:rsidR="7DAA1868" w:rsidRDefault="7DAA1868" w:rsidP="7DAA18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F9755" w14:textId="77777777" w:rsidR="00F279BD" w:rsidRDefault="00F279BD">
    <w:pPr>
      <w:pStyle w:val="Header"/>
    </w:pPr>
    <w:r>
      <w:rPr>
        <w:noProof/>
        <w:lang w:val="en-US"/>
      </w:rPr>
      <w:drawing>
        <wp:inline distT="0" distB="0" distL="0" distR="0" wp14:anchorId="7C9F1DF6" wp14:editId="7F4D521C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6pt;height:4pt" o:bullet="t">
        <v:imagedata r:id="rId1" o:title="odrazka"/>
      </v:shape>
    </w:pict>
  </w:numPicBullet>
  <w:numPicBullet w:numPicBulletId="1">
    <w:pict>
      <v:shape id="_x0000_i1027" type="#_x0000_t75" style="width:5.6pt;height:4pt" o:bullet="t">
        <v:imagedata r:id="rId2" o:title="videoodrazka"/>
      </v:shape>
    </w:pict>
  </w:numPicBullet>
  <w:numPicBullet w:numPicBulletId="2">
    <w:pict>
      <v:shape id="_x0000_i1028" type="#_x0000_t75" style="width:13.6pt;height:12.8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069E5B56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16552"/>
    <w:rsid w:val="000F652C"/>
    <w:rsid w:val="00106D77"/>
    <w:rsid w:val="0011432B"/>
    <w:rsid w:val="00194B7F"/>
    <w:rsid w:val="00241D37"/>
    <w:rsid w:val="002C10F6"/>
    <w:rsid w:val="002D5A52"/>
    <w:rsid w:val="00301E59"/>
    <w:rsid w:val="00331B07"/>
    <w:rsid w:val="00357B22"/>
    <w:rsid w:val="00392838"/>
    <w:rsid w:val="004210B0"/>
    <w:rsid w:val="00440AFC"/>
    <w:rsid w:val="00523C33"/>
    <w:rsid w:val="005657E9"/>
    <w:rsid w:val="005B02B6"/>
    <w:rsid w:val="005E2369"/>
    <w:rsid w:val="0062675E"/>
    <w:rsid w:val="00643389"/>
    <w:rsid w:val="00777383"/>
    <w:rsid w:val="00795398"/>
    <w:rsid w:val="007D2437"/>
    <w:rsid w:val="008311C7"/>
    <w:rsid w:val="008456A5"/>
    <w:rsid w:val="00856362"/>
    <w:rsid w:val="00877972"/>
    <w:rsid w:val="008A798D"/>
    <w:rsid w:val="009D05FB"/>
    <w:rsid w:val="00AD1C92"/>
    <w:rsid w:val="00AD72A5"/>
    <w:rsid w:val="00AE52D8"/>
    <w:rsid w:val="00B16A1A"/>
    <w:rsid w:val="00BC46D4"/>
    <w:rsid w:val="00C31B60"/>
    <w:rsid w:val="00C637C5"/>
    <w:rsid w:val="00CE28A6"/>
    <w:rsid w:val="00D334AC"/>
    <w:rsid w:val="00D85463"/>
    <w:rsid w:val="00DB4536"/>
    <w:rsid w:val="00E0332A"/>
    <w:rsid w:val="00E66595"/>
    <w:rsid w:val="00E77B64"/>
    <w:rsid w:val="00EA3EF5"/>
    <w:rsid w:val="00ED3DDC"/>
    <w:rsid w:val="00EE3316"/>
    <w:rsid w:val="00F15F6B"/>
    <w:rsid w:val="00F201DD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288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E66595"/>
    <w:pPr>
      <w:spacing w:before="240" w:after="120"/>
      <w:ind w:right="131"/>
      <w:jc w:val="both"/>
      <w:outlineLvl w:val="0"/>
    </w:pPr>
    <w:rPr>
      <w:rFonts w:ascii="Arial" w:eastAsia="Arial" w:hAnsi="Arial" w:cs="Arial"/>
      <w:sz w:val="24"/>
      <w:szCs w:val="32"/>
    </w:rPr>
  </w:style>
  <w:style w:type="paragraph" w:customStyle="1" w:styleId="dekodpov">
    <w:name w:val="Řádek odpověď"/>
    <w:basedOn w:val="Normal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DefaultParagraphFont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rsid w:val="00E66595"/>
    <w:rPr>
      <w:rFonts w:ascii="Arial" w:eastAsia="Arial" w:hAnsi="Arial" w:cs="Arial"/>
      <w:sz w:val="24"/>
      <w:szCs w:val="32"/>
    </w:rPr>
  </w:style>
  <w:style w:type="character" w:customStyle="1" w:styleId="kol-zadnChar">
    <w:name w:val="Úkol - zadání Char"/>
    <w:basedOn w:val="DefaultParagraphFont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DefaultParagraphFont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DefaultParagraphFont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link">
    <w:name w:val="Hyperlink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ListParagraph">
    <w:name w:val="List Paragraph"/>
    <w:basedOn w:val="Normal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59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95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E66595"/>
    <w:pPr>
      <w:spacing w:before="240" w:after="120"/>
      <w:ind w:right="131"/>
      <w:jc w:val="both"/>
      <w:outlineLvl w:val="0"/>
    </w:pPr>
    <w:rPr>
      <w:rFonts w:ascii="Arial" w:eastAsia="Arial" w:hAnsi="Arial" w:cs="Arial"/>
      <w:sz w:val="24"/>
      <w:szCs w:val="32"/>
    </w:rPr>
  </w:style>
  <w:style w:type="paragraph" w:customStyle="1" w:styleId="dekodpov">
    <w:name w:val="Řádek odpověď"/>
    <w:basedOn w:val="Normal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DefaultParagraphFont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rsid w:val="00E66595"/>
    <w:rPr>
      <w:rFonts w:ascii="Arial" w:eastAsia="Arial" w:hAnsi="Arial" w:cs="Arial"/>
      <w:sz w:val="24"/>
      <w:szCs w:val="32"/>
    </w:rPr>
  </w:style>
  <w:style w:type="character" w:customStyle="1" w:styleId="kol-zadnChar">
    <w:name w:val="Úkol - zadání Char"/>
    <w:basedOn w:val="DefaultParagraphFont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DefaultParagraphFont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DefaultParagraphFont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link">
    <w:name w:val="Hyperlink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ListParagraph">
    <w:name w:val="List Paragraph"/>
    <w:basedOn w:val="Normal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59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95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yperlink" Target="https://edu.ceskatelevize.cz/video/11483-zivot-svate-ludmily" TargetMode="External"/><Relationship Id="rId13" Type="http://schemas.openxmlformats.org/officeDocument/2006/relationships/hyperlink" Target="https://edu.ceskatelevize.cz/video/11489-ostatky-a-relikvie" TargetMode="External"/><Relationship Id="rId14" Type="http://schemas.openxmlformats.org/officeDocument/2006/relationships/image" Target="media/image7.tiff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71E7-A592-174B-AE58-F1BF36E9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304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Lidka Rybářová</cp:lastModifiedBy>
  <cp:revision>6</cp:revision>
  <cp:lastPrinted>2021-07-23T08:26:00Z</cp:lastPrinted>
  <dcterms:created xsi:type="dcterms:W3CDTF">2021-09-07T08:08:00Z</dcterms:created>
  <dcterms:modified xsi:type="dcterms:W3CDTF">2021-09-14T11:02:00Z</dcterms:modified>
  <cp:category/>
</cp:coreProperties>
</file>