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5D54FDDA" w:rsidR="0050186D" w:rsidRPr="00A56A38" w:rsidRDefault="00A56A38" w:rsidP="0050186D">
      <w:pPr>
        <w:rPr>
          <w:b/>
          <w:bCs/>
          <w:sz w:val="40"/>
          <w:szCs w:val="40"/>
          <w:lang w:val="cs-CZ"/>
        </w:rPr>
      </w:pPr>
      <w:r w:rsidRPr="00A56A38">
        <w:rPr>
          <w:b/>
          <w:bCs/>
          <w:sz w:val="40"/>
          <w:szCs w:val="40"/>
          <w:lang w:val="cs-CZ"/>
        </w:rPr>
        <w:t>Registrované partnerství vs. manželství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840DD5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C435" w14:textId="683D2E45" w:rsidR="0050186D" w:rsidRPr="003404EA" w:rsidRDefault="0050186D" w:rsidP="00DE0290">
            <w:pPr>
              <w:rPr>
                <w:color w:val="0000FF"/>
                <w:u w:val="single"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8" w:history="1">
              <w:r w:rsidR="00006A97">
                <w:rPr>
                  <w:rStyle w:val="Hypertextovodkaz"/>
                  <w:lang w:val="cs-CZ"/>
                </w:rPr>
                <w:t>Registrované partnerství není manželství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>
            <w:pPr>
              <w:rPr>
                <w:lang w:val="cs-CZ"/>
              </w:rPr>
            </w:pPr>
          </w:p>
        </w:tc>
      </w:tr>
    </w:tbl>
    <w:p w14:paraId="772A1C69" w14:textId="77777777" w:rsidR="00250DF7" w:rsidRPr="00124059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840DD5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FF0E0" w14:textId="77777777" w:rsidR="0097514E" w:rsidRDefault="0097514E" w:rsidP="00C4075F">
            <w:pPr>
              <w:rPr>
                <w:bCs/>
                <w:i/>
                <w:iCs/>
                <w:lang w:val="cs-CZ"/>
              </w:rPr>
            </w:pPr>
            <w:r w:rsidRPr="0097514E">
              <w:rPr>
                <w:bCs/>
                <w:i/>
                <w:iCs/>
                <w:lang w:val="cs-CZ"/>
              </w:rPr>
              <w:t xml:space="preserve">Lidé si často myslí, že registrované partnerství je pro gaye a lesby stejné jako manželství. Mezi oběma institucemi ale existuje řada rozdílů, a to jak na symbolické, tak praktické rovině. Svůj pohled na tuto problematiku přibližují lesby Michaela s Andreou, které společně vychovávají holčičku a řeší tedy zejména péči o děti. </w:t>
            </w:r>
          </w:p>
          <w:p w14:paraId="2590E8A6" w14:textId="2EB7A133" w:rsidR="00250DF7" w:rsidRPr="0097514E" w:rsidRDefault="0097514E" w:rsidP="00C4075F">
            <w:pPr>
              <w:rPr>
                <w:b/>
                <w:bCs/>
                <w:lang w:val="cs-CZ"/>
              </w:rPr>
            </w:pPr>
            <w:r w:rsidRPr="0097514E">
              <w:rPr>
                <w:b/>
                <w:bCs/>
                <w:iCs/>
                <w:lang w:val="cs-CZ"/>
              </w:rPr>
              <w:t>Zhlédněte krátkou videoukázku a odpovězte na následující otázky. Pokud odpověď nenajdete v ukázce a nebudete ji znát, použijte jiné zdroje. Odpovídejte stručně, popřípadě jen v bodech.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12405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5D1D49" w14:paraId="3326FA32" w14:textId="77777777" w:rsidTr="0069689A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87532" w14:textId="048814D8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1</w:t>
            </w:r>
            <w:r w:rsidR="00250DF7" w:rsidRPr="00124059">
              <w:rPr>
                <w:bCs/>
                <w:lang w:val="cs-CZ"/>
              </w:rPr>
              <w:t xml:space="preserve">. </w:t>
            </w:r>
            <w:r w:rsidR="00B5638E">
              <w:rPr>
                <w:bCs/>
                <w:lang w:val="cs-CZ"/>
              </w:rPr>
              <w:t xml:space="preserve">Vysvětlete termín </w:t>
            </w:r>
            <w:r w:rsidR="00B5638E" w:rsidRPr="00B5638E">
              <w:rPr>
                <w:bCs/>
                <w:i/>
                <w:iCs/>
                <w:lang w:val="cs-CZ"/>
              </w:rPr>
              <w:t>„registrované partnerství“.</w:t>
            </w:r>
          </w:p>
          <w:p w14:paraId="7C0A5C92" w14:textId="348E590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AA4E1B1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4EF231A4" w14:textId="195423A1" w:rsidR="005501F5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2</w:t>
            </w:r>
            <w:r w:rsidR="00250DF7" w:rsidRPr="00124059">
              <w:rPr>
                <w:bCs/>
                <w:lang w:val="cs-CZ"/>
              </w:rPr>
              <w:t>.</w:t>
            </w:r>
            <w:r w:rsidR="002D48C2">
              <w:rPr>
                <w:bCs/>
                <w:lang w:val="cs-CZ"/>
              </w:rPr>
              <w:t xml:space="preserve"> Manželství a registrované partnerství nenabízejí občanům, jimž jsou určeny, stejná práva a výhody. Zásadních rozdílů je několik. Jmenujte </w:t>
            </w:r>
            <w:r w:rsidR="000D6FEC">
              <w:rPr>
                <w:bCs/>
                <w:lang w:val="cs-CZ"/>
              </w:rPr>
              <w:t>3</w:t>
            </w:r>
            <w:r w:rsidR="005501F5">
              <w:rPr>
                <w:bCs/>
                <w:lang w:val="cs-CZ"/>
              </w:rPr>
              <w:t xml:space="preserve"> nejdůležitější</w:t>
            </w:r>
            <w:r w:rsidR="002D48C2">
              <w:rPr>
                <w:bCs/>
                <w:lang w:val="cs-CZ"/>
              </w:rPr>
              <w:t xml:space="preserve"> z nich. </w:t>
            </w:r>
          </w:p>
          <w:p w14:paraId="7E30D403" w14:textId="77777777" w:rsidR="00E4764C" w:rsidRPr="00432838" w:rsidRDefault="00E4764C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3C8BEE9D" w14:textId="657B86E0" w:rsidR="002D48C2" w:rsidRPr="00432838" w:rsidRDefault="005501F5" w:rsidP="00250DF7">
            <w:pPr>
              <w:rPr>
                <w:rFonts w:cs="Arial"/>
                <w:color w:val="000000"/>
                <w:shd w:val="clear" w:color="auto" w:fill="FFFFFF"/>
                <w:lang w:val="cs-CZ"/>
              </w:rPr>
            </w:pPr>
            <w:r w:rsidRPr="00432838">
              <w:rPr>
                <w:rFonts w:cs="Arial"/>
                <w:color w:val="000000"/>
                <w:shd w:val="clear" w:color="auto" w:fill="FFFFFF"/>
                <w:lang w:val="cs-CZ"/>
              </w:rPr>
              <w:t>a)</w:t>
            </w:r>
          </w:p>
          <w:p w14:paraId="5C7F00E2" w14:textId="52F29E0B" w:rsidR="005501F5" w:rsidRDefault="005501F5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40A5FA24" w14:textId="3A7A115E" w:rsidR="00A56A38" w:rsidRDefault="00A56A38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77F91844" w14:textId="2A24CFBB" w:rsidR="00A56A38" w:rsidRDefault="00A56A38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6142097B" w14:textId="77777777" w:rsidR="00A56A38" w:rsidRPr="00432838" w:rsidRDefault="00A56A38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5037E59F" w14:textId="0B70F528" w:rsidR="005501F5" w:rsidRPr="00432838" w:rsidRDefault="005501F5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0779C4B2" w14:textId="77777777" w:rsidR="005501F5" w:rsidRPr="00432838" w:rsidRDefault="005501F5" w:rsidP="00250DF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14:paraId="462DF896" w14:textId="73718190" w:rsidR="002D48C2" w:rsidRDefault="005501F5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b)</w:t>
            </w:r>
          </w:p>
          <w:p w14:paraId="64846526" w14:textId="46295C1D" w:rsidR="005501F5" w:rsidRDefault="005501F5" w:rsidP="00250DF7">
            <w:pPr>
              <w:rPr>
                <w:bCs/>
                <w:lang w:val="cs-CZ"/>
              </w:rPr>
            </w:pPr>
          </w:p>
          <w:p w14:paraId="3BBFA14C" w14:textId="3D7297A3" w:rsidR="005501F5" w:rsidRDefault="005501F5" w:rsidP="00250DF7">
            <w:pPr>
              <w:rPr>
                <w:bCs/>
                <w:lang w:val="cs-CZ"/>
              </w:rPr>
            </w:pPr>
          </w:p>
          <w:p w14:paraId="70302DE4" w14:textId="035D7054" w:rsidR="00A56A38" w:rsidRDefault="00A56A38" w:rsidP="00250DF7">
            <w:pPr>
              <w:rPr>
                <w:bCs/>
                <w:lang w:val="cs-CZ"/>
              </w:rPr>
            </w:pPr>
          </w:p>
          <w:p w14:paraId="32AAFA98" w14:textId="645C55E9" w:rsidR="00A56A38" w:rsidRDefault="00A56A38" w:rsidP="00250DF7">
            <w:pPr>
              <w:rPr>
                <w:bCs/>
                <w:lang w:val="cs-CZ"/>
              </w:rPr>
            </w:pPr>
          </w:p>
          <w:p w14:paraId="4558AA6E" w14:textId="77777777" w:rsidR="00A56A38" w:rsidRDefault="00A56A38" w:rsidP="00250DF7">
            <w:pPr>
              <w:rPr>
                <w:bCs/>
                <w:lang w:val="cs-CZ"/>
              </w:rPr>
            </w:pPr>
          </w:p>
          <w:p w14:paraId="0D8EE7FD" w14:textId="3E668B62" w:rsidR="005501F5" w:rsidRDefault="005501F5" w:rsidP="00250DF7">
            <w:pPr>
              <w:rPr>
                <w:bCs/>
                <w:lang w:val="cs-CZ"/>
              </w:rPr>
            </w:pPr>
          </w:p>
          <w:p w14:paraId="3A40C5B8" w14:textId="02FEAAAE" w:rsidR="005501F5" w:rsidRPr="00124059" w:rsidRDefault="005501F5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c)</w:t>
            </w:r>
          </w:p>
          <w:p w14:paraId="2A1FA6FA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09A9EB90" w14:textId="4BE7A93C" w:rsidR="005501F5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3</w:t>
            </w:r>
            <w:r w:rsidR="00250DF7" w:rsidRPr="00124059">
              <w:rPr>
                <w:bCs/>
                <w:lang w:val="cs-CZ"/>
              </w:rPr>
              <w:t xml:space="preserve">. </w:t>
            </w:r>
            <w:r w:rsidR="00E4764C">
              <w:rPr>
                <w:bCs/>
                <w:lang w:val="cs-CZ"/>
              </w:rPr>
              <w:t>Popište, jaký postoj podle vás zaujímá protagonistka Michaela v naší videoukázce k problematice registrovaného partnerství. V čem spatřuje největší úskalí? Čeho se obává?</w:t>
            </w:r>
          </w:p>
          <w:p w14:paraId="1538ACC0" w14:textId="188D8EBF" w:rsidR="004A62C3" w:rsidRDefault="004A62C3" w:rsidP="00250DF7">
            <w:pPr>
              <w:rPr>
                <w:bCs/>
                <w:lang w:val="cs-CZ"/>
              </w:rPr>
            </w:pPr>
          </w:p>
          <w:p w14:paraId="76271FCD" w14:textId="55FBF14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D635F7F" w14:textId="758F0F2E" w:rsidR="00250DF7" w:rsidRDefault="00250DF7" w:rsidP="00250DF7">
            <w:pPr>
              <w:rPr>
                <w:bCs/>
                <w:lang w:val="cs-CZ"/>
              </w:rPr>
            </w:pPr>
          </w:p>
          <w:p w14:paraId="0C465405" w14:textId="0112047C" w:rsidR="00A56A38" w:rsidRDefault="00A56A38" w:rsidP="00250DF7">
            <w:pPr>
              <w:rPr>
                <w:bCs/>
                <w:lang w:val="cs-CZ"/>
              </w:rPr>
            </w:pPr>
          </w:p>
          <w:p w14:paraId="2B42B328" w14:textId="38DFE285" w:rsidR="00A56A38" w:rsidRDefault="00A56A38" w:rsidP="00250DF7">
            <w:pPr>
              <w:rPr>
                <w:bCs/>
                <w:lang w:val="cs-CZ"/>
              </w:rPr>
            </w:pPr>
          </w:p>
          <w:p w14:paraId="0001D742" w14:textId="61ABACFB" w:rsidR="00A56A38" w:rsidRDefault="00A56A38" w:rsidP="00250DF7">
            <w:pPr>
              <w:rPr>
                <w:bCs/>
                <w:lang w:val="cs-CZ"/>
              </w:rPr>
            </w:pPr>
          </w:p>
          <w:p w14:paraId="12180742" w14:textId="3EDB29CC" w:rsidR="00A56A38" w:rsidRDefault="00A56A38" w:rsidP="00250DF7">
            <w:pPr>
              <w:rPr>
                <w:bCs/>
                <w:lang w:val="cs-CZ"/>
              </w:rPr>
            </w:pPr>
          </w:p>
          <w:p w14:paraId="78DF4123" w14:textId="27D2C73D" w:rsidR="00A56A38" w:rsidRDefault="00A56A38" w:rsidP="00250DF7">
            <w:pPr>
              <w:rPr>
                <w:bCs/>
                <w:lang w:val="cs-CZ"/>
              </w:rPr>
            </w:pPr>
          </w:p>
          <w:p w14:paraId="5C323BCF" w14:textId="0E2D6D70" w:rsidR="00A56A38" w:rsidRDefault="00A56A38" w:rsidP="00250DF7">
            <w:pPr>
              <w:rPr>
                <w:bCs/>
                <w:lang w:val="cs-CZ"/>
              </w:rPr>
            </w:pPr>
          </w:p>
          <w:p w14:paraId="7FCC111D" w14:textId="52B984EA" w:rsidR="00A56A38" w:rsidRDefault="00A56A38" w:rsidP="00250DF7">
            <w:pPr>
              <w:rPr>
                <w:bCs/>
                <w:lang w:val="cs-CZ"/>
              </w:rPr>
            </w:pPr>
          </w:p>
          <w:p w14:paraId="322CD6C1" w14:textId="7D378A78" w:rsidR="00A56A38" w:rsidRDefault="00A56A38" w:rsidP="00250DF7">
            <w:pPr>
              <w:rPr>
                <w:bCs/>
                <w:lang w:val="cs-CZ"/>
              </w:rPr>
            </w:pPr>
          </w:p>
          <w:p w14:paraId="56C80E0F" w14:textId="53D04804" w:rsidR="00A56A38" w:rsidRDefault="00A56A38" w:rsidP="00250DF7">
            <w:pPr>
              <w:rPr>
                <w:bCs/>
                <w:lang w:val="cs-CZ"/>
              </w:rPr>
            </w:pPr>
          </w:p>
          <w:p w14:paraId="786790E0" w14:textId="382DCFE5" w:rsidR="00A56A38" w:rsidRDefault="00A56A38" w:rsidP="00250DF7">
            <w:pPr>
              <w:rPr>
                <w:bCs/>
                <w:lang w:val="cs-CZ"/>
              </w:rPr>
            </w:pPr>
          </w:p>
          <w:p w14:paraId="508D5B08" w14:textId="59EA2FC0" w:rsidR="00A56A38" w:rsidRDefault="00A56A38" w:rsidP="00250DF7">
            <w:pPr>
              <w:rPr>
                <w:bCs/>
                <w:lang w:val="cs-CZ"/>
              </w:rPr>
            </w:pPr>
          </w:p>
          <w:p w14:paraId="0836BD88" w14:textId="3711C9A6" w:rsidR="00A56A38" w:rsidRDefault="00A56A38" w:rsidP="00250DF7">
            <w:pPr>
              <w:rPr>
                <w:bCs/>
                <w:lang w:val="cs-CZ"/>
              </w:rPr>
            </w:pPr>
          </w:p>
          <w:p w14:paraId="4071A478" w14:textId="77777777" w:rsidR="00A56A38" w:rsidRPr="00124059" w:rsidRDefault="00A56A38" w:rsidP="00250DF7">
            <w:pPr>
              <w:rPr>
                <w:bCs/>
                <w:lang w:val="cs-CZ"/>
              </w:rPr>
            </w:pPr>
          </w:p>
          <w:p w14:paraId="1E71A7D6" w14:textId="79F863FD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F44866C" w14:textId="77777777" w:rsidR="00B12D4E" w:rsidRPr="00124059" w:rsidRDefault="00B12D4E" w:rsidP="00250DF7">
            <w:pPr>
              <w:rPr>
                <w:bCs/>
                <w:lang w:val="cs-CZ"/>
              </w:rPr>
            </w:pPr>
          </w:p>
          <w:p w14:paraId="65AE2555" w14:textId="62F86ADC" w:rsidR="00250DF7" w:rsidRDefault="00B12D4E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lastRenderedPageBreak/>
              <w:t>4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E4764C">
              <w:rPr>
                <w:bCs/>
                <w:lang w:val="cs-CZ"/>
              </w:rPr>
              <w:t>Je něco, co mají registrovaní partneři oproti manželům jednodušší?</w:t>
            </w:r>
          </w:p>
          <w:p w14:paraId="6F287121" w14:textId="7D88FED0" w:rsidR="00E4764C" w:rsidRDefault="00E4764C" w:rsidP="00250DF7">
            <w:pPr>
              <w:rPr>
                <w:bCs/>
                <w:lang w:val="cs-CZ"/>
              </w:rPr>
            </w:pPr>
          </w:p>
          <w:p w14:paraId="0BA46D46" w14:textId="209B6A5D" w:rsidR="00E4764C" w:rsidRDefault="00E4764C" w:rsidP="00250DF7">
            <w:pPr>
              <w:rPr>
                <w:bCs/>
                <w:lang w:val="cs-CZ"/>
              </w:rPr>
            </w:pPr>
          </w:p>
          <w:p w14:paraId="054C4748" w14:textId="5A57524C" w:rsidR="00A56A38" w:rsidRDefault="00A56A38" w:rsidP="00250DF7">
            <w:pPr>
              <w:rPr>
                <w:bCs/>
                <w:lang w:val="cs-CZ"/>
              </w:rPr>
            </w:pPr>
          </w:p>
          <w:p w14:paraId="62FD0FD7" w14:textId="62BF6E27" w:rsidR="00A56A38" w:rsidRDefault="00A56A38" w:rsidP="00250DF7">
            <w:pPr>
              <w:rPr>
                <w:bCs/>
                <w:lang w:val="cs-CZ"/>
              </w:rPr>
            </w:pPr>
          </w:p>
          <w:p w14:paraId="64F1B0D9" w14:textId="271A5724" w:rsidR="00A56A38" w:rsidRDefault="00A56A38" w:rsidP="00250DF7">
            <w:pPr>
              <w:rPr>
                <w:bCs/>
                <w:lang w:val="cs-CZ"/>
              </w:rPr>
            </w:pPr>
          </w:p>
          <w:p w14:paraId="388DBF8B" w14:textId="30FA0B91" w:rsidR="00A56A38" w:rsidRDefault="00A56A38" w:rsidP="00250DF7">
            <w:pPr>
              <w:rPr>
                <w:bCs/>
                <w:lang w:val="cs-CZ"/>
              </w:rPr>
            </w:pPr>
          </w:p>
          <w:p w14:paraId="43A2F42A" w14:textId="5D7DBD7B" w:rsidR="00A56A38" w:rsidRDefault="00A56A38" w:rsidP="00250DF7">
            <w:pPr>
              <w:rPr>
                <w:bCs/>
                <w:lang w:val="cs-CZ"/>
              </w:rPr>
            </w:pPr>
          </w:p>
          <w:p w14:paraId="3BDB09CD" w14:textId="5D13C973" w:rsidR="00A56A38" w:rsidRDefault="00A56A38" w:rsidP="00250DF7">
            <w:pPr>
              <w:rPr>
                <w:bCs/>
                <w:lang w:val="cs-CZ"/>
              </w:rPr>
            </w:pPr>
          </w:p>
          <w:p w14:paraId="5B2421A9" w14:textId="77777777" w:rsidR="00A56A38" w:rsidRDefault="00A56A38" w:rsidP="00250DF7">
            <w:pPr>
              <w:rPr>
                <w:bCs/>
                <w:lang w:val="cs-CZ"/>
              </w:rPr>
            </w:pPr>
          </w:p>
          <w:p w14:paraId="699AA0EB" w14:textId="6C1C4F8E" w:rsidR="00A56A38" w:rsidRDefault="00A56A38" w:rsidP="00250DF7">
            <w:pPr>
              <w:rPr>
                <w:bCs/>
                <w:lang w:val="cs-CZ"/>
              </w:rPr>
            </w:pPr>
          </w:p>
          <w:p w14:paraId="1524E1EA" w14:textId="42FB9411" w:rsidR="00A56A38" w:rsidRDefault="00A56A38" w:rsidP="00250DF7">
            <w:pPr>
              <w:rPr>
                <w:bCs/>
                <w:lang w:val="cs-CZ"/>
              </w:rPr>
            </w:pPr>
          </w:p>
          <w:p w14:paraId="486C23A5" w14:textId="77777777" w:rsidR="00A56A38" w:rsidRDefault="00A56A38" w:rsidP="00250DF7">
            <w:pPr>
              <w:rPr>
                <w:bCs/>
                <w:lang w:val="cs-CZ"/>
              </w:rPr>
            </w:pPr>
          </w:p>
          <w:p w14:paraId="4CF11830" w14:textId="68A11FA2" w:rsidR="00E4764C" w:rsidRDefault="00E4764C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5. </w:t>
            </w:r>
            <w:r w:rsidR="004B5C97">
              <w:rPr>
                <w:bCs/>
                <w:lang w:val="cs-CZ"/>
              </w:rPr>
              <w:t>M</w:t>
            </w:r>
            <w:r>
              <w:rPr>
                <w:bCs/>
                <w:lang w:val="cs-CZ"/>
              </w:rPr>
              <w:t>ezi institutem manželství a registrovaným partnerstvím je několik rozdílů. Který z rozdílů vás osobně nejvíce překvapil? A proč?</w:t>
            </w:r>
          </w:p>
          <w:p w14:paraId="4E380428" w14:textId="56044E18" w:rsidR="00E4764C" w:rsidRDefault="00E4764C" w:rsidP="00250DF7">
            <w:pPr>
              <w:rPr>
                <w:bCs/>
                <w:lang w:val="cs-CZ"/>
              </w:rPr>
            </w:pPr>
          </w:p>
          <w:p w14:paraId="1215261F" w14:textId="77A0581D" w:rsidR="00E4764C" w:rsidRDefault="00E4764C" w:rsidP="00250DF7">
            <w:pPr>
              <w:rPr>
                <w:bCs/>
                <w:lang w:val="cs-CZ"/>
              </w:rPr>
            </w:pPr>
          </w:p>
          <w:p w14:paraId="5D61554E" w14:textId="7A128C71" w:rsidR="00A56A38" w:rsidRDefault="00A56A38" w:rsidP="00250DF7">
            <w:pPr>
              <w:rPr>
                <w:bCs/>
                <w:lang w:val="cs-CZ"/>
              </w:rPr>
            </w:pPr>
          </w:p>
          <w:p w14:paraId="34A2B59A" w14:textId="611D93CF" w:rsidR="00A56A38" w:rsidRDefault="00A56A38" w:rsidP="00250DF7">
            <w:pPr>
              <w:rPr>
                <w:bCs/>
                <w:lang w:val="cs-CZ"/>
              </w:rPr>
            </w:pPr>
          </w:p>
          <w:p w14:paraId="46BC5540" w14:textId="421F450D" w:rsidR="00A56A38" w:rsidRDefault="00A56A38" w:rsidP="00250DF7">
            <w:pPr>
              <w:rPr>
                <w:bCs/>
                <w:lang w:val="cs-CZ"/>
              </w:rPr>
            </w:pPr>
          </w:p>
          <w:p w14:paraId="7152B086" w14:textId="0C4AF23A" w:rsidR="00A56A38" w:rsidRDefault="00A56A38" w:rsidP="00250DF7">
            <w:pPr>
              <w:rPr>
                <w:bCs/>
                <w:lang w:val="cs-CZ"/>
              </w:rPr>
            </w:pPr>
          </w:p>
          <w:p w14:paraId="323B6420" w14:textId="2B7CFD49" w:rsidR="00A56A38" w:rsidRDefault="00A56A38" w:rsidP="00250DF7">
            <w:pPr>
              <w:rPr>
                <w:bCs/>
                <w:lang w:val="cs-CZ"/>
              </w:rPr>
            </w:pPr>
          </w:p>
          <w:p w14:paraId="750DB54E" w14:textId="29F15EBC" w:rsidR="00A56A38" w:rsidRDefault="00A56A38" w:rsidP="00250DF7">
            <w:pPr>
              <w:rPr>
                <w:bCs/>
                <w:lang w:val="cs-CZ"/>
              </w:rPr>
            </w:pPr>
          </w:p>
          <w:p w14:paraId="2BCC0D44" w14:textId="4E25C1AB" w:rsidR="00A56A38" w:rsidRDefault="00A56A38" w:rsidP="00250DF7">
            <w:pPr>
              <w:rPr>
                <w:bCs/>
                <w:lang w:val="cs-CZ"/>
              </w:rPr>
            </w:pPr>
          </w:p>
          <w:p w14:paraId="1983A067" w14:textId="69AD5CBE" w:rsidR="00A56A38" w:rsidRDefault="00A56A38" w:rsidP="00250DF7">
            <w:pPr>
              <w:rPr>
                <w:bCs/>
                <w:lang w:val="cs-CZ"/>
              </w:rPr>
            </w:pPr>
          </w:p>
          <w:p w14:paraId="3ACBD03F" w14:textId="3800D7F4" w:rsidR="00A56A38" w:rsidRDefault="00A56A38" w:rsidP="00250DF7">
            <w:pPr>
              <w:rPr>
                <w:bCs/>
                <w:lang w:val="cs-CZ"/>
              </w:rPr>
            </w:pPr>
          </w:p>
          <w:p w14:paraId="13698808" w14:textId="77777777" w:rsidR="00A56A38" w:rsidRDefault="00A56A38" w:rsidP="00250DF7">
            <w:pPr>
              <w:rPr>
                <w:bCs/>
                <w:lang w:val="cs-CZ"/>
              </w:rPr>
            </w:pPr>
          </w:p>
          <w:p w14:paraId="18024AC5" w14:textId="2AFB3246" w:rsidR="00A56A38" w:rsidRDefault="00A56A38" w:rsidP="00250DF7">
            <w:pPr>
              <w:rPr>
                <w:bCs/>
                <w:lang w:val="cs-CZ"/>
              </w:rPr>
            </w:pPr>
          </w:p>
          <w:p w14:paraId="01C45E95" w14:textId="77777777" w:rsidR="00A56A38" w:rsidRDefault="00A56A38" w:rsidP="00250DF7">
            <w:pPr>
              <w:rPr>
                <w:bCs/>
                <w:lang w:val="cs-CZ"/>
              </w:rPr>
            </w:pPr>
          </w:p>
          <w:p w14:paraId="302E6FCE" w14:textId="0083F114" w:rsidR="00E4764C" w:rsidRDefault="00E4764C" w:rsidP="00250DF7">
            <w:pPr>
              <w:rPr>
                <w:bCs/>
                <w:lang w:val="cs-CZ"/>
              </w:rPr>
            </w:pPr>
          </w:p>
          <w:p w14:paraId="60C44B6E" w14:textId="397A046D" w:rsidR="00E4764C" w:rsidRDefault="00E4764C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6. Myslíte si, že současná společnost je otevřená, </w:t>
            </w:r>
            <w:r w:rsidR="004B5C97">
              <w:rPr>
                <w:bCs/>
                <w:lang w:val="cs-CZ"/>
              </w:rPr>
              <w:t xml:space="preserve">tj. </w:t>
            </w:r>
            <w:r>
              <w:rPr>
                <w:bCs/>
                <w:lang w:val="cs-CZ"/>
              </w:rPr>
              <w:t xml:space="preserve">tolerantní vůči registrovanému partnerství a </w:t>
            </w:r>
            <w:r w:rsidR="004B5C97">
              <w:rPr>
                <w:bCs/>
                <w:lang w:val="cs-CZ"/>
              </w:rPr>
              <w:t xml:space="preserve">svazkům gayů a leseb? </w:t>
            </w:r>
            <w:r>
              <w:rPr>
                <w:bCs/>
                <w:lang w:val="cs-CZ"/>
              </w:rPr>
              <w:t>Svoji odpověď rozveďte.</w:t>
            </w:r>
          </w:p>
          <w:p w14:paraId="241EB90E" w14:textId="49AE1F28" w:rsidR="00E4764C" w:rsidRDefault="00E4764C" w:rsidP="00250DF7">
            <w:pPr>
              <w:rPr>
                <w:bCs/>
                <w:lang w:val="cs-CZ"/>
              </w:rPr>
            </w:pPr>
          </w:p>
          <w:p w14:paraId="310772D5" w14:textId="640BC986" w:rsidR="00483707" w:rsidRDefault="00483707" w:rsidP="00250DF7">
            <w:pPr>
              <w:rPr>
                <w:bCs/>
                <w:lang w:val="cs-CZ"/>
              </w:rPr>
            </w:pPr>
          </w:p>
          <w:p w14:paraId="35518CFB" w14:textId="74E2D534" w:rsidR="005A418D" w:rsidRDefault="005A418D" w:rsidP="00250DF7">
            <w:pPr>
              <w:rPr>
                <w:bCs/>
                <w:lang w:val="cs-CZ"/>
              </w:rPr>
            </w:pPr>
          </w:p>
          <w:p w14:paraId="3D1A15B1" w14:textId="2CBF0423" w:rsidR="00DD6E2B" w:rsidRDefault="00DD6E2B" w:rsidP="00250DF7">
            <w:pPr>
              <w:rPr>
                <w:bCs/>
                <w:lang w:val="cs-CZ"/>
              </w:rPr>
            </w:pPr>
          </w:p>
          <w:p w14:paraId="1364E96B" w14:textId="656D219D" w:rsidR="00DD6E2B" w:rsidRDefault="00DD6E2B" w:rsidP="00250DF7">
            <w:pPr>
              <w:rPr>
                <w:bCs/>
                <w:lang w:val="cs-CZ"/>
              </w:rPr>
            </w:pPr>
          </w:p>
          <w:p w14:paraId="26AF79AD" w14:textId="34DBB312" w:rsidR="00A56A38" w:rsidRDefault="00A56A38" w:rsidP="00250DF7">
            <w:pPr>
              <w:rPr>
                <w:bCs/>
                <w:lang w:val="cs-CZ"/>
              </w:rPr>
            </w:pPr>
          </w:p>
          <w:p w14:paraId="6B718F7B" w14:textId="7E9A48A2" w:rsidR="00A56A38" w:rsidRDefault="00A56A38" w:rsidP="00250DF7">
            <w:pPr>
              <w:rPr>
                <w:bCs/>
                <w:lang w:val="cs-CZ"/>
              </w:rPr>
            </w:pPr>
          </w:p>
          <w:p w14:paraId="7FE15EDE" w14:textId="040159C5" w:rsidR="00A56A38" w:rsidRDefault="00A56A38" w:rsidP="00250DF7">
            <w:pPr>
              <w:rPr>
                <w:bCs/>
                <w:lang w:val="cs-CZ"/>
              </w:rPr>
            </w:pPr>
          </w:p>
          <w:p w14:paraId="42DD9C6E" w14:textId="4AC6F4D6" w:rsidR="00A56A38" w:rsidRDefault="00A56A38" w:rsidP="00250DF7">
            <w:pPr>
              <w:rPr>
                <w:bCs/>
                <w:lang w:val="cs-CZ"/>
              </w:rPr>
            </w:pPr>
          </w:p>
          <w:p w14:paraId="4DAB9D84" w14:textId="0CB73EB1" w:rsidR="00A56A38" w:rsidRDefault="00DB7362" w:rsidP="00250DF7">
            <w:pPr>
              <w:rPr>
                <w:bCs/>
                <w:lang w:val="cs-CZ"/>
              </w:rPr>
            </w:pPr>
            <w:r>
              <w:t xml:space="preserve">7. </w:t>
            </w:r>
            <w:proofErr w:type="spellStart"/>
            <w:r>
              <w:t>Rozdíl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manželstvím</w:t>
            </w:r>
            <w:proofErr w:type="spellEnd"/>
            <w:r>
              <w:t xml:space="preserve"> a </w:t>
            </w:r>
            <w:proofErr w:type="spellStart"/>
            <w:r>
              <w:t>registrovaným</w:t>
            </w:r>
            <w:proofErr w:type="spellEnd"/>
            <w:r>
              <w:t xml:space="preserve"> </w:t>
            </w:r>
            <w:proofErr w:type="spellStart"/>
            <w:r>
              <w:t>partnerstvím</w:t>
            </w:r>
            <w:proofErr w:type="spellEnd"/>
            <w:r>
              <w:t xml:space="preserve"> by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části</w:t>
            </w:r>
            <w:proofErr w:type="spellEnd"/>
            <w:r>
              <w:t xml:space="preserve"> </w:t>
            </w:r>
            <w:proofErr w:type="spellStart"/>
            <w:r>
              <w:t>společnosti</w:t>
            </w:r>
            <w:proofErr w:type="spellEnd"/>
            <w:r>
              <w:t xml:space="preserve"> </w:t>
            </w:r>
            <w:proofErr w:type="spellStart"/>
            <w:r>
              <w:t>měl</w:t>
            </w:r>
            <w:proofErr w:type="spellEnd"/>
            <w:r>
              <w:t xml:space="preserve"> </w:t>
            </w:r>
            <w:proofErr w:type="spellStart"/>
            <w:r>
              <w:t>zůstat</w:t>
            </w:r>
            <w:proofErr w:type="spellEnd"/>
            <w:r>
              <w:t xml:space="preserve"> </w:t>
            </w:r>
            <w:proofErr w:type="spellStart"/>
            <w:r>
              <w:t>zachován</w:t>
            </w:r>
            <w:proofErr w:type="spellEnd"/>
            <w:r>
              <w:t xml:space="preserve">. </w:t>
            </w:r>
            <w:proofErr w:type="spellStart"/>
            <w:r>
              <w:t>Jaké</w:t>
            </w:r>
            <w:proofErr w:type="spellEnd"/>
            <w:r>
              <w:t xml:space="preserve"> </w:t>
            </w:r>
            <w:proofErr w:type="spellStart"/>
            <w:r>
              <w:t>argumenty</w:t>
            </w:r>
            <w:proofErr w:type="spellEnd"/>
            <w:r>
              <w:t xml:space="preserve"> pro </w:t>
            </w:r>
            <w:proofErr w:type="spellStart"/>
            <w:r>
              <w:t>zachování</w:t>
            </w:r>
            <w:proofErr w:type="spellEnd"/>
            <w:r>
              <w:t xml:space="preserve"> </w:t>
            </w:r>
            <w:proofErr w:type="spellStart"/>
            <w:r>
              <w:t>napadají</w:t>
            </w:r>
            <w:proofErr w:type="spellEnd"/>
            <w:r>
              <w:t xml:space="preserve"> vás?</w:t>
            </w:r>
            <w:bookmarkStart w:id="0" w:name="_GoBack"/>
            <w:bookmarkEnd w:id="0"/>
          </w:p>
          <w:p w14:paraId="22DD3987" w14:textId="1BF4B73A" w:rsidR="00A56A38" w:rsidRDefault="00A56A38" w:rsidP="00250DF7">
            <w:pPr>
              <w:rPr>
                <w:bCs/>
                <w:lang w:val="cs-CZ"/>
              </w:rPr>
            </w:pPr>
          </w:p>
          <w:p w14:paraId="1625F4FA" w14:textId="4933EA8B" w:rsidR="00A56A38" w:rsidRDefault="00A56A38" w:rsidP="00250DF7">
            <w:pPr>
              <w:rPr>
                <w:bCs/>
                <w:lang w:val="cs-CZ"/>
              </w:rPr>
            </w:pPr>
          </w:p>
          <w:p w14:paraId="67B9BA86" w14:textId="5B359353" w:rsidR="00A56A38" w:rsidRDefault="00A56A38" w:rsidP="00250DF7">
            <w:pPr>
              <w:rPr>
                <w:bCs/>
                <w:lang w:val="cs-CZ"/>
              </w:rPr>
            </w:pPr>
          </w:p>
          <w:p w14:paraId="3161BF87" w14:textId="40999864" w:rsidR="00A56A38" w:rsidRDefault="00A56A38" w:rsidP="00250DF7">
            <w:pPr>
              <w:rPr>
                <w:bCs/>
                <w:lang w:val="cs-CZ"/>
              </w:rPr>
            </w:pPr>
          </w:p>
          <w:p w14:paraId="5F77FC7C" w14:textId="191DF7D1" w:rsidR="00DB7362" w:rsidRDefault="00DB7362" w:rsidP="00250DF7">
            <w:pPr>
              <w:rPr>
                <w:bCs/>
                <w:lang w:val="cs-CZ"/>
              </w:rPr>
            </w:pPr>
          </w:p>
          <w:p w14:paraId="2DB8CD71" w14:textId="25AE2A97" w:rsidR="00DB7362" w:rsidRDefault="00DB7362" w:rsidP="00250DF7">
            <w:pPr>
              <w:rPr>
                <w:bCs/>
                <w:lang w:val="cs-CZ"/>
              </w:rPr>
            </w:pPr>
          </w:p>
          <w:p w14:paraId="25A4A1B9" w14:textId="37DCF8E5" w:rsidR="00DB7362" w:rsidRDefault="00DB7362" w:rsidP="00250DF7">
            <w:pPr>
              <w:rPr>
                <w:bCs/>
                <w:lang w:val="cs-CZ"/>
              </w:rPr>
            </w:pPr>
          </w:p>
          <w:p w14:paraId="334535FE" w14:textId="77777777" w:rsidR="00DB7362" w:rsidRDefault="00DB7362" w:rsidP="00250DF7">
            <w:pPr>
              <w:rPr>
                <w:bCs/>
                <w:lang w:val="cs-CZ"/>
              </w:rPr>
            </w:pPr>
          </w:p>
          <w:p w14:paraId="50124917" w14:textId="688AE7E5" w:rsidR="00A56A38" w:rsidRDefault="00A56A38" w:rsidP="00250DF7">
            <w:pPr>
              <w:rPr>
                <w:bCs/>
                <w:lang w:val="cs-CZ"/>
              </w:rPr>
            </w:pPr>
          </w:p>
          <w:p w14:paraId="5259E305" w14:textId="2F508F63" w:rsidR="00B12D4E" w:rsidRPr="00124059" w:rsidRDefault="00DB7362" w:rsidP="00031638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lastRenderedPageBreak/>
              <w:t>8</w:t>
            </w:r>
            <w:r w:rsidR="00E4764C">
              <w:rPr>
                <w:bCs/>
                <w:lang w:val="cs-CZ"/>
              </w:rPr>
              <w:t xml:space="preserve">. </w:t>
            </w:r>
            <w:r w:rsidR="005A418D">
              <w:rPr>
                <w:bCs/>
                <w:lang w:val="cs-CZ"/>
              </w:rPr>
              <w:t>Manželství</w:t>
            </w:r>
            <w:r w:rsidR="00E135AD">
              <w:rPr>
                <w:bCs/>
                <w:lang w:val="cs-CZ"/>
              </w:rPr>
              <w:t xml:space="preserve">, nebo </w:t>
            </w:r>
            <w:r w:rsidR="005A418D">
              <w:rPr>
                <w:bCs/>
                <w:lang w:val="cs-CZ"/>
              </w:rPr>
              <w:t>registrované partnerství</w:t>
            </w:r>
            <w:r w:rsidR="00E135AD">
              <w:rPr>
                <w:bCs/>
                <w:lang w:val="cs-CZ"/>
              </w:rPr>
              <w:t>?</w:t>
            </w:r>
            <w:r w:rsidR="005A418D">
              <w:rPr>
                <w:bCs/>
                <w:lang w:val="cs-CZ"/>
              </w:rPr>
              <w:t xml:space="preserve"> </w:t>
            </w:r>
            <w:r w:rsidR="00E135AD">
              <w:rPr>
                <w:bCs/>
                <w:lang w:val="cs-CZ"/>
              </w:rPr>
              <w:t xml:space="preserve">Roztřiďte charakteristiky podle toho, zda se týkají manželství, nebo registrovaného partnerství.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>
            <w:pPr>
              <w:rPr>
                <w:lang w:val="cs-CZ"/>
              </w:rPr>
            </w:pPr>
          </w:p>
        </w:tc>
      </w:tr>
      <w:tr w:rsidR="001307F9" w:rsidRPr="00432838" w14:paraId="516B5D94" w14:textId="77777777" w:rsidTr="005D1D49">
        <w:trPr>
          <w:trHeight w:val="753"/>
        </w:trPr>
        <w:tc>
          <w:tcPr>
            <w:tcW w:w="10864" w:type="dxa"/>
            <w:vAlign w:val="center"/>
          </w:tcPr>
          <w:tbl>
            <w:tblPr>
              <w:tblStyle w:val="Mkatabulky"/>
              <w:tblW w:w="10592" w:type="dxa"/>
              <w:jc w:val="center"/>
              <w:tblLook w:val="04A0" w:firstRow="1" w:lastRow="0" w:firstColumn="1" w:lastColumn="0" w:noHBand="0" w:noVBand="1"/>
            </w:tblPr>
            <w:tblGrid>
              <w:gridCol w:w="5336"/>
              <w:gridCol w:w="5256"/>
            </w:tblGrid>
            <w:tr w:rsidR="00E135AD" w:rsidRPr="005D1D49" w14:paraId="610D3D18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1218E0EF" w14:textId="32732CF2" w:rsidR="00E135AD" w:rsidRPr="00A5074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A50748">
                    <w:rPr>
                      <w:lang w:val="cs-CZ"/>
                    </w:rPr>
                    <w:lastRenderedPageBreak/>
                    <w:t>V případě rozpadu zákon péči o děti neupravuje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5F79DC81" w14:textId="3E69B096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Dítě má nárok na alimenty od obou rodičů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547B2E2F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53EDA1B3" w14:textId="550B6D76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Faktický (právem neuznaný) rodič nemá právo na informace o zdravotním stavu dítěte, nemůže se podílet na jeho léčbě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5E614404" w14:textId="77A84A8C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Podmínkou rozvodu je úprava péče o dítě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49856AB8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14A7AE06" w14:textId="1FDE5996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Trvalé společenství dvou osob stejného pohlaví</w:t>
                  </w:r>
                </w:p>
              </w:tc>
              <w:tc>
                <w:tcPr>
                  <w:tcW w:w="0" w:type="auto"/>
                  <w:vAlign w:val="center"/>
                </w:tcPr>
                <w:p w14:paraId="7FCBD3B3" w14:textId="0E40D7D2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Oba rodiče mohou získat všechny informace o zdravotním stavu dítěte, být s ním v průběhu hospitalizace a podílet se na léčbě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6532DCC7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1E5BF5E1" w14:textId="48FDBB92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Uzavření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beze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svědků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8F474D5" w14:textId="68A4499C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Není možné osvojení dítěte druhé osoby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4C0B881C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6B4CB07B" w14:textId="597A9737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Základ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rodinného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práva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781B57FD" w14:textId="398BA523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Není možné společně osvojit dítě z</w:t>
                  </w:r>
                  <w:r w:rsidR="00E14802">
                    <w:rPr>
                      <w:lang w:val="cs-CZ"/>
                    </w:rPr>
                    <w:t> </w:t>
                  </w:r>
                  <w:r w:rsidRPr="005D1D49">
                    <w:rPr>
                      <w:lang w:val="cs-CZ"/>
                    </w:rPr>
                    <w:t>ústavu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577F6F51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7171761B" w14:textId="7EA217F7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Společné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jmění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manželů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nevzniká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28CCE524" w14:textId="7F87231D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Zánik: a) smrtí</w:t>
                  </w:r>
                  <w:r w:rsidR="00E14802">
                    <w:rPr>
                      <w:lang w:val="cs-CZ"/>
                    </w:rPr>
                    <w:t>,</w:t>
                  </w:r>
                  <w:r w:rsidRPr="005D1D49">
                    <w:rPr>
                      <w:lang w:val="cs-CZ"/>
                    </w:rPr>
                    <w:t xml:space="preserve"> b) rozvodem</w:t>
                  </w:r>
                  <w:r w:rsidR="00E14802">
                    <w:rPr>
                      <w:lang w:val="cs-CZ"/>
                    </w:rPr>
                    <w:t>,</w:t>
                  </w:r>
                  <w:r w:rsidRPr="005D1D49">
                    <w:rPr>
                      <w:lang w:val="cs-CZ"/>
                    </w:rPr>
                    <w:t xml:space="preserve"> c) změnou pohlaví</w:t>
                  </w:r>
                </w:p>
              </w:tc>
            </w:tr>
            <w:tr w:rsidR="00E135AD" w:rsidRPr="005D1D49" w14:paraId="43688191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4EDE5D14" w14:textId="2BE15391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Není nárok na vdovský/vdovecký důchod</w:t>
                  </w:r>
                </w:p>
              </w:tc>
              <w:tc>
                <w:tcPr>
                  <w:tcW w:w="0" w:type="auto"/>
                  <w:vAlign w:val="center"/>
                </w:tcPr>
                <w:p w14:paraId="43A59C43" w14:textId="7E5B0086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Dítě po „faktickém“ rodiči ze zákona nedědí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52A4E4F5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1B3F7F9B" w14:textId="07901B08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V případě rozpadu mohou děti ztratit kontakt se svým rodičem, zákon to neupravuje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6E0F0E4F" w14:textId="4AE484A0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fr-FR"/>
                    </w:rPr>
                    <w:t>Uzavření na téměř jakékoli matrice v ČR</w:t>
                  </w:r>
                </w:p>
              </w:tc>
            </w:tr>
            <w:tr w:rsidR="00E135AD" w:rsidRPr="005D1D49" w14:paraId="738C8882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1AF07960" w14:textId="3BC0C677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Možnost společného osvojení dítěte z ústavu</w:t>
                  </w:r>
                </w:p>
              </w:tc>
              <w:tc>
                <w:tcPr>
                  <w:tcW w:w="0" w:type="auto"/>
                  <w:vAlign w:val="center"/>
                </w:tcPr>
                <w:p w14:paraId="166D20B5" w14:textId="6D8AA2FD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Zánik: a) smrtí nebo prohlášením jednoho za mrtvého, b) zrušení rozhodnutím soudu</w:t>
                  </w:r>
                </w:p>
              </w:tc>
            </w:tr>
            <w:tr w:rsidR="00E135AD" w:rsidRPr="005D1D49" w14:paraId="38414D28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715DCB60" w14:textId="7A9BA2FE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Uzavření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před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dvěma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svědky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36500E4C" w14:textId="04301197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V případě rozvodu má dítě právo vídat se se svým rodičem a prarodiči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0F6463D1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3C39BF50" w14:textId="67C45732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Automaticky vzniká společné jmění manželů</w:t>
                  </w:r>
                  <w:r w:rsidR="0002630E">
                    <w:rPr>
                      <w:lang w:val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0E6D3A5B" w14:textId="431F798A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Dítě dědí po obou rodičích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59F19180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19560997" w14:textId="2F65F65F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Trvalý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svazek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muže</w:t>
                  </w:r>
                  <w:proofErr w:type="spellEnd"/>
                  <w:r w:rsidRPr="00E21D50">
                    <w:t xml:space="preserve"> a </w:t>
                  </w:r>
                  <w:proofErr w:type="spellStart"/>
                  <w:r w:rsidRPr="00E21D50">
                    <w:t>ženy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4BAB655" w14:textId="00E3952D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Uzavření možné na 14 úřadech v</w:t>
                  </w:r>
                  <w:r w:rsidR="00E14802">
                    <w:rPr>
                      <w:lang w:val="cs-CZ"/>
                    </w:rPr>
                    <w:t> </w:t>
                  </w:r>
                  <w:r w:rsidRPr="005D1D49">
                    <w:rPr>
                      <w:lang w:val="cs-CZ"/>
                    </w:rPr>
                    <w:t>ČR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72A243E4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2367C54D" w14:textId="00A51516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Nárok na vdovský/vdovecký důchod</w:t>
                  </w:r>
                </w:p>
              </w:tc>
              <w:tc>
                <w:tcPr>
                  <w:tcW w:w="0" w:type="auto"/>
                  <w:vAlign w:val="center"/>
                </w:tcPr>
                <w:p w14:paraId="5F08E0BB" w14:textId="35DE99B8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cs-CZ"/>
                    </w:rPr>
                    <w:t>Dítě nemá právo na alimenty od faktického (právem neuznaného) rodiče</w:t>
                  </w:r>
                  <w:r w:rsidR="00E14802">
                    <w:rPr>
                      <w:lang w:val="cs-CZ"/>
                    </w:rPr>
                    <w:t>.</w:t>
                  </w:r>
                </w:p>
              </w:tc>
            </w:tr>
            <w:tr w:rsidR="00E135AD" w:rsidRPr="005D1D49" w14:paraId="62C5457D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5613797D" w14:textId="68D14CC7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Mohou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být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společnými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pěstouny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4288D65" w14:textId="37BBEE6E" w:rsidR="00E135AD" w:rsidRPr="00A01FA8" w:rsidRDefault="00E135AD" w:rsidP="00031638">
                  <w:pPr>
                    <w:jc w:val="center"/>
                    <w:rPr>
                      <w:bCs/>
                      <w:lang w:val="cs-CZ"/>
                    </w:rPr>
                  </w:pPr>
                  <w:r w:rsidRPr="005D1D49">
                    <w:rPr>
                      <w:lang w:val="fr-FR"/>
                    </w:rPr>
                    <w:t>Je možné osvojení dítěte druhé osoby</w:t>
                  </w:r>
                  <w:r w:rsidR="00E14802">
                    <w:rPr>
                      <w:lang w:val="fr-FR"/>
                    </w:rPr>
                    <w:t>.</w:t>
                  </w:r>
                </w:p>
              </w:tc>
            </w:tr>
            <w:tr w:rsidR="00E135AD" w:rsidRPr="00432838" w14:paraId="13704273" w14:textId="77777777" w:rsidTr="005D1D49">
              <w:trPr>
                <w:trHeight w:val="806"/>
                <w:jc w:val="center"/>
              </w:trPr>
              <w:tc>
                <w:tcPr>
                  <w:tcW w:w="0" w:type="auto"/>
                  <w:vAlign w:val="center"/>
                </w:tcPr>
                <w:p w14:paraId="4507B888" w14:textId="32A97EE2" w:rsidR="00E135AD" w:rsidRPr="00A01FA8" w:rsidRDefault="00E135AD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Administrativní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úkon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43F175E" w14:textId="3FB6B4F2" w:rsidR="00E135AD" w:rsidRPr="00A01FA8" w:rsidRDefault="00E135AD">
                  <w:pPr>
                    <w:jc w:val="center"/>
                    <w:rPr>
                      <w:bCs/>
                      <w:lang w:val="cs-CZ"/>
                    </w:rPr>
                  </w:pPr>
                  <w:proofErr w:type="spellStart"/>
                  <w:r w:rsidRPr="00E21D50">
                    <w:t>Nemohou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být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společnými</w:t>
                  </w:r>
                  <w:proofErr w:type="spellEnd"/>
                  <w:r w:rsidRPr="00E21D50">
                    <w:t xml:space="preserve"> </w:t>
                  </w:r>
                  <w:proofErr w:type="spellStart"/>
                  <w:r w:rsidRPr="00E21D50">
                    <w:t>pěstouny</w:t>
                  </w:r>
                  <w:proofErr w:type="spellEnd"/>
                  <w:r w:rsidR="00E14802">
                    <w:t>.</w:t>
                  </w:r>
                </w:p>
              </w:tc>
            </w:tr>
          </w:tbl>
          <w:p w14:paraId="21F6EC69" w14:textId="77777777" w:rsidR="005D1D49" w:rsidRDefault="005D1D49"/>
          <w:tbl>
            <w:tblPr>
              <w:tblStyle w:val="Mkatabulky"/>
              <w:tblW w:w="10592" w:type="dxa"/>
              <w:jc w:val="center"/>
              <w:tblLook w:val="04A0" w:firstRow="1" w:lastRow="0" w:firstColumn="1" w:lastColumn="0" w:noHBand="0" w:noVBand="1"/>
            </w:tblPr>
            <w:tblGrid>
              <w:gridCol w:w="5389"/>
              <w:gridCol w:w="5203"/>
            </w:tblGrid>
            <w:tr w:rsidR="003B0BFF" w:rsidRPr="00432838" w14:paraId="0DE26671" w14:textId="77777777" w:rsidTr="00A50748">
              <w:trPr>
                <w:trHeight w:val="806"/>
                <w:jc w:val="center"/>
              </w:trPr>
              <w:tc>
                <w:tcPr>
                  <w:tcW w:w="5389" w:type="dxa"/>
                  <w:vAlign w:val="center"/>
                </w:tcPr>
                <w:p w14:paraId="429EFC44" w14:textId="0EE5E3A5" w:rsidR="003B0BFF" w:rsidRPr="005D1D49" w:rsidRDefault="003B0B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D1D49">
                    <w:rPr>
                      <w:b/>
                      <w:bCs/>
                      <w:sz w:val="24"/>
                      <w:szCs w:val="24"/>
                    </w:rPr>
                    <w:t>Manželství</w:t>
                  </w:r>
                  <w:proofErr w:type="spellEnd"/>
                </w:p>
              </w:tc>
              <w:tc>
                <w:tcPr>
                  <w:tcW w:w="5203" w:type="dxa"/>
                  <w:vAlign w:val="center"/>
                </w:tcPr>
                <w:p w14:paraId="684082AF" w14:textId="31675FBF" w:rsidR="003B0BFF" w:rsidRPr="005D1D49" w:rsidRDefault="003B0B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D1D49">
                    <w:rPr>
                      <w:b/>
                      <w:bCs/>
                      <w:sz w:val="24"/>
                      <w:szCs w:val="24"/>
                    </w:rPr>
                    <w:t>Registrované</w:t>
                  </w:r>
                  <w:proofErr w:type="spellEnd"/>
                  <w:r w:rsidRPr="005D1D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1D49">
                    <w:rPr>
                      <w:b/>
                      <w:bCs/>
                      <w:sz w:val="24"/>
                      <w:szCs w:val="24"/>
                    </w:rPr>
                    <w:t>partnerství</w:t>
                  </w:r>
                  <w:proofErr w:type="spellEnd"/>
                </w:p>
              </w:tc>
            </w:tr>
          </w:tbl>
          <w:p w14:paraId="7C7E6563" w14:textId="59B121AA" w:rsidR="001307F9" w:rsidRPr="005A418D" w:rsidRDefault="001307F9" w:rsidP="005D1D49">
            <w:pPr>
              <w:jc w:val="center"/>
              <w:rPr>
                <w:bCs/>
                <w:lang w:val="cs-CZ"/>
              </w:rPr>
            </w:pPr>
          </w:p>
        </w:tc>
        <w:tc>
          <w:tcPr>
            <w:tcW w:w="1691" w:type="dxa"/>
          </w:tcPr>
          <w:p w14:paraId="180471F7" w14:textId="77777777" w:rsidR="001307F9" w:rsidRPr="00124059" w:rsidRDefault="001307F9" w:rsidP="00037AAC">
            <w:pPr>
              <w:rPr>
                <w:lang w:val="cs-CZ"/>
              </w:rPr>
            </w:pPr>
          </w:p>
        </w:tc>
        <w:tc>
          <w:tcPr>
            <w:tcW w:w="3270" w:type="dxa"/>
          </w:tcPr>
          <w:p w14:paraId="7D94D2E4" w14:textId="77777777" w:rsidR="001307F9" w:rsidRPr="00124059" w:rsidRDefault="001307F9" w:rsidP="00037AAC">
            <w:pPr>
              <w:rPr>
                <w:lang w:val="cs-CZ"/>
              </w:rPr>
            </w:pPr>
          </w:p>
        </w:tc>
      </w:tr>
    </w:tbl>
    <w:p w14:paraId="7E78D288" w14:textId="77777777" w:rsidR="00657FA2" w:rsidRPr="00124059" w:rsidRDefault="00657FA2" w:rsidP="001307F9">
      <w:pPr>
        <w:rPr>
          <w:lang w:val="cs-CZ"/>
        </w:rPr>
      </w:pPr>
    </w:p>
    <w:sectPr w:rsidR="00657FA2" w:rsidRPr="00124059" w:rsidSect="00006A97">
      <w:headerReference w:type="default" r:id="rId9"/>
      <w:pgSz w:w="11906" w:h="16838"/>
      <w:pgMar w:top="79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F2BB" w14:textId="77777777" w:rsidR="00635C23" w:rsidRDefault="00635C23">
      <w:r>
        <w:separator/>
      </w:r>
    </w:p>
  </w:endnote>
  <w:endnote w:type="continuationSeparator" w:id="0">
    <w:p w14:paraId="16FED787" w14:textId="77777777" w:rsidR="00635C23" w:rsidRDefault="006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4840" w14:textId="77777777" w:rsidR="00635C23" w:rsidRDefault="00635C23">
      <w:r>
        <w:separator/>
      </w:r>
    </w:p>
  </w:footnote>
  <w:footnote w:type="continuationSeparator" w:id="0">
    <w:p w14:paraId="00FD1959" w14:textId="77777777" w:rsidR="00635C23" w:rsidRDefault="0063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0246E599" w:rsidR="00D058BA" w:rsidRDefault="00006A97">
          <w:pPr>
            <w:rPr>
              <w:b/>
            </w:rPr>
          </w:pPr>
          <w:proofErr w:type="spellStart"/>
          <w:r>
            <w:rPr>
              <w:b/>
            </w:rPr>
            <w:t>Registrované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partnerství</w:t>
          </w:r>
          <w:proofErr w:type="spellEnd"/>
          <w:r w:rsidR="00DD6E2B">
            <w:rPr>
              <w:b/>
            </w:rPr>
            <w:t xml:space="preserve"> vs. </w:t>
          </w:r>
          <w:proofErr w:type="spellStart"/>
          <w:r w:rsidR="00DD6E2B">
            <w:rPr>
              <w:b/>
            </w:rPr>
            <w:t>manželství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BA"/>
    <w:rsid w:val="000036B5"/>
    <w:rsid w:val="00006A97"/>
    <w:rsid w:val="000170C0"/>
    <w:rsid w:val="0002630E"/>
    <w:rsid w:val="00030201"/>
    <w:rsid w:val="00031638"/>
    <w:rsid w:val="0003573E"/>
    <w:rsid w:val="00042A44"/>
    <w:rsid w:val="00056BCA"/>
    <w:rsid w:val="000675B3"/>
    <w:rsid w:val="000806F7"/>
    <w:rsid w:val="0008441C"/>
    <w:rsid w:val="000B4965"/>
    <w:rsid w:val="000B7FBD"/>
    <w:rsid w:val="000D51D6"/>
    <w:rsid w:val="000D6FEC"/>
    <w:rsid w:val="00124059"/>
    <w:rsid w:val="00125C7E"/>
    <w:rsid w:val="001307F9"/>
    <w:rsid w:val="00186CC5"/>
    <w:rsid w:val="001C6EF5"/>
    <w:rsid w:val="001F06BC"/>
    <w:rsid w:val="002145F4"/>
    <w:rsid w:val="00221EB7"/>
    <w:rsid w:val="00244715"/>
    <w:rsid w:val="00250DF7"/>
    <w:rsid w:val="00261579"/>
    <w:rsid w:val="002672AA"/>
    <w:rsid w:val="00271DB9"/>
    <w:rsid w:val="002875F2"/>
    <w:rsid w:val="002A1A84"/>
    <w:rsid w:val="002C0554"/>
    <w:rsid w:val="002C0753"/>
    <w:rsid w:val="002D48C2"/>
    <w:rsid w:val="002F1D7D"/>
    <w:rsid w:val="0030322C"/>
    <w:rsid w:val="00340268"/>
    <w:rsid w:val="003404EA"/>
    <w:rsid w:val="0034175D"/>
    <w:rsid w:val="00356C50"/>
    <w:rsid w:val="00374436"/>
    <w:rsid w:val="003765EB"/>
    <w:rsid w:val="003B0BFF"/>
    <w:rsid w:val="003E4CC9"/>
    <w:rsid w:val="00432838"/>
    <w:rsid w:val="00460DA7"/>
    <w:rsid w:val="004613BA"/>
    <w:rsid w:val="00483707"/>
    <w:rsid w:val="004A62C3"/>
    <w:rsid w:val="004B5C97"/>
    <w:rsid w:val="004C1DC0"/>
    <w:rsid w:val="004D20A3"/>
    <w:rsid w:val="004E1629"/>
    <w:rsid w:val="004E22DE"/>
    <w:rsid w:val="0050186D"/>
    <w:rsid w:val="00526D77"/>
    <w:rsid w:val="005274CB"/>
    <w:rsid w:val="005279AB"/>
    <w:rsid w:val="005501F5"/>
    <w:rsid w:val="00591866"/>
    <w:rsid w:val="005A418D"/>
    <w:rsid w:val="005A7AE1"/>
    <w:rsid w:val="005A7DF5"/>
    <w:rsid w:val="005C5F76"/>
    <w:rsid w:val="005C6F24"/>
    <w:rsid w:val="005D18C8"/>
    <w:rsid w:val="005D1D49"/>
    <w:rsid w:val="005D53E7"/>
    <w:rsid w:val="00623192"/>
    <w:rsid w:val="00635C23"/>
    <w:rsid w:val="006455C7"/>
    <w:rsid w:val="00657FA2"/>
    <w:rsid w:val="00663B6B"/>
    <w:rsid w:val="00682F4B"/>
    <w:rsid w:val="00690439"/>
    <w:rsid w:val="0069689A"/>
    <w:rsid w:val="006979E6"/>
    <w:rsid w:val="006B4BFB"/>
    <w:rsid w:val="006F495D"/>
    <w:rsid w:val="006F5AF8"/>
    <w:rsid w:val="007313F5"/>
    <w:rsid w:val="0074157C"/>
    <w:rsid w:val="007800EB"/>
    <w:rsid w:val="007864C2"/>
    <w:rsid w:val="007A3B6E"/>
    <w:rsid w:val="007C32EB"/>
    <w:rsid w:val="007F1E26"/>
    <w:rsid w:val="00807F61"/>
    <w:rsid w:val="00830BC6"/>
    <w:rsid w:val="00840DD5"/>
    <w:rsid w:val="00890483"/>
    <w:rsid w:val="008B39E8"/>
    <w:rsid w:val="008B50AC"/>
    <w:rsid w:val="008F35EA"/>
    <w:rsid w:val="00926A8A"/>
    <w:rsid w:val="0097514E"/>
    <w:rsid w:val="00981FB2"/>
    <w:rsid w:val="00982338"/>
    <w:rsid w:val="009C2FFD"/>
    <w:rsid w:val="009D0FAA"/>
    <w:rsid w:val="009F7D25"/>
    <w:rsid w:val="00A002EF"/>
    <w:rsid w:val="00A01FA8"/>
    <w:rsid w:val="00A3100C"/>
    <w:rsid w:val="00A37655"/>
    <w:rsid w:val="00A50748"/>
    <w:rsid w:val="00A56A38"/>
    <w:rsid w:val="00A84FFF"/>
    <w:rsid w:val="00A94190"/>
    <w:rsid w:val="00AD5FFB"/>
    <w:rsid w:val="00AF362B"/>
    <w:rsid w:val="00B018A7"/>
    <w:rsid w:val="00B12D4E"/>
    <w:rsid w:val="00B5552A"/>
    <w:rsid w:val="00B5638E"/>
    <w:rsid w:val="00BA1930"/>
    <w:rsid w:val="00BB3205"/>
    <w:rsid w:val="00BB7420"/>
    <w:rsid w:val="00C042F1"/>
    <w:rsid w:val="00C05715"/>
    <w:rsid w:val="00C15DC7"/>
    <w:rsid w:val="00C16B56"/>
    <w:rsid w:val="00C4075F"/>
    <w:rsid w:val="00CD4163"/>
    <w:rsid w:val="00CD533F"/>
    <w:rsid w:val="00CF1BA7"/>
    <w:rsid w:val="00CF54C2"/>
    <w:rsid w:val="00D058BA"/>
    <w:rsid w:val="00D32EE9"/>
    <w:rsid w:val="00D35B6B"/>
    <w:rsid w:val="00D975E8"/>
    <w:rsid w:val="00DB7362"/>
    <w:rsid w:val="00DD6E2B"/>
    <w:rsid w:val="00DE0290"/>
    <w:rsid w:val="00DF4F55"/>
    <w:rsid w:val="00E01A8E"/>
    <w:rsid w:val="00E02475"/>
    <w:rsid w:val="00E135AD"/>
    <w:rsid w:val="00E14802"/>
    <w:rsid w:val="00E256BF"/>
    <w:rsid w:val="00E4764C"/>
    <w:rsid w:val="00E51006"/>
    <w:rsid w:val="00E526A9"/>
    <w:rsid w:val="00E61D48"/>
    <w:rsid w:val="00EB12AB"/>
    <w:rsid w:val="00EB3095"/>
    <w:rsid w:val="00EC466F"/>
    <w:rsid w:val="00EC4692"/>
    <w:rsid w:val="00EF76A4"/>
    <w:rsid w:val="00F22F04"/>
    <w:rsid w:val="00F27EAA"/>
    <w:rsid w:val="00F350AC"/>
    <w:rsid w:val="00F45C21"/>
    <w:rsid w:val="00F507AB"/>
    <w:rsid w:val="00F50BC1"/>
    <w:rsid w:val="00F53EDD"/>
    <w:rsid w:val="00F64D5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623D6034-CA10-422E-8C6F-C6B6975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31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6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129-registrovane-partnerstvi-neni-manzelstv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8EC8-AD40-487F-B882-63DE155F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Krulichová Jana</cp:lastModifiedBy>
  <cp:revision>5</cp:revision>
  <dcterms:created xsi:type="dcterms:W3CDTF">2021-03-19T08:36:00Z</dcterms:created>
  <dcterms:modified xsi:type="dcterms:W3CDTF">2022-10-19T09:19:00Z</dcterms:modified>
</cp:coreProperties>
</file>