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173A573" w:rsidR="00FA405E" w:rsidRDefault="00CF762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Velikonoční projev Miloše Zemana </w:t>
      </w:r>
    </w:p>
    <w:p w14:paraId="71DCD4C9" w14:textId="18428D03" w:rsidR="00FA405E" w:rsidRDefault="00CF762E" w:rsidP="009D05FB">
      <w:pPr>
        <w:pStyle w:val="Popispracovnholistu"/>
        <w:rPr>
          <w:sz w:val="24"/>
        </w:rPr>
      </w:pPr>
      <w:r>
        <w:rPr>
          <w:sz w:val="24"/>
        </w:rPr>
        <w:t xml:space="preserve">V roce 2020 pronesl prezident Miloš Zeman krátký velikonoční projev… 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050AC8D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F762E">
        <w:rPr>
          <w:rStyle w:val="Hypertextovodkaz"/>
        </w:rPr>
        <w:instrText>HYPERLINK "https://edu.ceskatelevize.cz/video/14513-velikonocni-projev-milose-zemana?vsrc=predmet&amp;vsrcid=cj-a-literatura%7E2-stupen-zs_stredni-skola"</w:instrText>
      </w:r>
      <w:r w:rsidR="00CF762E">
        <w:rPr>
          <w:rStyle w:val="Hypertextovodkaz"/>
        </w:rPr>
      </w:r>
      <w:r>
        <w:rPr>
          <w:rStyle w:val="Hypertextovodkaz"/>
        </w:rPr>
        <w:fldChar w:fldCharType="separate"/>
      </w:r>
      <w:r w:rsidR="00CF762E">
        <w:rPr>
          <w:rStyle w:val="Hypertextovodkaz"/>
        </w:rPr>
        <w:t>Velikonoční projev Miloše Zemana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BAC52CD" w:rsidR="00512C1B" w:rsidRPr="00B23C01" w:rsidRDefault="00CF762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celkové vyznění projevu</w:t>
      </w:r>
      <w:r w:rsidR="00C87A86">
        <w:t xml:space="preserve">: 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7563BFBD" w:rsidR="00FC0663" w:rsidRPr="00B23C01" w:rsidRDefault="00CF762E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Prezident používá ve svém projevu odmlku. Identifikujte taková místa v jeho projevu a vysvětlete, proč odmlku nejspíše používá</w:t>
      </w:r>
      <w:r w:rsidR="00FC0663">
        <w:t xml:space="preserve">: </w:t>
      </w:r>
    </w:p>
    <w:p w14:paraId="5F86BBA6" w14:textId="0EBFAF6C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AB97C27" w14:textId="77777777" w:rsidR="00CF762E" w:rsidRDefault="00CF762E" w:rsidP="00EB4BFC">
      <w:pPr>
        <w:pStyle w:val="dekodpov"/>
      </w:pPr>
    </w:p>
    <w:p w14:paraId="6373E4DC" w14:textId="7C60546B" w:rsidR="00FC0663" w:rsidRPr="00B23C01" w:rsidRDefault="00CF762E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Napište výrazy, na které prezident klade důraz, a odhadněte, proč zrovna na tato slova</w:t>
      </w:r>
      <w:r w:rsidR="000F55CA">
        <w:t>:</w:t>
      </w:r>
    </w:p>
    <w:p w14:paraId="1E06080E" w14:textId="62A34BBE" w:rsidR="000F55CA" w:rsidRDefault="00EB4BFC" w:rsidP="000F55CA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>
        <w:t>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………………………………………………………………………………………………………………………………………</w:t>
      </w:r>
    </w:p>
    <w:p w14:paraId="06A25E3D" w14:textId="77777777" w:rsidR="000F55CA" w:rsidRDefault="000F55CA" w:rsidP="00FC0663">
      <w:pPr>
        <w:pStyle w:val="dekodpov"/>
      </w:pPr>
    </w:p>
    <w:p w14:paraId="287E168E" w14:textId="77777777" w:rsidR="00FC0663" w:rsidRDefault="00FC0663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5.4pt;height:3.6pt" o:bullet="t">
        <v:imagedata r:id="rId1" o:title="odrazka"/>
      </v:shape>
    </w:pict>
  </w:numPicBullet>
  <w:numPicBullet w:numPicBulletId="1">
    <w:pict>
      <v:shape id="_x0000_i1352" type="#_x0000_t75" style="width:5.4pt;height:3.6pt" o:bullet="t">
        <v:imagedata r:id="rId2" o:title="videoodrazka"/>
      </v:shape>
    </w:pict>
  </w:numPicBullet>
  <w:numPicBullet w:numPicBulletId="2">
    <w:pict>
      <v:shape id="_x0000_i1353" type="#_x0000_t75" style="width:13.2pt;height:12pt" o:bullet="t">
        <v:imagedata r:id="rId3" o:title="videoodrazka"/>
      </v:shape>
    </w:pict>
  </w:numPicBullet>
  <w:numPicBullet w:numPicBulletId="3">
    <w:pict>
      <v:shape id="_x0000_i1354" type="#_x0000_t75" style="width:24pt;height:24pt" o:bullet="t">
        <v:imagedata r:id="rId4" o:title="Group 45"/>
      </v:shape>
    </w:pict>
  </w:numPicBullet>
  <w:numPicBullet w:numPicBulletId="4">
    <w:pict>
      <v:shape id="_x0000_i135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F762E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2022-12-29T16:09:00Z</dcterms:modified>
</cp:coreProperties>
</file>