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A3D7D6E" w:rsidR="00FA405E" w:rsidRDefault="00051E9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Květ</w:t>
      </w:r>
      <w:r w:rsidR="00886537">
        <w:t>n</w:t>
      </w:r>
      <w:r w:rsidR="002D13A8">
        <w:t xml:space="preserve">ové </w:t>
      </w:r>
      <w:r w:rsidR="00724FE1">
        <w:t>psaní s/z, -s-/-z-</w:t>
      </w:r>
      <w:r w:rsidR="00D049FE">
        <w:t xml:space="preserve"> 2024</w:t>
      </w:r>
    </w:p>
    <w:p w14:paraId="0DC4FD9B" w14:textId="417AA71E" w:rsidR="00B87A67" w:rsidRPr="00B87A67" w:rsidRDefault="00724FE1" w:rsidP="009D05FB">
      <w:pPr>
        <w:pStyle w:val="Popispracovnholistu"/>
        <w:rPr>
          <w:sz w:val="24"/>
        </w:rPr>
      </w:pPr>
      <w:r>
        <w:rPr>
          <w:sz w:val="24"/>
        </w:rPr>
        <w:t>V češtině je dost slov, která se mohou psát s oběma písmeny, jejich význam je pak samozřejmě jiný. Pak tady ještě máme předložky s a z. Rozhodněte se v následujícím textu, které písmeno je to správné.</w:t>
      </w:r>
      <w:r w:rsidR="00135745">
        <w:rPr>
          <w:sz w:val="24"/>
        </w:rPr>
        <w:t xml:space="preserve"> A když narazíte </w:t>
      </w:r>
      <w:r w:rsidR="00074A27">
        <w:rPr>
          <w:sz w:val="24"/>
        </w:rPr>
        <w:t xml:space="preserve">na </w:t>
      </w:r>
      <w:r w:rsidR="00135745"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Pr="00724FE1">
          <w:rPr>
            <w:rStyle w:val="Hypertextovodkaz"/>
            <w:sz w:val="24"/>
          </w:rPr>
          <w:t>Psaní s a z v předložkách</w:t>
        </w:r>
      </w:hyperlink>
      <w:r>
        <w:rPr>
          <w:rStyle w:val="Hypertextovodkaz"/>
          <w:sz w:val="24"/>
        </w:rPr>
        <w:t xml:space="preserve">; </w:t>
      </w:r>
      <w:hyperlink r:id="rId12" w:history="1">
        <w:r w:rsidRPr="00724FE1">
          <w:rPr>
            <w:rStyle w:val="Hypertextovodkaz"/>
            <w:sz w:val="24"/>
          </w:rPr>
          <w:t>Psaní s a z v předponách slov</w:t>
        </w:r>
      </w:hyperlink>
    </w:p>
    <w:p w14:paraId="71DCE5BE" w14:textId="73BDB0A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7E7051">
        <w:rPr>
          <w:sz w:val="24"/>
        </w:rPr>
        <w:t xml:space="preserve">psaní </w:t>
      </w:r>
      <w:r w:rsidR="007E7051" w:rsidRPr="007E7051">
        <w:rPr>
          <w:i/>
          <w:iCs/>
          <w:sz w:val="24"/>
        </w:rPr>
        <w:t>s/z</w:t>
      </w:r>
      <w:r w:rsidR="007E7051">
        <w:rPr>
          <w:sz w:val="24"/>
        </w:rPr>
        <w:t> ať už jako součást slov, nebo v roli předložek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AD0A6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3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6C7A6E6" w14:textId="7CD1ECE9" w:rsidR="001F54A0" w:rsidRPr="008F0378" w:rsidRDefault="001F54A0" w:rsidP="001F54A0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 xml:space="preserve">Doplňte na vynechaná místa </w:t>
      </w:r>
      <w:r w:rsidRPr="001F54A0">
        <w:rPr>
          <w:b/>
          <w:bCs/>
          <w:i/>
          <w:iCs/>
          <w:sz w:val="24"/>
        </w:rPr>
        <w:t>s</w:t>
      </w:r>
      <w:r>
        <w:rPr>
          <w:b/>
          <w:bCs/>
          <w:sz w:val="24"/>
        </w:rPr>
        <w:t xml:space="preserve">, nebo </w:t>
      </w:r>
      <w:r w:rsidRPr="001F54A0">
        <w:rPr>
          <w:b/>
          <w:bCs/>
          <w:i/>
          <w:iCs/>
          <w:sz w:val="24"/>
        </w:rPr>
        <w:t>z</w:t>
      </w:r>
      <w:r>
        <w:rPr>
          <w:b/>
          <w:bCs/>
          <w:sz w:val="24"/>
        </w:rPr>
        <w:t>:</w:t>
      </w:r>
    </w:p>
    <w:p w14:paraId="7A140B84" w14:textId="5D336931" w:rsidR="00051E92" w:rsidRDefault="00051E92" w:rsidP="00AD0A62">
      <w:pPr>
        <w:pStyle w:val="Popispracovnholistu"/>
        <w:spacing w:line="360" w:lineRule="auto"/>
        <w:ind w:right="414"/>
        <w:rPr>
          <w:sz w:val="24"/>
        </w:rPr>
      </w:pPr>
      <w:r w:rsidRPr="00051E92">
        <w:rPr>
          <w:sz w:val="24"/>
        </w:rPr>
        <w:t>Koh-i-Noor je diamant původem</w:t>
      </w:r>
      <w:r>
        <w:rPr>
          <w:sz w:val="24"/>
        </w:rPr>
        <w:t xml:space="preserve">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Indie. Už několik desetiletí na něj v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nášejí nároky právníci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Indie, Pákistánu, Íránu či Afghánistánu. Právě kvůli obavám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diplomatických neshod </w:t>
      </w:r>
      <w:r w:rsidR="00AD0A62">
        <w:rPr>
          <w:sz w:val="24"/>
        </w:rPr>
        <w:br/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Indií se monarchie rozhodla korunu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drahokamem nepoužít při korunovaci krále Karla III.</w:t>
      </w:r>
    </w:p>
    <w:p w14:paraId="412F3822" w14:textId="1D29872C" w:rsidR="00051E92" w:rsidRPr="00051E92" w:rsidRDefault="00051E92" w:rsidP="00AD0A62">
      <w:pPr>
        <w:pStyle w:val="Popispracovnholistu"/>
        <w:spacing w:line="360" w:lineRule="auto"/>
        <w:ind w:right="414"/>
        <w:rPr>
          <w:sz w:val="24"/>
        </w:rPr>
      </w:pPr>
      <w:r w:rsidRPr="00051E92">
        <w:rPr>
          <w:sz w:val="24"/>
        </w:rPr>
        <w:t xml:space="preserve">Golcondské diamanty se našly v povrchových dolech,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nichž se těžily minerály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koryt řek a potoků. Do dolů se tedy zřejmě do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taly jen náhodou – donesla je tam voda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polečně </w:t>
      </w:r>
      <w:r w:rsidR="00AD0A62">
        <w:rPr>
          <w:sz w:val="24"/>
        </w:rPr>
        <w:br/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dalšími usazeninami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původní horniny. Tou byl kimberlit, hlubinná vyvřelina,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níž pochází většina diamantů. Analýza ve studii odhalila, že výše popsané drahokamy pravděpodobně pocházejí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1,1 miliardy let starých hornin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kimberlitového pole </w:t>
      </w:r>
      <w:hyperlink r:id="rId14" w:history="1">
        <w:r w:rsidRPr="00051E92">
          <w:rPr>
            <w:sz w:val="24"/>
          </w:rPr>
          <w:t>Wajrakarur</w:t>
        </w:r>
      </w:hyperlink>
      <w:r w:rsidRPr="00051E92">
        <w:rPr>
          <w:sz w:val="24"/>
        </w:rPr>
        <w:t>.</w:t>
      </w:r>
    </w:p>
    <w:p w14:paraId="4B894FA9" w14:textId="5C043D80" w:rsidR="00051E92" w:rsidRPr="00051E92" w:rsidRDefault="00051E92" w:rsidP="00AD0A62">
      <w:pPr>
        <w:pStyle w:val="Popispracovnholistu"/>
        <w:spacing w:line="360" w:lineRule="auto"/>
        <w:ind w:right="414"/>
        <w:rPr>
          <w:sz w:val="24"/>
        </w:rPr>
      </w:pPr>
      <w:r w:rsidRPr="00051E92">
        <w:rPr>
          <w:sz w:val="24"/>
        </w:rPr>
        <w:t xml:space="preserve">Řeka Krišna je díky tomu, kudy protéká, jedním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nejvýznamnějších zdrojů diamantů vůbec. Nacházejí se vlastně všude podél jejího koryta, podle jedné práce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roku 2005 bylo </w:t>
      </w:r>
      <w:r w:rsidR="00AD0A62">
        <w:rPr>
          <w:sz w:val="24"/>
        </w:rPr>
        <w:br/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nalezišť řeky a jejích přítoků získáno asi 12 milionů karátů vzácných kamenů.</w:t>
      </w:r>
    </w:p>
    <w:p w14:paraId="2503C415" w14:textId="29B84486" w:rsidR="00051E92" w:rsidRPr="00051E92" w:rsidRDefault="00051E92" w:rsidP="00AD0A6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T</w:t>
      </w:r>
      <w:r w:rsidRPr="00051E92">
        <w:rPr>
          <w:sz w:val="24"/>
        </w:rPr>
        <w:t>ento vý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kum je důležitý nejen proto, že upřesňuje informace o vzácných kamenech </w:t>
      </w:r>
      <w:r w:rsidR="00AD0A62">
        <w:rPr>
          <w:sz w:val="24"/>
        </w:rPr>
        <w:br/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pozoruhodnými příběhy, ale také prohlubuje znalosti lidstva o naší planetě. Diamanty se totiž dají považovat za jakési návštěvníky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 xml:space="preserve"> neprozkoumaného světa stovky kilometrů pod povrchem, kteří mohou prozradit </w:t>
      </w:r>
      <w:r w:rsidRPr="00051E92">
        <w:rPr>
          <w:sz w:val="24"/>
          <w:highlight w:val="yellow"/>
        </w:rPr>
        <w:t>___</w:t>
      </w:r>
      <w:r w:rsidRPr="00051E92">
        <w:rPr>
          <w:sz w:val="24"/>
        </w:rPr>
        <w:t>poustu detailů o tomto prostředí</w:t>
      </w:r>
      <w:r>
        <w:rPr>
          <w:sz w:val="24"/>
        </w:rPr>
        <w:t>.</w:t>
      </w:r>
    </w:p>
    <w:p w14:paraId="5B0320C6" w14:textId="0ACE64B9" w:rsidR="00347296" w:rsidRDefault="00347296" w:rsidP="00347296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347296">
        <w:rPr>
          <w:i/>
          <w:iCs/>
          <w:sz w:val="18"/>
          <w:szCs w:val="18"/>
        </w:rPr>
        <w:t>(</w:t>
      </w:r>
      <w:r w:rsidR="00051E92" w:rsidRPr="00051E92">
        <w:rPr>
          <w:i/>
          <w:iCs/>
          <w:sz w:val="18"/>
          <w:szCs w:val="18"/>
        </w:rPr>
        <w:t>https://ct24.ceskatelevize.cz/clanek/veda/drahokam-koh-i-noor-pochazi-z-vetsich-hlubin-nez-jine-diamanty-naznacuje-studie-348521</w:t>
      </w:r>
      <w:r w:rsidR="00234CC8">
        <w:rPr>
          <w:i/>
          <w:iCs/>
          <w:sz w:val="18"/>
          <w:szCs w:val="18"/>
        </w:rPr>
        <w:t xml:space="preserve">, </w:t>
      </w:r>
      <w:r w:rsidRPr="00347296">
        <w:rPr>
          <w:i/>
          <w:iCs/>
          <w:sz w:val="18"/>
          <w:szCs w:val="18"/>
        </w:rPr>
        <w:t>kráceno a upraveno)</w:t>
      </w:r>
    </w:p>
    <w:p w14:paraId="6AC5F630" w14:textId="77777777" w:rsidR="00AD0A62" w:rsidRDefault="00AD0A62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18575E36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1A9B2752" w14:textId="378FFC9F" w:rsidR="00051E92" w:rsidRDefault="00051E92" w:rsidP="00AD0A62">
      <w:pPr>
        <w:pStyle w:val="Popispracovnholistu"/>
        <w:spacing w:line="360" w:lineRule="auto"/>
        <w:ind w:right="414"/>
        <w:rPr>
          <w:sz w:val="24"/>
        </w:rPr>
      </w:pPr>
      <w:r w:rsidRPr="00051E92">
        <w:rPr>
          <w:sz w:val="24"/>
        </w:rPr>
        <w:t>Koh-i-Noor je diamant původem z Indie. Už několik desetiletí na něj vznášejí nároky právníci z</w:t>
      </w:r>
      <w:r>
        <w:rPr>
          <w:sz w:val="24"/>
        </w:rPr>
        <w:t> </w:t>
      </w:r>
      <w:r w:rsidRPr="00051E92">
        <w:rPr>
          <w:sz w:val="24"/>
        </w:rPr>
        <w:t>Indie, Pákistánu, Íránu či Afghánistánu. Právě kvůli obavám z diplomatických neshod s Indií se monarchie rozhodla korunu s drahokamem nepoužít při korunovaci krále Karla III.</w:t>
      </w:r>
    </w:p>
    <w:p w14:paraId="4D403454" w14:textId="71D9B16E" w:rsidR="00051E92" w:rsidRPr="00051E92" w:rsidRDefault="00051E92" w:rsidP="00AD0A62">
      <w:pPr>
        <w:pStyle w:val="Popispracovnholistu"/>
        <w:spacing w:line="360" w:lineRule="auto"/>
        <w:ind w:right="414"/>
        <w:rPr>
          <w:sz w:val="24"/>
        </w:rPr>
      </w:pPr>
      <w:r w:rsidRPr="00051E92">
        <w:rPr>
          <w:sz w:val="24"/>
        </w:rPr>
        <w:t>Golcondské diamanty se našly v povrchových dolech, z nichž se těžily minerály z koryt řek a</w:t>
      </w:r>
      <w:r w:rsidR="00AD0A62">
        <w:rPr>
          <w:sz w:val="24"/>
        </w:rPr>
        <w:t> </w:t>
      </w:r>
      <w:r w:rsidRPr="00051E92">
        <w:rPr>
          <w:sz w:val="24"/>
        </w:rPr>
        <w:t>potoků. Do dolů se tedy zřejmě dostaly jen náhodou – donesla je tam voda společně s dalšími usazeninami z původní horniny. Tou byl kimberlit, hlubinná vyvřelina, z níž pochází většina diamantů. Analýza ve studii odhalila, že výše popsané drahokamy pravděpodobně pocházejí z</w:t>
      </w:r>
      <w:r>
        <w:rPr>
          <w:sz w:val="24"/>
        </w:rPr>
        <w:t> </w:t>
      </w:r>
      <w:r w:rsidRPr="00051E92">
        <w:rPr>
          <w:sz w:val="24"/>
        </w:rPr>
        <w:t>1,1 miliardy let starých hornin z kimberlitového pole </w:t>
      </w:r>
      <w:hyperlink r:id="rId15" w:history="1">
        <w:r w:rsidRPr="00051E92">
          <w:rPr>
            <w:sz w:val="24"/>
          </w:rPr>
          <w:t>Wajrakarur</w:t>
        </w:r>
      </w:hyperlink>
      <w:r w:rsidRPr="00051E92">
        <w:rPr>
          <w:sz w:val="24"/>
        </w:rPr>
        <w:t>.</w:t>
      </w:r>
    </w:p>
    <w:p w14:paraId="3324558E" w14:textId="77777777" w:rsidR="00051E92" w:rsidRPr="00051E92" w:rsidRDefault="00051E92" w:rsidP="00AD0A62">
      <w:pPr>
        <w:pStyle w:val="Popispracovnholistu"/>
        <w:spacing w:line="360" w:lineRule="auto"/>
        <w:ind w:right="414"/>
        <w:rPr>
          <w:sz w:val="24"/>
        </w:rPr>
      </w:pPr>
      <w:r w:rsidRPr="00051E92">
        <w:rPr>
          <w:sz w:val="24"/>
        </w:rPr>
        <w:t>Řeka Krišna je díky tomu, kudy protéká, jedním z nejvýznamnějších zdrojů diamantů vůbec. Nacházejí se vlastně všude podél jejího koryta, podle jedné práce z roku 2005 bylo z nalezišť řeky a jejích přítoků získáno asi 12 milionů karátů vzácných kamenů.</w:t>
      </w:r>
    </w:p>
    <w:p w14:paraId="13F2F6AA" w14:textId="336DFCA4" w:rsidR="00051E92" w:rsidRPr="00051E92" w:rsidRDefault="00051E92" w:rsidP="00AD0A6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T</w:t>
      </w:r>
      <w:r w:rsidRPr="00051E92">
        <w:rPr>
          <w:sz w:val="24"/>
        </w:rPr>
        <w:t>ento výzkum je důležitý nejen proto, že upřesňuje informace o vzácných kamenech s</w:t>
      </w:r>
      <w:r>
        <w:rPr>
          <w:sz w:val="24"/>
        </w:rPr>
        <w:t> </w:t>
      </w:r>
      <w:r w:rsidRPr="00051E92">
        <w:rPr>
          <w:sz w:val="24"/>
        </w:rPr>
        <w:t>pozoruhodnými příběhy, ale také prohlubuje znalosti lidstva o naší planetě. Diamanty se totiž dají považovat za jakési návštěvníky z neprozkoumaného světa stovky kilometrů pod povrchem, kteří mohou prozradit spoustu detailů o tomto prostředí</w:t>
      </w:r>
      <w:r>
        <w:rPr>
          <w:sz w:val="24"/>
        </w:rPr>
        <w:t>.</w:t>
      </w:r>
    </w:p>
    <w:p w14:paraId="16DB421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31FC3ED9" w14:textId="77777777" w:rsidR="00051E92" w:rsidRDefault="00051E92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1E92"/>
    <w:rsid w:val="000523B4"/>
    <w:rsid w:val="0005319B"/>
    <w:rsid w:val="00055EC3"/>
    <w:rsid w:val="00065EF9"/>
    <w:rsid w:val="00074A27"/>
    <w:rsid w:val="000A308A"/>
    <w:rsid w:val="000C1E71"/>
    <w:rsid w:val="0010182A"/>
    <w:rsid w:val="00106D77"/>
    <w:rsid w:val="0011432B"/>
    <w:rsid w:val="00135745"/>
    <w:rsid w:val="00145BE7"/>
    <w:rsid w:val="00157E48"/>
    <w:rsid w:val="00194B7F"/>
    <w:rsid w:val="001A1BBA"/>
    <w:rsid w:val="001E2A79"/>
    <w:rsid w:val="001F54A0"/>
    <w:rsid w:val="001F61B9"/>
    <w:rsid w:val="0020026C"/>
    <w:rsid w:val="00215D31"/>
    <w:rsid w:val="002230CF"/>
    <w:rsid w:val="00234CC8"/>
    <w:rsid w:val="00241D37"/>
    <w:rsid w:val="00257488"/>
    <w:rsid w:val="00263525"/>
    <w:rsid w:val="00271864"/>
    <w:rsid w:val="002C10F6"/>
    <w:rsid w:val="002D13A8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07BD4"/>
    <w:rsid w:val="004130DD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24FE1"/>
    <w:rsid w:val="0074462E"/>
    <w:rsid w:val="00754984"/>
    <w:rsid w:val="00777383"/>
    <w:rsid w:val="007845D0"/>
    <w:rsid w:val="00796FA7"/>
    <w:rsid w:val="00797E22"/>
    <w:rsid w:val="007D0B28"/>
    <w:rsid w:val="007D2437"/>
    <w:rsid w:val="007D566A"/>
    <w:rsid w:val="007E1C4D"/>
    <w:rsid w:val="007E2F96"/>
    <w:rsid w:val="007E7051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86537"/>
    <w:rsid w:val="008A1292"/>
    <w:rsid w:val="008B3122"/>
    <w:rsid w:val="008C5045"/>
    <w:rsid w:val="008F0378"/>
    <w:rsid w:val="009068D6"/>
    <w:rsid w:val="00914B6D"/>
    <w:rsid w:val="0093051A"/>
    <w:rsid w:val="009507D2"/>
    <w:rsid w:val="009D05FB"/>
    <w:rsid w:val="009D2801"/>
    <w:rsid w:val="009E5E19"/>
    <w:rsid w:val="00AD05C6"/>
    <w:rsid w:val="00AD0A62"/>
    <w:rsid w:val="00AD1C92"/>
    <w:rsid w:val="00AD59E1"/>
    <w:rsid w:val="00AE2C5A"/>
    <w:rsid w:val="00B16A1A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49FE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15603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34C91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4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7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9003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54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84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799-bible-historie-a-obsah?vsrc=vyhledavani&amp;vsrcid=bib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20-psani-s-a-z-v-predponach-slov" TargetMode="Externa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23-psani-s-a-z-v-predlozk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dat.org/loc-265066.htm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indat.org/loc-26506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82</cp:revision>
  <cp:lastPrinted>2023-11-26T20:19:00Z</cp:lastPrinted>
  <dcterms:created xsi:type="dcterms:W3CDTF">2021-08-03T09:29:00Z</dcterms:created>
  <dcterms:modified xsi:type="dcterms:W3CDTF">2024-04-24T19:57:00Z</dcterms:modified>
</cp:coreProperties>
</file>