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585B4" w14:textId="5D97B847" w:rsidR="00FA405E" w:rsidRDefault="00966FF7"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Červ</w:t>
      </w:r>
      <w:r w:rsidR="00EC6EDF">
        <w:t>n</w:t>
      </w:r>
      <w:r w:rsidR="00027645">
        <w:t>ová</w:t>
      </w:r>
      <w:r w:rsidR="004E1372">
        <w:t xml:space="preserve"> </w:t>
      </w:r>
      <w:r w:rsidR="001F61B9">
        <w:t>doplňovačka</w:t>
      </w:r>
      <w:r w:rsidR="00027645">
        <w:t xml:space="preserve"> 2024</w:t>
      </w:r>
    </w:p>
    <w:p w14:paraId="0DC4FD9B" w14:textId="2C3B932C" w:rsidR="00B87A67" w:rsidRPr="00B87A67" w:rsidRDefault="004E1372" w:rsidP="009D05FB">
      <w:pPr>
        <w:pStyle w:val="Popispracovnholistu"/>
        <w:rPr>
          <w:sz w:val="24"/>
        </w:rPr>
      </w:pPr>
      <w:r>
        <w:rPr>
          <w:sz w:val="24"/>
        </w:rPr>
        <w:t>Ovládáte shodu přísudku s podmětem</w:t>
      </w:r>
      <w:r w:rsidR="00B87A67" w:rsidRPr="00B87A67">
        <w:rPr>
          <w:sz w:val="24"/>
        </w:rPr>
        <w:t xml:space="preserve">? </w:t>
      </w:r>
      <w:r w:rsidR="001F61B9">
        <w:rPr>
          <w:sz w:val="24"/>
        </w:rPr>
        <w:t>Nebo psaní velkých písmen, vyjmenovaná slova, psaní předložek a předpon s-/z- a dalších jazykových jevů? Vypracujte si následující cvičení, pokud si n</w:t>
      </w:r>
      <w:r w:rsidR="00B87A67" w:rsidRPr="00B87A67">
        <w:rPr>
          <w:sz w:val="24"/>
        </w:rPr>
        <w:t>evíte si s něčím rady</w:t>
      </w:r>
      <w:r w:rsidR="001F61B9">
        <w:rPr>
          <w:sz w:val="24"/>
        </w:rPr>
        <w:t>, z</w:t>
      </w:r>
      <w:r w:rsidR="00B87A67" w:rsidRPr="00B87A67">
        <w:rPr>
          <w:sz w:val="24"/>
        </w:rPr>
        <w:t xml:space="preserve">kuste najít nápovědu </w:t>
      </w:r>
      <w:r w:rsidR="00322ABE">
        <w:rPr>
          <w:sz w:val="24"/>
        </w:rPr>
        <w:t>v</w:t>
      </w:r>
      <w:r w:rsidR="001F61B9">
        <w:rPr>
          <w:sz w:val="24"/>
        </w:rPr>
        <w:t> některém z videí</w:t>
      </w:r>
      <w:r w:rsidR="00B87A67" w:rsidRPr="00B87A67">
        <w:rPr>
          <w:sz w:val="24"/>
        </w:rPr>
        <w:t xml:space="preserve">: </w:t>
      </w:r>
      <w:hyperlink r:id="rId11" w:history="1">
        <w:r w:rsidR="001F61B9" w:rsidRPr="001F61B9">
          <w:rPr>
            <w:rStyle w:val="Hypertextovodkaz"/>
            <w:sz w:val="24"/>
          </w:rPr>
          <w:t>Pravopis</w:t>
        </w:r>
      </w:hyperlink>
    </w:p>
    <w:p w14:paraId="71DCE5BE" w14:textId="53103436"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w:t>
      </w:r>
      <w:r w:rsidR="001F61B9">
        <w:rPr>
          <w:sz w:val="24"/>
        </w:rPr>
        <w:t>pravopis</w:t>
      </w:r>
      <w:r w:rsidR="008A1292">
        <w:rPr>
          <w:sz w:val="24"/>
        </w:rPr>
        <w:t xml:space="preserve">. 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A5339F"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7CC95568" w14:textId="3EEDA391"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9D2801">
        <w:rPr>
          <w:b/>
          <w:bCs/>
          <w:sz w:val="24"/>
        </w:rPr>
        <w:t>správn</w:t>
      </w:r>
      <w:r w:rsidR="004072A8">
        <w:rPr>
          <w:b/>
          <w:bCs/>
          <w:sz w:val="24"/>
        </w:rPr>
        <w:t>á</w:t>
      </w:r>
      <w:r w:rsidR="009D2801">
        <w:rPr>
          <w:b/>
          <w:bCs/>
          <w:sz w:val="24"/>
        </w:rPr>
        <w:t xml:space="preserve"> písmen</w:t>
      </w:r>
      <w:r w:rsidR="004072A8">
        <w:rPr>
          <w:b/>
          <w:bCs/>
          <w:sz w:val="24"/>
        </w:rPr>
        <w:t>a</w:t>
      </w:r>
      <w:r w:rsidR="009D2801">
        <w:rPr>
          <w:b/>
          <w:bCs/>
          <w:sz w:val="24"/>
        </w:rPr>
        <w:t>:</w:t>
      </w:r>
    </w:p>
    <w:p w14:paraId="6E5848D5" w14:textId="5DB0A304" w:rsidR="00966FF7" w:rsidRDefault="00966FF7" w:rsidP="00966FF7">
      <w:pPr>
        <w:pStyle w:val="Popispracovnholistu"/>
        <w:spacing w:line="360" w:lineRule="auto"/>
        <w:ind w:left="288" w:right="414"/>
        <w:rPr>
          <w:sz w:val="24"/>
        </w:rPr>
      </w:pPr>
      <w:r>
        <w:rPr>
          <w:sz w:val="24"/>
        </w:rPr>
        <w:t xml:space="preserve">Prvního červnového dne roku 1533 byla korunována </w:t>
      </w:r>
      <w:r w:rsidR="00463E7C" w:rsidRPr="00463E7C">
        <w:rPr>
          <w:sz w:val="24"/>
          <w:highlight w:val="yellow"/>
        </w:rPr>
        <w:t>a/A</w:t>
      </w:r>
      <w:r>
        <w:rPr>
          <w:sz w:val="24"/>
        </w:rPr>
        <w:t xml:space="preserve">nglickou královnou Anna Boleynová, kterou svět </w:t>
      </w:r>
      <w:r w:rsidR="00463E7C">
        <w:rPr>
          <w:sz w:val="24"/>
        </w:rPr>
        <w:t xml:space="preserve">poněkud </w:t>
      </w:r>
      <w:r w:rsidR="00463E7C" w:rsidRPr="00463E7C">
        <w:rPr>
          <w:sz w:val="24"/>
          <w:highlight w:val="yellow"/>
        </w:rPr>
        <w:t>___</w:t>
      </w:r>
      <w:r>
        <w:rPr>
          <w:sz w:val="24"/>
        </w:rPr>
        <w:t xml:space="preserve">kresleně vnímá především jako </w:t>
      </w:r>
      <w:proofErr w:type="spellStart"/>
      <w:r>
        <w:rPr>
          <w:sz w:val="24"/>
        </w:rPr>
        <w:t>nev</w:t>
      </w:r>
      <w:proofErr w:type="spellEnd"/>
      <w:r w:rsidR="00463E7C" w:rsidRPr="00463E7C">
        <w:rPr>
          <w:sz w:val="24"/>
          <w:highlight w:val="yellow"/>
        </w:rPr>
        <w:t>___</w:t>
      </w:r>
      <w:proofErr w:type="spellStart"/>
      <w:r>
        <w:rPr>
          <w:sz w:val="24"/>
        </w:rPr>
        <w:t>rnou</w:t>
      </w:r>
      <w:proofErr w:type="spellEnd"/>
      <w:r>
        <w:rPr>
          <w:sz w:val="24"/>
        </w:rPr>
        <w:t xml:space="preserve"> manželku krále Jindřicha VIII. Proces s Annou, který </w:t>
      </w:r>
      <w:r w:rsidR="00463E7C" w:rsidRPr="00463E7C">
        <w:rPr>
          <w:sz w:val="24"/>
          <w:highlight w:val="yellow"/>
        </w:rPr>
        <w:t>___</w:t>
      </w:r>
      <w:r>
        <w:rPr>
          <w:sz w:val="24"/>
        </w:rPr>
        <w:t xml:space="preserve">končil její popravou, byl pravděpodobně </w:t>
      </w:r>
      <w:proofErr w:type="spellStart"/>
      <w:r>
        <w:rPr>
          <w:sz w:val="24"/>
        </w:rPr>
        <w:t>v</w:t>
      </w:r>
      <w:r w:rsidR="00463E7C" w:rsidRPr="00463E7C">
        <w:rPr>
          <w:sz w:val="24"/>
          <w:highlight w:val="yellow"/>
        </w:rPr>
        <w:t>___</w:t>
      </w:r>
      <w:r>
        <w:rPr>
          <w:sz w:val="24"/>
        </w:rPr>
        <w:t>konstruovaný</w:t>
      </w:r>
      <w:proofErr w:type="spellEnd"/>
      <w:r>
        <w:rPr>
          <w:sz w:val="24"/>
        </w:rPr>
        <w:t>, Jindřich potřeboval mu</w:t>
      </w:r>
      <w:r w:rsidR="00463E7C" w:rsidRPr="00463E7C">
        <w:rPr>
          <w:sz w:val="24"/>
          <w:highlight w:val="yellow"/>
        </w:rPr>
        <w:t>___</w:t>
      </w:r>
      <w:proofErr w:type="spellStart"/>
      <w:r>
        <w:rPr>
          <w:sz w:val="24"/>
        </w:rPr>
        <w:t>kého</w:t>
      </w:r>
      <w:proofErr w:type="spellEnd"/>
      <w:r>
        <w:rPr>
          <w:sz w:val="24"/>
        </w:rPr>
        <w:t xml:space="preserve"> dědice a toho mu Anna nedokázala dát, její </w:t>
      </w:r>
      <w:proofErr w:type="spellStart"/>
      <w:r>
        <w:rPr>
          <w:sz w:val="24"/>
        </w:rPr>
        <w:t>těhotenstv</w:t>
      </w:r>
      <w:proofErr w:type="spellEnd"/>
      <w:r w:rsidR="00463E7C" w:rsidRPr="00463E7C">
        <w:rPr>
          <w:sz w:val="24"/>
          <w:highlight w:val="yellow"/>
        </w:rPr>
        <w:t>___</w:t>
      </w:r>
      <w:r>
        <w:rPr>
          <w:sz w:val="24"/>
        </w:rPr>
        <w:t xml:space="preserve"> končila až na jednu v</w:t>
      </w:r>
      <w:r w:rsidR="00463E7C" w:rsidRPr="00463E7C">
        <w:rPr>
          <w:sz w:val="24"/>
          <w:highlight w:val="yellow"/>
        </w:rPr>
        <w:t>___</w:t>
      </w:r>
      <w:proofErr w:type="spellStart"/>
      <w:r>
        <w:rPr>
          <w:sz w:val="24"/>
        </w:rPr>
        <w:t>jimku</w:t>
      </w:r>
      <w:proofErr w:type="spellEnd"/>
      <w:r>
        <w:rPr>
          <w:sz w:val="24"/>
        </w:rPr>
        <w:t xml:space="preserve"> tragicky. Onou v</w:t>
      </w:r>
      <w:r w:rsidR="00463E7C" w:rsidRPr="00463E7C">
        <w:rPr>
          <w:sz w:val="24"/>
          <w:highlight w:val="yellow"/>
        </w:rPr>
        <w:t>___</w:t>
      </w:r>
      <w:proofErr w:type="spellStart"/>
      <w:r>
        <w:rPr>
          <w:sz w:val="24"/>
        </w:rPr>
        <w:t>jimkou</w:t>
      </w:r>
      <w:proofErr w:type="spellEnd"/>
      <w:r>
        <w:rPr>
          <w:sz w:val="24"/>
        </w:rPr>
        <w:t xml:space="preserve"> byla dcera Alžběta, jejíž narození bylo pro Jindřicha </w:t>
      </w:r>
      <w:r w:rsidR="00463E7C" w:rsidRPr="00463E7C">
        <w:rPr>
          <w:sz w:val="24"/>
          <w:highlight w:val="yellow"/>
        </w:rPr>
        <w:t>s/</w:t>
      </w:r>
      <w:r w:rsidRPr="00463E7C">
        <w:rPr>
          <w:sz w:val="24"/>
          <w:highlight w:val="yellow"/>
        </w:rPr>
        <w:t>z</w:t>
      </w:r>
      <w:r>
        <w:rPr>
          <w:sz w:val="24"/>
        </w:rPr>
        <w:t xml:space="preserve">klamáním. To ještě samozřejmě netušil, že Alžběta se zařadí mezi </w:t>
      </w:r>
      <w:proofErr w:type="spellStart"/>
      <w:r>
        <w:rPr>
          <w:sz w:val="24"/>
        </w:rPr>
        <w:t>nejv</w:t>
      </w:r>
      <w:proofErr w:type="spellEnd"/>
      <w:r w:rsidR="00463E7C" w:rsidRPr="00463E7C">
        <w:rPr>
          <w:sz w:val="24"/>
          <w:highlight w:val="yellow"/>
        </w:rPr>
        <w:t>___</w:t>
      </w:r>
      <w:proofErr w:type="spellStart"/>
      <w:r>
        <w:rPr>
          <w:sz w:val="24"/>
        </w:rPr>
        <w:t>znam</w:t>
      </w:r>
      <w:proofErr w:type="spellEnd"/>
      <w:r w:rsidR="00463E7C" w:rsidRPr="00463E7C">
        <w:rPr>
          <w:sz w:val="24"/>
          <w:highlight w:val="yellow"/>
        </w:rPr>
        <w:t>___</w:t>
      </w:r>
      <w:proofErr w:type="spellStart"/>
      <w:r>
        <w:rPr>
          <w:sz w:val="24"/>
        </w:rPr>
        <w:t>jší</w:t>
      </w:r>
      <w:proofErr w:type="spellEnd"/>
      <w:r>
        <w:rPr>
          <w:sz w:val="24"/>
        </w:rPr>
        <w:t xml:space="preserve"> anglické panovníky. </w:t>
      </w:r>
      <w:r w:rsidR="00D854D9">
        <w:rPr>
          <w:sz w:val="24"/>
        </w:rPr>
        <w:t xml:space="preserve">Anna měla pro </w:t>
      </w:r>
      <w:r w:rsidR="00463E7C" w:rsidRPr="00463E7C">
        <w:rPr>
          <w:sz w:val="24"/>
          <w:highlight w:val="yellow"/>
        </w:rPr>
        <w:t>a/</w:t>
      </w:r>
      <w:r w:rsidR="00D854D9" w:rsidRPr="00463E7C">
        <w:rPr>
          <w:sz w:val="24"/>
          <w:highlight w:val="yellow"/>
        </w:rPr>
        <w:t>A</w:t>
      </w:r>
      <w:r w:rsidR="00D854D9">
        <w:rPr>
          <w:sz w:val="24"/>
        </w:rPr>
        <w:t xml:space="preserve">nglii i </w:t>
      </w:r>
      <w:proofErr w:type="spellStart"/>
      <w:r w:rsidR="00D854D9">
        <w:rPr>
          <w:sz w:val="24"/>
        </w:rPr>
        <w:t>dalekosáhl</w:t>
      </w:r>
      <w:proofErr w:type="spellEnd"/>
      <w:r w:rsidR="00463E7C" w:rsidRPr="00463E7C">
        <w:rPr>
          <w:sz w:val="24"/>
          <w:highlight w:val="yellow"/>
        </w:rPr>
        <w:t>___</w:t>
      </w:r>
      <w:r w:rsidR="00D854D9">
        <w:rPr>
          <w:sz w:val="24"/>
        </w:rPr>
        <w:t xml:space="preserve"> v</w:t>
      </w:r>
      <w:r w:rsidR="00463E7C" w:rsidRPr="00463E7C">
        <w:rPr>
          <w:sz w:val="24"/>
          <w:highlight w:val="yellow"/>
        </w:rPr>
        <w:t>___</w:t>
      </w:r>
      <w:proofErr w:type="spellStart"/>
      <w:r w:rsidR="00D854D9">
        <w:rPr>
          <w:sz w:val="24"/>
        </w:rPr>
        <w:t>znam</w:t>
      </w:r>
      <w:proofErr w:type="spellEnd"/>
      <w:r w:rsidR="00D854D9">
        <w:rPr>
          <w:sz w:val="24"/>
        </w:rPr>
        <w:t xml:space="preserve"> náboženský. Aby si jí mohl Jindřich VIII. </w:t>
      </w:r>
      <w:proofErr w:type="spellStart"/>
      <w:r w:rsidR="00D854D9">
        <w:rPr>
          <w:sz w:val="24"/>
        </w:rPr>
        <w:t>vz</w:t>
      </w:r>
      <w:proofErr w:type="spellEnd"/>
      <w:r w:rsidR="00463E7C" w:rsidRPr="00463E7C">
        <w:rPr>
          <w:sz w:val="24"/>
          <w:highlight w:val="yellow"/>
        </w:rPr>
        <w:t>___</w:t>
      </w:r>
      <w:r w:rsidR="00D854D9">
        <w:rPr>
          <w:sz w:val="24"/>
        </w:rPr>
        <w:t xml:space="preserve">t za manželku, potřeboval rozvod </w:t>
      </w:r>
      <w:r w:rsidR="00D854D9" w:rsidRPr="00463E7C">
        <w:rPr>
          <w:sz w:val="24"/>
          <w:highlight w:val="yellow"/>
        </w:rPr>
        <w:t>s</w:t>
      </w:r>
      <w:r w:rsidR="00463E7C" w:rsidRPr="00463E7C">
        <w:rPr>
          <w:sz w:val="24"/>
          <w:highlight w:val="yellow"/>
        </w:rPr>
        <w:t>/z</w:t>
      </w:r>
      <w:r w:rsidR="00D854D9">
        <w:rPr>
          <w:sz w:val="24"/>
        </w:rPr>
        <w:t xml:space="preserve"> Kateřinou Aragonskou. </w:t>
      </w:r>
      <w:r w:rsidR="00D854D9" w:rsidRPr="00A5339F">
        <w:rPr>
          <w:sz w:val="24"/>
          <w:highlight w:val="yellow"/>
        </w:rPr>
        <w:t>S</w:t>
      </w:r>
      <w:r w:rsidR="00A5339F" w:rsidRPr="00A5339F">
        <w:rPr>
          <w:sz w:val="24"/>
          <w:highlight w:val="yellow"/>
        </w:rPr>
        <w:t>/Z</w:t>
      </w:r>
      <w:r w:rsidR="00D854D9">
        <w:rPr>
          <w:sz w:val="24"/>
        </w:rPr>
        <w:t xml:space="preserve"> tím ovšem narazil u papežské kurie, která se k rozvodu </w:t>
      </w:r>
      <w:proofErr w:type="spellStart"/>
      <w:r w:rsidR="00D854D9">
        <w:rPr>
          <w:sz w:val="24"/>
        </w:rPr>
        <w:t>stav</w:t>
      </w:r>
      <w:r w:rsidR="00463E7C" w:rsidRPr="00463E7C">
        <w:rPr>
          <w:sz w:val="24"/>
          <w:highlight w:val="yellow"/>
        </w:rPr>
        <w:t>___</w:t>
      </w:r>
      <w:r w:rsidR="00D854D9">
        <w:rPr>
          <w:sz w:val="24"/>
        </w:rPr>
        <w:t>la</w:t>
      </w:r>
      <w:proofErr w:type="spellEnd"/>
      <w:r w:rsidR="00D854D9">
        <w:rPr>
          <w:sz w:val="24"/>
        </w:rPr>
        <w:t xml:space="preserve"> </w:t>
      </w:r>
      <w:proofErr w:type="spellStart"/>
      <w:r w:rsidR="00D854D9">
        <w:rPr>
          <w:sz w:val="24"/>
        </w:rPr>
        <w:t>odm</w:t>
      </w:r>
      <w:proofErr w:type="spellEnd"/>
      <w:r w:rsidR="00463E7C" w:rsidRPr="00463E7C">
        <w:rPr>
          <w:sz w:val="24"/>
          <w:highlight w:val="yellow"/>
        </w:rPr>
        <w:t>___</w:t>
      </w:r>
      <w:r w:rsidR="00D854D9">
        <w:rPr>
          <w:sz w:val="24"/>
        </w:rPr>
        <w:t xml:space="preserve">tavě. Celá situace </w:t>
      </w:r>
      <w:proofErr w:type="spellStart"/>
      <w:r w:rsidR="00D854D9">
        <w:rPr>
          <w:sz w:val="24"/>
        </w:rPr>
        <w:t>v</w:t>
      </w:r>
      <w:r w:rsidR="00463E7C" w:rsidRPr="00463E7C">
        <w:rPr>
          <w:sz w:val="24"/>
          <w:highlight w:val="yellow"/>
        </w:rPr>
        <w:t>___</w:t>
      </w:r>
      <w:r w:rsidR="00D854D9">
        <w:rPr>
          <w:sz w:val="24"/>
        </w:rPr>
        <w:t>vrcholila</w:t>
      </w:r>
      <w:proofErr w:type="spellEnd"/>
      <w:r w:rsidR="00D854D9">
        <w:rPr>
          <w:sz w:val="24"/>
        </w:rPr>
        <w:t xml:space="preserve"> tím, že nov</w:t>
      </w:r>
      <w:r w:rsidR="00463E7C" w:rsidRPr="00463E7C">
        <w:rPr>
          <w:sz w:val="24"/>
          <w:highlight w:val="yellow"/>
        </w:rPr>
        <w:t>___</w:t>
      </w:r>
      <w:r w:rsidR="00D854D9">
        <w:rPr>
          <w:sz w:val="24"/>
        </w:rPr>
        <w:t xml:space="preserve"> </w:t>
      </w:r>
      <w:r w:rsidR="00D854D9" w:rsidRPr="00463E7C">
        <w:rPr>
          <w:sz w:val="24"/>
          <w:highlight w:val="yellow"/>
        </w:rPr>
        <w:t>c</w:t>
      </w:r>
      <w:r w:rsidR="00463E7C" w:rsidRPr="00463E7C">
        <w:rPr>
          <w:sz w:val="24"/>
          <w:highlight w:val="yellow"/>
        </w:rPr>
        <w:t>/C</w:t>
      </w:r>
      <w:r w:rsidR="00D854D9">
        <w:rPr>
          <w:sz w:val="24"/>
        </w:rPr>
        <w:t xml:space="preserve">anterburský </w:t>
      </w:r>
      <w:r w:rsidR="00D854D9" w:rsidRPr="00463E7C">
        <w:rPr>
          <w:sz w:val="24"/>
          <w:highlight w:val="yellow"/>
        </w:rPr>
        <w:t>a</w:t>
      </w:r>
      <w:r w:rsidR="00463E7C" w:rsidRPr="00463E7C">
        <w:rPr>
          <w:sz w:val="24"/>
          <w:highlight w:val="yellow"/>
        </w:rPr>
        <w:t>/A</w:t>
      </w:r>
      <w:r w:rsidR="00D854D9">
        <w:rPr>
          <w:sz w:val="24"/>
        </w:rPr>
        <w:t xml:space="preserve">rcibiskup prohlásil Jindřichovo </w:t>
      </w:r>
      <w:proofErr w:type="spellStart"/>
      <w:r w:rsidR="00D854D9">
        <w:rPr>
          <w:sz w:val="24"/>
        </w:rPr>
        <w:t>manželstv</w:t>
      </w:r>
      <w:proofErr w:type="spellEnd"/>
      <w:r w:rsidR="00463E7C" w:rsidRPr="00463E7C">
        <w:rPr>
          <w:sz w:val="24"/>
          <w:highlight w:val="yellow"/>
        </w:rPr>
        <w:t>___</w:t>
      </w:r>
      <w:r w:rsidR="00D854D9">
        <w:rPr>
          <w:sz w:val="24"/>
        </w:rPr>
        <w:t xml:space="preserve"> s Kateřinou za neprávoplatné a pár dní poté naopak sňatek Jindřicha s Annou za </w:t>
      </w:r>
      <w:proofErr w:type="spellStart"/>
      <w:r w:rsidR="00D854D9">
        <w:rPr>
          <w:sz w:val="24"/>
        </w:rPr>
        <w:t>záko</w:t>
      </w:r>
      <w:proofErr w:type="spellEnd"/>
      <w:r w:rsidR="00463E7C" w:rsidRPr="00463E7C">
        <w:rPr>
          <w:sz w:val="24"/>
          <w:highlight w:val="yellow"/>
        </w:rPr>
        <w:t>___</w:t>
      </w:r>
      <w:r w:rsidR="00D854D9">
        <w:rPr>
          <w:sz w:val="24"/>
        </w:rPr>
        <w:t xml:space="preserve">ý. Tím ovšem došlo k úplné </w:t>
      </w:r>
      <w:proofErr w:type="spellStart"/>
      <w:r w:rsidR="00D854D9">
        <w:rPr>
          <w:sz w:val="24"/>
        </w:rPr>
        <w:t>roztr</w:t>
      </w:r>
      <w:proofErr w:type="spellEnd"/>
      <w:r w:rsidR="00463E7C" w:rsidRPr="00463E7C">
        <w:rPr>
          <w:sz w:val="24"/>
          <w:highlight w:val="yellow"/>
        </w:rPr>
        <w:t>___</w:t>
      </w:r>
      <w:proofErr w:type="spellStart"/>
      <w:r w:rsidR="00D854D9">
        <w:rPr>
          <w:sz w:val="24"/>
        </w:rPr>
        <w:t>ce</w:t>
      </w:r>
      <w:proofErr w:type="spellEnd"/>
      <w:r w:rsidR="00D854D9">
        <w:rPr>
          <w:sz w:val="24"/>
        </w:rPr>
        <w:t xml:space="preserve"> s</w:t>
      </w:r>
      <w:r w:rsidR="00463E7C">
        <w:rPr>
          <w:sz w:val="24"/>
        </w:rPr>
        <w:t> </w:t>
      </w:r>
      <w:r w:rsidR="00D854D9" w:rsidRPr="00463E7C">
        <w:rPr>
          <w:sz w:val="24"/>
          <w:highlight w:val="yellow"/>
        </w:rPr>
        <w:t>ř</w:t>
      </w:r>
      <w:r w:rsidR="00463E7C" w:rsidRPr="00463E7C">
        <w:rPr>
          <w:sz w:val="24"/>
          <w:highlight w:val="yellow"/>
        </w:rPr>
        <w:t>/Ř</w:t>
      </w:r>
      <w:r w:rsidR="00D854D9">
        <w:rPr>
          <w:sz w:val="24"/>
        </w:rPr>
        <w:t xml:space="preserve">ímskokatolickou </w:t>
      </w:r>
      <w:proofErr w:type="spellStart"/>
      <w:r w:rsidR="00D854D9">
        <w:rPr>
          <w:sz w:val="24"/>
        </w:rPr>
        <w:t>církv</w:t>
      </w:r>
      <w:proofErr w:type="spellEnd"/>
      <w:r w:rsidR="00463E7C" w:rsidRPr="00463E7C">
        <w:rPr>
          <w:sz w:val="24"/>
          <w:highlight w:val="yellow"/>
        </w:rPr>
        <w:t>___</w:t>
      </w:r>
      <w:r w:rsidR="00463E7C">
        <w:rPr>
          <w:sz w:val="24"/>
        </w:rPr>
        <w:t>,</w:t>
      </w:r>
      <w:r w:rsidR="00D854D9">
        <w:rPr>
          <w:sz w:val="24"/>
        </w:rPr>
        <w:t xml:space="preserve"> byly tak položeny základy ke vzniku </w:t>
      </w:r>
      <w:r w:rsidR="00D854D9" w:rsidRPr="00463E7C">
        <w:rPr>
          <w:sz w:val="24"/>
          <w:highlight w:val="yellow"/>
        </w:rPr>
        <w:t>a</w:t>
      </w:r>
      <w:r w:rsidR="00463E7C" w:rsidRPr="00463E7C">
        <w:rPr>
          <w:sz w:val="24"/>
          <w:highlight w:val="yellow"/>
        </w:rPr>
        <w:t>/A</w:t>
      </w:r>
      <w:r w:rsidR="00D854D9">
        <w:rPr>
          <w:sz w:val="24"/>
        </w:rPr>
        <w:t>nglikánské církve, kter</w:t>
      </w:r>
      <w:r w:rsidR="00463E7C">
        <w:rPr>
          <w:sz w:val="24"/>
        </w:rPr>
        <w:t>á</w:t>
      </w:r>
      <w:r w:rsidR="00D854D9">
        <w:rPr>
          <w:sz w:val="24"/>
        </w:rPr>
        <w:t xml:space="preserve"> nepodléhala papeži, ale </w:t>
      </w:r>
      <w:r w:rsidR="00D854D9" w:rsidRPr="00463E7C">
        <w:rPr>
          <w:sz w:val="24"/>
          <w:highlight w:val="yellow"/>
        </w:rPr>
        <w:t>a</w:t>
      </w:r>
      <w:r w:rsidR="00463E7C" w:rsidRPr="00463E7C">
        <w:rPr>
          <w:sz w:val="24"/>
          <w:highlight w:val="yellow"/>
        </w:rPr>
        <w:t>/A</w:t>
      </w:r>
      <w:r w:rsidR="00D854D9">
        <w:rPr>
          <w:sz w:val="24"/>
        </w:rPr>
        <w:t>nglickému král</w:t>
      </w:r>
      <w:r w:rsidR="00463E7C" w:rsidRPr="00463E7C">
        <w:rPr>
          <w:sz w:val="24"/>
          <w:highlight w:val="yellow"/>
        </w:rPr>
        <w:t>___</w:t>
      </w:r>
      <w:r w:rsidR="00D854D9">
        <w:rPr>
          <w:sz w:val="24"/>
        </w:rPr>
        <w:t xml:space="preserve">.   </w:t>
      </w:r>
    </w:p>
    <w:p w14:paraId="4B8112CB" w14:textId="4C7968A2" w:rsidR="00D854D9" w:rsidRDefault="00D854D9" w:rsidP="00966FF7">
      <w:pPr>
        <w:pStyle w:val="Popispracovnholistu"/>
        <w:spacing w:line="360" w:lineRule="auto"/>
        <w:ind w:left="288" w:right="414"/>
        <w:rPr>
          <w:sz w:val="24"/>
        </w:rPr>
      </w:pPr>
      <w:r>
        <w:rPr>
          <w:sz w:val="24"/>
        </w:rPr>
        <w:t>Osudy Anny Boleynové byl</w:t>
      </w:r>
      <w:r w:rsidR="00463E7C" w:rsidRPr="00463E7C">
        <w:rPr>
          <w:sz w:val="24"/>
          <w:highlight w:val="yellow"/>
        </w:rPr>
        <w:t>___</w:t>
      </w:r>
      <w:r>
        <w:rPr>
          <w:sz w:val="24"/>
        </w:rPr>
        <w:t xml:space="preserve"> v</w:t>
      </w:r>
      <w:r w:rsidR="00463E7C">
        <w:rPr>
          <w:sz w:val="24"/>
        </w:rPr>
        <w:t xml:space="preserve"> dávné i nedávné </w:t>
      </w:r>
      <w:r>
        <w:rPr>
          <w:sz w:val="24"/>
        </w:rPr>
        <w:t xml:space="preserve">minulosti </w:t>
      </w:r>
      <w:proofErr w:type="spellStart"/>
      <w:r>
        <w:rPr>
          <w:sz w:val="24"/>
        </w:rPr>
        <w:t>lákav</w:t>
      </w:r>
      <w:proofErr w:type="spellEnd"/>
      <w:r w:rsidR="00463E7C" w:rsidRPr="00463E7C">
        <w:rPr>
          <w:sz w:val="24"/>
          <w:highlight w:val="yellow"/>
        </w:rPr>
        <w:t>___</w:t>
      </w:r>
      <w:r>
        <w:rPr>
          <w:sz w:val="24"/>
        </w:rPr>
        <w:t xml:space="preserve">m námětem mnoha uměleckých </w:t>
      </w:r>
      <w:r w:rsidR="00463E7C" w:rsidRPr="00463E7C">
        <w:rPr>
          <w:sz w:val="24"/>
          <w:highlight w:val="yellow"/>
        </w:rPr>
        <w:t>s/</w:t>
      </w:r>
      <w:r w:rsidRPr="00463E7C">
        <w:rPr>
          <w:sz w:val="24"/>
          <w:highlight w:val="yellow"/>
        </w:rPr>
        <w:t>z</w:t>
      </w:r>
      <w:r>
        <w:rPr>
          <w:sz w:val="24"/>
        </w:rPr>
        <w:t xml:space="preserve">tvárnění, ať už filmových, hudebních či literárních. </w:t>
      </w:r>
      <w:proofErr w:type="gramStart"/>
      <w:r>
        <w:rPr>
          <w:sz w:val="24"/>
        </w:rPr>
        <w:t>Liší</w:t>
      </w:r>
      <w:proofErr w:type="gramEnd"/>
      <w:r>
        <w:rPr>
          <w:sz w:val="24"/>
        </w:rPr>
        <w:t xml:space="preserve"> se v</w:t>
      </w:r>
      <w:r w:rsidR="00463E7C" w:rsidRPr="00463E7C">
        <w:rPr>
          <w:sz w:val="24"/>
          <w:highlight w:val="yellow"/>
        </w:rPr>
        <w:t>___</w:t>
      </w:r>
      <w:proofErr w:type="spellStart"/>
      <w:r>
        <w:rPr>
          <w:sz w:val="24"/>
        </w:rPr>
        <w:t>rohodností</w:t>
      </w:r>
      <w:proofErr w:type="spellEnd"/>
      <w:r>
        <w:rPr>
          <w:sz w:val="24"/>
        </w:rPr>
        <w:t xml:space="preserve"> a historickou spolehl</w:t>
      </w:r>
      <w:r w:rsidR="00463E7C" w:rsidRPr="00463E7C">
        <w:rPr>
          <w:sz w:val="24"/>
          <w:highlight w:val="yellow"/>
        </w:rPr>
        <w:t>___</w:t>
      </w:r>
      <w:proofErr w:type="spellStart"/>
      <w:r>
        <w:rPr>
          <w:sz w:val="24"/>
        </w:rPr>
        <w:t>vostí</w:t>
      </w:r>
      <w:proofErr w:type="spellEnd"/>
      <w:r>
        <w:rPr>
          <w:sz w:val="24"/>
        </w:rPr>
        <w:t xml:space="preserve">, ovšem </w:t>
      </w:r>
      <w:r w:rsidR="00463E7C" w:rsidRPr="00463E7C">
        <w:rPr>
          <w:sz w:val="24"/>
          <w:highlight w:val="yellow"/>
        </w:rPr>
        <w:t>s/</w:t>
      </w:r>
      <w:r w:rsidRPr="00463E7C">
        <w:rPr>
          <w:sz w:val="24"/>
          <w:highlight w:val="yellow"/>
        </w:rPr>
        <w:t>z</w:t>
      </w:r>
      <w:r>
        <w:rPr>
          <w:sz w:val="24"/>
        </w:rPr>
        <w:t xml:space="preserve">kreslování historie </w:t>
      </w:r>
      <w:r w:rsidR="00463E7C">
        <w:rPr>
          <w:sz w:val="24"/>
        </w:rPr>
        <w:t>se jen tě</w:t>
      </w:r>
      <w:r w:rsidR="00463E7C" w:rsidRPr="00463E7C">
        <w:rPr>
          <w:sz w:val="24"/>
          <w:highlight w:val="yellow"/>
        </w:rPr>
        <w:t>___</w:t>
      </w:r>
      <w:proofErr w:type="spellStart"/>
      <w:r w:rsidR="00463E7C">
        <w:rPr>
          <w:sz w:val="24"/>
        </w:rPr>
        <w:t>ko</w:t>
      </w:r>
      <w:proofErr w:type="spellEnd"/>
      <w:r w:rsidR="00463E7C">
        <w:rPr>
          <w:sz w:val="24"/>
        </w:rPr>
        <w:t xml:space="preserve"> dá </w:t>
      </w:r>
      <w:proofErr w:type="spellStart"/>
      <w:r w:rsidR="00463E7C">
        <w:rPr>
          <w:sz w:val="24"/>
        </w:rPr>
        <w:t>v</w:t>
      </w:r>
      <w:r w:rsidR="00463E7C" w:rsidRPr="00463E7C">
        <w:rPr>
          <w:sz w:val="24"/>
          <w:highlight w:val="yellow"/>
        </w:rPr>
        <w:t>___</w:t>
      </w:r>
      <w:r w:rsidR="00463E7C">
        <w:rPr>
          <w:sz w:val="24"/>
        </w:rPr>
        <w:t>čítat</w:t>
      </w:r>
      <w:proofErr w:type="spellEnd"/>
      <w:r w:rsidR="00463E7C">
        <w:rPr>
          <w:sz w:val="24"/>
        </w:rPr>
        <w:t xml:space="preserve"> uměleckým dílům. </w:t>
      </w:r>
      <w:r>
        <w:rPr>
          <w:sz w:val="24"/>
        </w:rPr>
        <w:t xml:space="preserve"> </w:t>
      </w:r>
    </w:p>
    <w:p w14:paraId="56F662D1" w14:textId="26500C15" w:rsidR="00F53A7A" w:rsidRDefault="00F24B0D" w:rsidP="00E1208A">
      <w:pPr>
        <w:pStyle w:val="Popispracovnholistu"/>
        <w:spacing w:line="360" w:lineRule="auto"/>
        <w:ind w:right="414"/>
        <w:jc w:val="left"/>
        <w:rPr>
          <w:sz w:val="24"/>
        </w:rPr>
      </w:pPr>
      <w:r>
        <w:rPr>
          <w:sz w:val="24"/>
        </w:rPr>
        <w:t xml:space="preserve">  </w:t>
      </w:r>
      <w:r w:rsidR="00E1208A">
        <w:rPr>
          <w:sz w:val="24"/>
        </w:rPr>
        <w:t xml:space="preserve">  </w:t>
      </w:r>
    </w:p>
    <w:p w14:paraId="67EC5027" w14:textId="77777777" w:rsidR="00F53A7A" w:rsidRDefault="00F53A7A">
      <w:pPr>
        <w:rPr>
          <w:rFonts w:ascii="Arial" w:eastAsia="Arial" w:hAnsi="Arial" w:cs="Arial"/>
          <w:sz w:val="24"/>
          <w:szCs w:val="32"/>
        </w:rPr>
      </w:pPr>
      <w:r>
        <w:rPr>
          <w:sz w:val="24"/>
        </w:rPr>
        <w:br w:type="page"/>
      </w:r>
    </w:p>
    <w:p w14:paraId="5382B622" w14:textId="6A13C14B" w:rsidR="0074462E" w:rsidRDefault="0074462E" w:rsidP="0074462E">
      <w:pPr>
        <w:pStyle w:val="kol-zadn"/>
        <w:ind w:left="288" w:right="-153" w:hanging="4"/>
      </w:pPr>
      <w:r>
        <w:lastRenderedPageBreak/>
        <w:t>Řešení</w:t>
      </w:r>
    </w:p>
    <w:p w14:paraId="1165DC1E" w14:textId="77777777" w:rsidR="00463E7C" w:rsidRDefault="00463E7C" w:rsidP="00463E7C">
      <w:pPr>
        <w:pStyle w:val="Popispracovnholistu"/>
        <w:spacing w:line="360" w:lineRule="auto"/>
        <w:ind w:left="288" w:right="414"/>
        <w:rPr>
          <w:sz w:val="24"/>
        </w:rPr>
      </w:pPr>
      <w:r>
        <w:rPr>
          <w:sz w:val="24"/>
        </w:rPr>
        <w:t xml:space="preserve">Prvního červnového dne roku 1533 byla korunována anglickou královnou Anna Boleynová, kterou svět poněkud zkresleně vnímá především jako nevěrnou manželku krále Jindřicha VIII. Proces s Annou, který skončil její popravou, byl pravděpodobně vykonstruovaný, Jindřich potřeboval mužského dědice a toho mu Anna nedokázala dát, její těhotenství končila až na jednu výjimku tragicky. Onou výjimkou byla dcera Alžběta, jejíž narození bylo pro Jindřicha zklamáním. To ještě samozřejmě netušil, že Alžběta se zařadí mezi nejvýznamnější anglické panovníky. Anna měla pro Anglii i dalekosáhlý význam náboženský. Aby si jí mohl Jindřich VIII. vzít za manželku, potřeboval rozvod s Kateřinou Aragonskou. S tím ovšem narazil u papežské kurie, která se k rozvodu stavěla odmítavě. Celá situace vyvrcholila tím, že nový canterburský arcibiskup prohlásil Jindřichovo manželství s Kateřinou za neprávoplatné a pár dní poté naopak sňatek Jindřicha s Annou za zákonný. Tím ovšem došlo k úplné roztržce s římskokatolickou církví, byly tak položeny základy ke vzniku anglikánské církve, která nepodléhala papeži, ale anglickému králi.   </w:t>
      </w:r>
    </w:p>
    <w:p w14:paraId="0BBA13AA" w14:textId="7FECE4E7" w:rsidR="00463E7C" w:rsidRDefault="00463E7C" w:rsidP="00463E7C">
      <w:pPr>
        <w:pStyle w:val="Popispracovnholistu"/>
        <w:spacing w:line="360" w:lineRule="auto"/>
        <w:ind w:left="288" w:right="414"/>
        <w:rPr>
          <w:sz w:val="24"/>
        </w:rPr>
      </w:pPr>
      <w:r>
        <w:rPr>
          <w:sz w:val="24"/>
        </w:rPr>
        <w:t xml:space="preserve">Osudy Anny Boleynové byly v dávné i nedávné minulosti lákavým námětem mnoha uměleckých ztvárnění, ať už filmových, hudebních či literárních. </w:t>
      </w:r>
      <w:proofErr w:type="gramStart"/>
      <w:r>
        <w:rPr>
          <w:sz w:val="24"/>
        </w:rPr>
        <w:t>Liší</w:t>
      </w:r>
      <w:proofErr w:type="gramEnd"/>
      <w:r>
        <w:rPr>
          <w:sz w:val="24"/>
        </w:rPr>
        <w:t xml:space="preserve"> se věrohodností a historickou spolehlivostí, ovšem zkreslování historie se jen těžko dá vyčítat uměleckým dílům.  </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78EF8099" w14:textId="77777777" w:rsidR="00F53A7A" w:rsidRDefault="00F53A7A" w:rsidP="00194B7F">
      <w:pPr>
        <w:pStyle w:val="Sebereflexeka"/>
      </w:pPr>
    </w:p>
    <w:p w14:paraId="133EFAC4" w14:textId="77777777" w:rsidR="00F53A7A" w:rsidRDefault="00F53A7A" w:rsidP="00194B7F">
      <w:pPr>
        <w:pStyle w:val="Sebereflexeka"/>
      </w:pPr>
    </w:p>
    <w:p w14:paraId="60EB91BD" w14:textId="1725767B"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1" type="#_x0000_t75" style="width:5.4pt;height:3pt" o:bullet="t">
        <v:imagedata r:id="rId1" o:title="odrazka"/>
      </v:shape>
    </w:pict>
  </w:numPicBullet>
  <w:numPicBullet w:numPicBulletId="1">
    <w:pict>
      <v:shape id="_x0000_i1602" type="#_x0000_t75" style="width:5.4pt;height:4.2pt" o:bullet="t">
        <v:imagedata r:id="rId2" o:title="videoodrazka"/>
      </v:shape>
    </w:pict>
  </w:numPicBullet>
  <w:numPicBullet w:numPicBulletId="2">
    <w:pict>
      <v:shape id="_x0000_i1603" type="#_x0000_t75" style="width:13.2pt;height:12pt" o:bullet="t">
        <v:imagedata r:id="rId3" o:title="videoodrazka"/>
      </v:shape>
    </w:pict>
  </w:numPicBullet>
  <w:numPicBullet w:numPicBulletId="3">
    <w:pict>
      <v:shape id="_x0000_i1604" type="#_x0000_t75" style="width:24pt;height:24pt" o:bullet="t">
        <v:imagedata r:id="rId4" o:title="Group 45"/>
      </v:shape>
    </w:pict>
  </w:numPicBullet>
  <w:numPicBullet w:numPicBulletId="4">
    <w:pict>
      <v:shape id="_x0000_i1605"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27645"/>
    <w:rsid w:val="00041C0B"/>
    <w:rsid w:val="000523B4"/>
    <w:rsid w:val="0005319B"/>
    <w:rsid w:val="00055EC3"/>
    <w:rsid w:val="00065EF9"/>
    <w:rsid w:val="000A308A"/>
    <w:rsid w:val="000B6B26"/>
    <w:rsid w:val="000C1E71"/>
    <w:rsid w:val="00106D77"/>
    <w:rsid w:val="00113A56"/>
    <w:rsid w:val="0011432B"/>
    <w:rsid w:val="00140A9D"/>
    <w:rsid w:val="001428E0"/>
    <w:rsid w:val="00145BE7"/>
    <w:rsid w:val="0017132A"/>
    <w:rsid w:val="00183CD6"/>
    <w:rsid w:val="00194B7F"/>
    <w:rsid w:val="001E2A79"/>
    <w:rsid w:val="001F61B9"/>
    <w:rsid w:val="0020026C"/>
    <w:rsid w:val="00215D31"/>
    <w:rsid w:val="002230CF"/>
    <w:rsid w:val="00241D37"/>
    <w:rsid w:val="00257488"/>
    <w:rsid w:val="00263525"/>
    <w:rsid w:val="00271864"/>
    <w:rsid w:val="002C10F6"/>
    <w:rsid w:val="002D1046"/>
    <w:rsid w:val="002D5A52"/>
    <w:rsid w:val="002E43B0"/>
    <w:rsid w:val="002E64A8"/>
    <w:rsid w:val="002F1CC0"/>
    <w:rsid w:val="002F2EB6"/>
    <w:rsid w:val="00301E59"/>
    <w:rsid w:val="00302AC8"/>
    <w:rsid w:val="00322ABE"/>
    <w:rsid w:val="00333B50"/>
    <w:rsid w:val="003366EE"/>
    <w:rsid w:val="00352510"/>
    <w:rsid w:val="00364BB0"/>
    <w:rsid w:val="003821C4"/>
    <w:rsid w:val="003855C1"/>
    <w:rsid w:val="003A58BE"/>
    <w:rsid w:val="003A5F0C"/>
    <w:rsid w:val="003A668F"/>
    <w:rsid w:val="003A7C08"/>
    <w:rsid w:val="003C1E11"/>
    <w:rsid w:val="003C46C8"/>
    <w:rsid w:val="003E17E5"/>
    <w:rsid w:val="003F2D72"/>
    <w:rsid w:val="003F7901"/>
    <w:rsid w:val="004072A8"/>
    <w:rsid w:val="004130DD"/>
    <w:rsid w:val="004210B0"/>
    <w:rsid w:val="00447EEF"/>
    <w:rsid w:val="0045037D"/>
    <w:rsid w:val="00463E7C"/>
    <w:rsid w:val="004740FD"/>
    <w:rsid w:val="004744E7"/>
    <w:rsid w:val="00496A95"/>
    <w:rsid w:val="004A23CA"/>
    <w:rsid w:val="004B046F"/>
    <w:rsid w:val="004B4448"/>
    <w:rsid w:val="004B6382"/>
    <w:rsid w:val="004B73D3"/>
    <w:rsid w:val="004D1840"/>
    <w:rsid w:val="004E1372"/>
    <w:rsid w:val="004F387C"/>
    <w:rsid w:val="00512C1B"/>
    <w:rsid w:val="005774CC"/>
    <w:rsid w:val="00580E32"/>
    <w:rsid w:val="00587CEB"/>
    <w:rsid w:val="00595755"/>
    <w:rsid w:val="005A1665"/>
    <w:rsid w:val="005A1AB5"/>
    <w:rsid w:val="005D4DE2"/>
    <w:rsid w:val="005D6867"/>
    <w:rsid w:val="005E2369"/>
    <w:rsid w:val="005E7074"/>
    <w:rsid w:val="005E7AD1"/>
    <w:rsid w:val="005F251B"/>
    <w:rsid w:val="00606774"/>
    <w:rsid w:val="006132CC"/>
    <w:rsid w:val="00626862"/>
    <w:rsid w:val="00643389"/>
    <w:rsid w:val="00646338"/>
    <w:rsid w:val="00664674"/>
    <w:rsid w:val="00680DD0"/>
    <w:rsid w:val="006832FC"/>
    <w:rsid w:val="00691129"/>
    <w:rsid w:val="006B452B"/>
    <w:rsid w:val="006D6094"/>
    <w:rsid w:val="006E2FAB"/>
    <w:rsid w:val="006F33FE"/>
    <w:rsid w:val="00704501"/>
    <w:rsid w:val="00710BE9"/>
    <w:rsid w:val="007215F5"/>
    <w:rsid w:val="0074462E"/>
    <w:rsid w:val="00754984"/>
    <w:rsid w:val="0077117B"/>
    <w:rsid w:val="00777383"/>
    <w:rsid w:val="007845D0"/>
    <w:rsid w:val="00794315"/>
    <w:rsid w:val="007A11E0"/>
    <w:rsid w:val="007B68B8"/>
    <w:rsid w:val="007D0B28"/>
    <w:rsid w:val="007D2437"/>
    <w:rsid w:val="007D566A"/>
    <w:rsid w:val="007E1C4D"/>
    <w:rsid w:val="007E2F96"/>
    <w:rsid w:val="007F14B9"/>
    <w:rsid w:val="0081489F"/>
    <w:rsid w:val="008220DE"/>
    <w:rsid w:val="008311C7"/>
    <w:rsid w:val="0083700B"/>
    <w:rsid w:val="008456A5"/>
    <w:rsid w:val="00867E80"/>
    <w:rsid w:val="00870C4B"/>
    <w:rsid w:val="008824CF"/>
    <w:rsid w:val="008917D0"/>
    <w:rsid w:val="008A1292"/>
    <w:rsid w:val="008B3122"/>
    <w:rsid w:val="008C5045"/>
    <w:rsid w:val="008D00C4"/>
    <w:rsid w:val="008F0378"/>
    <w:rsid w:val="009068D6"/>
    <w:rsid w:val="00910EF8"/>
    <w:rsid w:val="0092233D"/>
    <w:rsid w:val="0093051A"/>
    <w:rsid w:val="009507D2"/>
    <w:rsid w:val="00963547"/>
    <w:rsid w:val="00966FF7"/>
    <w:rsid w:val="009713D9"/>
    <w:rsid w:val="00992B29"/>
    <w:rsid w:val="009D05FB"/>
    <w:rsid w:val="009D2801"/>
    <w:rsid w:val="009E5E19"/>
    <w:rsid w:val="009F3B5A"/>
    <w:rsid w:val="00A01BA7"/>
    <w:rsid w:val="00A120A9"/>
    <w:rsid w:val="00A22A9E"/>
    <w:rsid w:val="00A5339F"/>
    <w:rsid w:val="00A8725E"/>
    <w:rsid w:val="00AC64C9"/>
    <w:rsid w:val="00AD05C6"/>
    <w:rsid w:val="00AD1C92"/>
    <w:rsid w:val="00AD59E1"/>
    <w:rsid w:val="00AE2C5A"/>
    <w:rsid w:val="00B16A1A"/>
    <w:rsid w:val="00B26001"/>
    <w:rsid w:val="00B26F80"/>
    <w:rsid w:val="00B33CF3"/>
    <w:rsid w:val="00B53E7A"/>
    <w:rsid w:val="00B87A67"/>
    <w:rsid w:val="00B87CA7"/>
    <w:rsid w:val="00BA46DE"/>
    <w:rsid w:val="00BB44B1"/>
    <w:rsid w:val="00BC3238"/>
    <w:rsid w:val="00BC4293"/>
    <w:rsid w:val="00BC46D4"/>
    <w:rsid w:val="00BE41D2"/>
    <w:rsid w:val="00C03ED2"/>
    <w:rsid w:val="00C223E5"/>
    <w:rsid w:val="00C31B60"/>
    <w:rsid w:val="00C52D9E"/>
    <w:rsid w:val="00C63551"/>
    <w:rsid w:val="00C707D8"/>
    <w:rsid w:val="00C86DD4"/>
    <w:rsid w:val="00CA0DD3"/>
    <w:rsid w:val="00CB5595"/>
    <w:rsid w:val="00CC1CA1"/>
    <w:rsid w:val="00CC51D8"/>
    <w:rsid w:val="00CD3CE8"/>
    <w:rsid w:val="00CE1361"/>
    <w:rsid w:val="00CE28A6"/>
    <w:rsid w:val="00CE42DD"/>
    <w:rsid w:val="00D059CC"/>
    <w:rsid w:val="00D334AC"/>
    <w:rsid w:val="00D44F42"/>
    <w:rsid w:val="00D45AB0"/>
    <w:rsid w:val="00D47B00"/>
    <w:rsid w:val="00D52D71"/>
    <w:rsid w:val="00D57763"/>
    <w:rsid w:val="00D60859"/>
    <w:rsid w:val="00D726E6"/>
    <w:rsid w:val="00D7445A"/>
    <w:rsid w:val="00D85463"/>
    <w:rsid w:val="00D854D9"/>
    <w:rsid w:val="00D86010"/>
    <w:rsid w:val="00D91734"/>
    <w:rsid w:val="00D965CE"/>
    <w:rsid w:val="00DB1472"/>
    <w:rsid w:val="00DB4536"/>
    <w:rsid w:val="00DB6CF6"/>
    <w:rsid w:val="00DC5D9E"/>
    <w:rsid w:val="00DD0845"/>
    <w:rsid w:val="00DD3FFA"/>
    <w:rsid w:val="00DD6FC0"/>
    <w:rsid w:val="00DE57E9"/>
    <w:rsid w:val="00DE7338"/>
    <w:rsid w:val="00DF45C8"/>
    <w:rsid w:val="00E0332A"/>
    <w:rsid w:val="00E10B8F"/>
    <w:rsid w:val="00E1208A"/>
    <w:rsid w:val="00E1679A"/>
    <w:rsid w:val="00E30527"/>
    <w:rsid w:val="00E54E6C"/>
    <w:rsid w:val="00E651BC"/>
    <w:rsid w:val="00E708AF"/>
    <w:rsid w:val="00E77B64"/>
    <w:rsid w:val="00E81582"/>
    <w:rsid w:val="00EA3EF5"/>
    <w:rsid w:val="00EA7288"/>
    <w:rsid w:val="00EB029C"/>
    <w:rsid w:val="00EB5EBD"/>
    <w:rsid w:val="00EB7B5B"/>
    <w:rsid w:val="00EC6EDF"/>
    <w:rsid w:val="00ED3521"/>
    <w:rsid w:val="00ED3DDC"/>
    <w:rsid w:val="00EE10E4"/>
    <w:rsid w:val="00EE3316"/>
    <w:rsid w:val="00EF53A7"/>
    <w:rsid w:val="00F15F6B"/>
    <w:rsid w:val="00F2067A"/>
    <w:rsid w:val="00F24B0D"/>
    <w:rsid w:val="00F279BD"/>
    <w:rsid w:val="00F3021A"/>
    <w:rsid w:val="00F53A7A"/>
    <w:rsid w:val="00F674D6"/>
    <w:rsid w:val="00F74B36"/>
    <w:rsid w:val="00F87D93"/>
    <w:rsid w:val="00F92BEE"/>
    <w:rsid w:val="00FA035A"/>
    <w:rsid w:val="00FA1C19"/>
    <w:rsid w:val="00FA405E"/>
    <w:rsid w:val="00FA7548"/>
    <w:rsid w:val="00FD5D7D"/>
    <w:rsid w:val="00FD6204"/>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 w:type="paragraph" w:customStyle="1" w:styleId="fw-bold">
    <w:name w:val="fw-bold"/>
    <w:basedOn w:val="Normln"/>
    <w:rsid w:val="00B2600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 w:id="1644457201">
      <w:bodyDiv w:val="1"/>
      <w:marLeft w:val="0"/>
      <w:marRight w:val="0"/>
      <w:marTop w:val="0"/>
      <w:marBottom w:val="0"/>
      <w:divBdr>
        <w:top w:val="none" w:sz="0" w:space="0" w:color="auto"/>
        <w:left w:val="none" w:sz="0" w:space="0" w:color="auto"/>
        <w:bottom w:val="none" w:sz="0" w:space="0" w:color="auto"/>
        <w:right w:val="none" w:sz="0" w:space="0" w:color="auto"/>
      </w:divBdr>
      <w:divsChild>
        <w:div w:id="1618834972">
          <w:marLeft w:val="1130"/>
          <w:marRight w:val="0"/>
          <w:marTop w:val="0"/>
          <w:marBottom w:val="0"/>
          <w:divBdr>
            <w:top w:val="none" w:sz="0" w:space="0" w:color="auto"/>
            <w:left w:val="none" w:sz="0" w:space="0" w:color="auto"/>
            <w:bottom w:val="none" w:sz="0" w:space="0" w:color="auto"/>
            <w:right w:val="none" w:sz="0" w:space="0" w:color="auto"/>
          </w:divBdr>
        </w:div>
        <w:div w:id="731847507">
          <w:marLeft w:val="11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predmet/cj-a-literatura?stupen=2-stupen-zs_stredni-skola&amp;tema=pravop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2</Pages>
  <Words>561</Words>
  <Characters>3315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Brož František</cp:lastModifiedBy>
  <cp:revision>100</cp:revision>
  <cp:lastPrinted>2024-05-22T09:52:00Z</cp:lastPrinted>
  <dcterms:created xsi:type="dcterms:W3CDTF">2021-08-03T09:29:00Z</dcterms:created>
  <dcterms:modified xsi:type="dcterms:W3CDTF">2024-05-22T09:56:00Z</dcterms:modified>
</cp:coreProperties>
</file>