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32829" w14:textId="222485F9" w:rsidR="00406B69" w:rsidRDefault="00A90247" w:rsidP="7DAA1868">
      <w:pPr>
        <w:pStyle w:val="Nzevpracovnholistu"/>
      </w:pPr>
      <w:r>
        <w:t>Pravěké</w:t>
      </w:r>
      <w:r w:rsidR="001E5981">
        <w:t xml:space="preserve"> venuše</w:t>
      </w:r>
    </w:p>
    <w:p w14:paraId="018872F5" w14:textId="77777777" w:rsidR="00406B69" w:rsidRPr="00D27F7C" w:rsidRDefault="00406B69" w:rsidP="00406B69">
      <w:pPr>
        <w:pStyle w:val="Popispracovnholistu"/>
        <w:spacing w:before="0" w:after="0"/>
        <w:rPr>
          <w:b/>
          <w:bCs/>
          <w:sz w:val="24"/>
        </w:rPr>
      </w:pPr>
      <w:r>
        <w:rPr>
          <w:b/>
          <w:bCs/>
          <w:sz w:val="24"/>
        </w:rPr>
        <w:t>Anotace</w:t>
      </w:r>
    </w:p>
    <w:p w14:paraId="6AAECE1C" w14:textId="004FB87C" w:rsidR="00406B69" w:rsidRDefault="00235E7A" w:rsidP="00406B69">
      <w:pPr>
        <w:pStyle w:val="Popispracovnholistu"/>
        <w:rPr>
          <w:sz w:val="24"/>
          <w:szCs w:val="28"/>
        </w:rPr>
      </w:pPr>
      <w:r>
        <w:rPr>
          <w:sz w:val="24"/>
          <w:szCs w:val="28"/>
        </w:rPr>
        <w:t>Na mnoha mí</w:t>
      </w:r>
      <w:r w:rsidR="0067213F">
        <w:rPr>
          <w:sz w:val="24"/>
          <w:szCs w:val="28"/>
        </w:rPr>
        <w:t>s</w:t>
      </w:r>
      <w:r>
        <w:rPr>
          <w:sz w:val="24"/>
          <w:szCs w:val="28"/>
        </w:rPr>
        <w:t>t</w:t>
      </w:r>
      <w:r w:rsidR="0067213F">
        <w:rPr>
          <w:sz w:val="24"/>
          <w:szCs w:val="28"/>
        </w:rPr>
        <w:t>e</w:t>
      </w:r>
      <w:r>
        <w:rPr>
          <w:sz w:val="24"/>
          <w:szCs w:val="28"/>
        </w:rPr>
        <w:t>ch Evrop</w:t>
      </w:r>
      <w:r w:rsidR="00454135">
        <w:rPr>
          <w:sz w:val="24"/>
          <w:szCs w:val="28"/>
        </w:rPr>
        <w:t>y</w:t>
      </w:r>
      <w:r w:rsidR="0067213F">
        <w:rPr>
          <w:sz w:val="24"/>
          <w:szCs w:val="28"/>
        </w:rPr>
        <w:t xml:space="preserve"> a</w:t>
      </w:r>
      <w:r>
        <w:rPr>
          <w:sz w:val="24"/>
          <w:szCs w:val="28"/>
        </w:rPr>
        <w:t xml:space="preserve"> Asie </w:t>
      </w:r>
      <w:r w:rsidR="0067213F">
        <w:rPr>
          <w:sz w:val="24"/>
          <w:szCs w:val="28"/>
        </w:rPr>
        <w:t>b</w:t>
      </w:r>
      <w:r w:rsidR="00A90247">
        <w:rPr>
          <w:sz w:val="24"/>
          <w:szCs w:val="28"/>
        </w:rPr>
        <w:t>yl</w:t>
      </w:r>
      <w:r w:rsidR="0042206C">
        <w:rPr>
          <w:sz w:val="24"/>
          <w:szCs w:val="28"/>
        </w:rPr>
        <w:t>y</w:t>
      </w:r>
      <w:r w:rsidR="00A90247">
        <w:rPr>
          <w:sz w:val="24"/>
          <w:szCs w:val="28"/>
        </w:rPr>
        <w:t xml:space="preserve"> nalezen</w:t>
      </w:r>
      <w:r w:rsidR="0042206C">
        <w:rPr>
          <w:sz w:val="24"/>
          <w:szCs w:val="28"/>
        </w:rPr>
        <w:t>y</w:t>
      </w:r>
      <w:r w:rsidR="00A90247">
        <w:rPr>
          <w:sz w:val="24"/>
          <w:szCs w:val="28"/>
        </w:rPr>
        <w:t xml:space="preserve"> stovky figurek ženské postavy z různých materiálů a různých tvarů z období </w:t>
      </w:r>
      <w:r w:rsidR="0067213F">
        <w:rPr>
          <w:sz w:val="24"/>
          <w:szCs w:val="28"/>
        </w:rPr>
        <w:t xml:space="preserve">mladšího </w:t>
      </w:r>
      <w:r w:rsidR="00A90247">
        <w:rPr>
          <w:sz w:val="24"/>
          <w:szCs w:val="28"/>
        </w:rPr>
        <w:t xml:space="preserve">paleolitu. O jejich smyslu se vedou </w:t>
      </w:r>
      <w:r w:rsidR="0067213F">
        <w:rPr>
          <w:sz w:val="24"/>
          <w:szCs w:val="28"/>
        </w:rPr>
        <w:t xml:space="preserve">diskuze. </w:t>
      </w:r>
      <w:r w:rsidR="00597B4B">
        <w:rPr>
          <w:sz w:val="24"/>
          <w:szCs w:val="28"/>
        </w:rPr>
        <w:t xml:space="preserve">Jsou jedním z prvních uměleckých projevů člověka. Ukazují na to, že lidé už v paleolitu přemýšleli abstraktně. Výskyt figurek </w:t>
      </w:r>
      <w:r w:rsidR="00A90247">
        <w:rPr>
          <w:sz w:val="24"/>
          <w:szCs w:val="28"/>
        </w:rPr>
        <w:t>odkazuj</w:t>
      </w:r>
      <w:r w:rsidR="00597B4B">
        <w:rPr>
          <w:sz w:val="24"/>
          <w:szCs w:val="28"/>
        </w:rPr>
        <w:t>e</w:t>
      </w:r>
      <w:r w:rsidR="00A90247">
        <w:rPr>
          <w:sz w:val="24"/>
          <w:szCs w:val="28"/>
        </w:rPr>
        <w:t xml:space="preserve"> na </w:t>
      </w:r>
      <w:r w:rsidR="00597B4B">
        <w:rPr>
          <w:sz w:val="24"/>
          <w:szCs w:val="28"/>
        </w:rPr>
        <w:t>význam</w:t>
      </w:r>
      <w:r w:rsidR="00A90247">
        <w:rPr>
          <w:sz w:val="24"/>
          <w:szCs w:val="28"/>
        </w:rPr>
        <w:t xml:space="preserve"> žen v tehdejší společnosti</w:t>
      </w:r>
      <w:r w:rsidR="00597B4B">
        <w:rPr>
          <w:sz w:val="24"/>
          <w:szCs w:val="28"/>
        </w:rPr>
        <w:t xml:space="preserve"> a d</w:t>
      </w:r>
      <w:r w:rsidR="00A90247">
        <w:rPr>
          <w:sz w:val="24"/>
          <w:szCs w:val="28"/>
        </w:rPr>
        <w:t xml:space="preserve">íky novým technologiím o nich víme stále více. </w:t>
      </w:r>
      <w:r w:rsidR="00BE01FE">
        <w:rPr>
          <w:sz w:val="24"/>
          <w:szCs w:val="28"/>
        </w:rPr>
        <w:t>Pracovní list seznamuje žáky s novými teoriemi moderní archeologie.</w:t>
      </w:r>
    </w:p>
    <w:p w14:paraId="747C3D92" w14:textId="5D53054B" w:rsidR="00597B4B" w:rsidRDefault="00597B4B" w:rsidP="00406B69">
      <w:pPr>
        <w:pStyle w:val="Popispracovnholistu"/>
        <w:rPr>
          <w:sz w:val="24"/>
          <w:szCs w:val="28"/>
        </w:rPr>
      </w:pPr>
    </w:p>
    <w:p w14:paraId="7D5C1334" w14:textId="77777777" w:rsidR="00406B69" w:rsidRPr="00D27F7C" w:rsidRDefault="00406B69" w:rsidP="00406B69">
      <w:pPr>
        <w:pStyle w:val="Default"/>
      </w:pPr>
      <w:r>
        <w:rPr>
          <w:b/>
          <w:bCs/>
        </w:rPr>
        <w:t>C</w:t>
      </w:r>
      <w:r w:rsidRPr="00D27F7C">
        <w:rPr>
          <w:b/>
          <w:bCs/>
        </w:rPr>
        <w:t xml:space="preserve">ílová skupina </w:t>
      </w:r>
    </w:p>
    <w:p w14:paraId="5059A4FB" w14:textId="23E0E587" w:rsidR="00406B69" w:rsidRPr="00D27F7C" w:rsidRDefault="00406B69" w:rsidP="00406B69">
      <w:pPr>
        <w:pStyle w:val="Default"/>
      </w:pPr>
      <w:r>
        <w:t>Pracovní list je určen pro žáky 2. stupně ZŠ a SŠ.</w:t>
      </w:r>
    </w:p>
    <w:p w14:paraId="1A1B0B06" w14:textId="77777777" w:rsidR="00406B69" w:rsidRPr="00D27F7C" w:rsidRDefault="00406B69" w:rsidP="00406B69">
      <w:pPr>
        <w:pStyle w:val="Default"/>
      </w:pPr>
    </w:p>
    <w:p w14:paraId="1A82B6DB" w14:textId="77777777" w:rsidR="00406B69" w:rsidRPr="00D27F7C" w:rsidRDefault="00406B69" w:rsidP="00406B69">
      <w:pPr>
        <w:pStyle w:val="Default"/>
      </w:pPr>
      <w:r>
        <w:rPr>
          <w:b/>
          <w:bCs/>
        </w:rPr>
        <w:t>V</w:t>
      </w:r>
      <w:r w:rsidRPr="00D27F7C">
        <w:rPr>
          <w:b/>
          <w:bCs/>
        </w:rPr>
        <w:t xml:space="preserve">zdělávací cíl </w:t>
      </w:r>
    </w:p>
    <w:p w14:paraId="574322B7" w14:textId="53C6CA3F" w:rsidR="00406B69" w:rsidRDefault="00406B69" w:rsidP="00406B69">
      <w:pPr>
        <w:pStyle w:val="Default"/>
        <w:numPr>
          <w:ilvl w:val="0"/>
          <w:numId w:val="15"/>
        </w:numPr>
      </w:pPr>
      <w:r>
        <w:t xml:space="preserve">žák </w:t>
      </w:r>
      <w:r w:rsidR="00F93053">
        <w:t xml:space="preserve">dokáže hovořit obecně o pravěkých </w:t>
      </w:r>
      <w:r w:rsidR="00A90247">
        <w:t>venuší</w:t>
      </w:r>
      <w:r w:rsidR="00F93053">
        <w:t>ch</w:t>
      </w:r>
    </w:p>
    <w:p w14:paraId="6891918F" w14:textId="555997D3" w:rsidR="00406B69" w:rsidRDefault="00406B69" w:rsidP="00406B69">
      <w:pPr>
        <w:pStyle w:val="Default"/>
        <w:numPr>
          <w:ilvl w:val="0"/>
          <w:numId w:val="15"/>
        </w:numPr>
      </w:pPr>
      <w:r>
        <w:t xml:space="preserve">žák </w:t>
      </w:r>
      <w:r w:rsidR="00200BBF">
        <w:t xml:space="preserve">dokáže </w:t>
      </w:r>
      <w:r w:rsidR="00597B4B">
        <w:t xml:space="preserve">popsat </w:t>
      </w:r>
      <w:r w:rsidR="00A90247">
        <w:t>nejznámější nálezy</w:t>
      </w:r>
      <w:r>
        <w:t xml:space="preserve"> </w:t>
      </w:r>
    </w:p>
    <w:p w14:paraId="1105C6BE" w14:textId="500853CE" w:rsidR="000D53E2" w:rsidRDefault="000D53E2" w:rsidP="00406B69">
      <w:pPr>
        <w:pStyle w:val="Default"/>
        <w:numPr>
          <w:ilvl w:val="0"/>
          <w:numId w:val="15"/>
        </w:numPr>
      </w:pPr>
      <w:r>
        <w:t>žák dokáže</w:t>
      </w:r>
      <w:r w:rsidR="00A90247">
        <w:t xml:space="preserve"> </w:t>
      </w:r>
      <w:r w:rsidR="00597B4B">
        <w:t>porovnat názor na ženské figurky v minulosti a dnes</w:t>
      </w:r>
    </w:p>
    <w:p w14:paraId="4F8EEEE6" w14:textId="77777777" w:rsidR="00406B69" w:rsidRDefault="00406B69" w:rsidP="00406B69">
      <w:pPr>
        <w:pStyle w:val="Default"/>
        <w:rPr>
          <w:b/>
          <w:bCs/>
        </w:rPr>
      </w:pPr>
    </w:p>
    <w:p w14:paraId="396FC333" w14:textId="77777777" w:rsidR="00406B69" w:rsidRPr="00D27F7C" w:rsidRDefault="00406B69" w:rsidP="00406B69">
      <w:pPr>
        <w:pStyle w:val="Default"/>
      </w:pPr>
      <w:r>
        <w:rPr>
          <w:b/>
          <w:bCs/>
        </w:rPr>
        <w:t>R</w:t>
      </w:r>
      <w:r w:rsidRPr="00D27F7C">
        <w:rPr>
          <w:b/>
          <w:bCs/>
        </w:rPr>
        <w:t xml:space="preserve">ozvíjené kompetence a gramotnosti </w:t>
      </w:r>
    </w:p>
    <w:p w14:paraId="0FA0469C" w14:textId="6B06CE2E" w:rsidR="00406B69" w:rsidRPr="00D27F7C" w:rsidRDefault="00406B69" w:rsidP="00406B69">
      <w:pPr>
        <w:pStyle w:val="Default"/>
      </w:pPr>
      <w:r>
        <w:t>kompetence k učení, kompetence komunikační, kompetence osobnostní a sociální</w:t>
      </w:r>
      <w:r w:rsidR="00092D34">
        <w:t>, digitální kompetence, čtenářská a pisatelská gramotnost</w:t>
      </w:r>
    </w:p>
    <w:p w14:paraId="12C1824D" w14:textId="77777777" w:rsidR="00406B69" w:rsidRDefault="00406B69" w:rsidP="00406B69">
      <w:pPr>
        <w:pStyle w:val="Default"/>
        <w:rPr>
          <w:b/>
          <w:bCs/>
        </w:rPr>
      </w:pPr>
    </w:p>
    <w:p w14:paraId="24B07D38" w14:textId="77777777" w:rsidR="00406B69" w:rsidRPr="00D27F7C" w:rsidRDefault="00406B69" w:rsidP="00406B69">
      <w:pPr>
        <w:pStyle w:val="Default"/>
      </w:pPr>
      <w:r>
        <w:rPr>
          <w:b/>
          <w:bCs/>
        </w:rPr>
        <w:t>P</w:t>
      </w:r>
      <w:r w:rsidRPr="00D27F7C">
        <w:rPr>
          <w:b/>
          <w:bCs/>
        </w:rPr>
        <w:t xml:space="preserve">omůcky a další zdroje </w:t>
      </w:r>
    </w:p>
    <w:p w14:paraId="21C09E7E" w14:textId="2C730244" w:rsidR="00406B69" w:rsidRPr="00036793" w:rsidRDefault="00B11BDF" w:rsidP="00406B69">
      <w:pPr>
        <w:pStyle w:val="Default"/>
        <w:rPr>
          <w:szCs w:val="32"/>
        </w:rPr>
      </w:pPr>
      <w:r>
        <w:rPr>
          <w:szCs w:val="32"/>
        </w:rPr>
        <w:t>Přístup k internetu.</w:t>
      </w:r>
    </w:p>
    <w:p w14:paraId="758D16BF" w14:textId="77777777" w:rsidR="00406B69" w:rsidRDefault="00406B69" w:rsidP="00406B69">
      <w:pPr>
        <w:pStyle w:val="Default"/>
        <w:rPr>
          <w:b/>
          <w:bCs/>
        </w:rPr>
      </w:pPr>
    </w:p>
    <w:p w14:paraId="40AE8876" w14:textId="77777777" w:rsidR="00406B69" w:rsidRPr="00D27F7C" w:rsidRDefault="00406B69" w:rsidP="00406B69">
      <w:pPr>
        <w:pStyle w:val="Default"/>
      </w:pPr>
      <w:r>
        <w:rPr>
          <w:b/>
          <w:bCs/>
        </w:rPr>
        <w:t>C</w:t>
      </w:r>
      <w:r w:rsidRPr="00D27F7C">
        <w:rPr>
          <w:b/>
          <w:bCs/>
        </w:rPr>
        <w:t xml:space="preserve">elková časová náročnost </w:t>
      </w:r>
    </w:p>
    <w:p w14:paraId="02B5E014" w14:textId="147E205E" w:rsidR="00406B69" w:rsidRDefault="00406B69" w:rsidP="00406B69">
      <w:pPr>
        <w:pStyle w:val="Default"/>
      </w:pPr>
      <w:r>
        <w:t>Pracovní list je koncipov</w:t>
      </w:r>
      <w:r w:rsidR="005C1E8F">
        <w:t>án</w:t>
      </w:r>
      <w:r>
        <w:t xml:space="preserve"> tak, aby byl zvládnutelný během </w:t>
      </w:r>
      <w:r w:rsidR="00092D34">
        <w:t>jedné vyučovací jednotky</w:t>
      </w:r>
      <w:r>
        <w:t>.</w:t>
      </w:r>
    </w:p>
    <w:p w14:paraId="1661FE24" w14:textId="77777777" w:rsidR="00406B69" w:rsidRPr="00D27F7C" w:rsidRDefault="00406B69" w:rsidP="00406B69">
      <w:pPr>
        <w:pStyle w:val="Default"/>
      </w:pPr>
    </w:p>
    <w:p w14:paraId="485F5843" w14:textId="77777777" w:rsidR="00406B69" w:rsidRPr="00D27F7C" w:rsidRDefault="00406B69" w:rsidP="00406B69">
      <w:pPr>
        <w:pStyle w:val="Default"/>
      </w:pPr>
      <w:r>
        <w:rPr>
          <w:b/>
          <w:bCs/>
        </w:rPr>
        <w:t>P</w:t>
      </w:r>
      <w:r w:rsidRPr="00D27F7C">
        <w:rPr>
          <w:b/>
          <w:bCs/>
        </w:rPr>
        <w:t xml:space="preserve">ostup výuky </w:t>
      </w:r>
    </w:p>
    <w:p w14:paraId="0CC9E121" w14:textId="474FC8E8" w:rsidR="00406B69" w:rsidRDefault="00406B69" w:rsidP="00406B69">
      <w:pPr>
        <w:pStyle w:val="Default"/>
      </w:pPr>
      <w:r w:rsidRPr="00036793">
        <w:rPr>
          <w:b/>
          <w:bCs/>
        </w:rPr>
        <w:t>1</w:t>
      </w:r>
      <w:r w:rsidR="00B11BDF">
        <w:rPr>
          <w:b/>
          <w:bCs/>
        </w:rPr>
        <w:t xml:space="preserve"> </w:t>
      </w:r>
      <w:r>
        <w:t>(</w:t>
      </w:r>
      <w:r w:rsidR="00F93053">
        <w:t xml:space="preserve">25 </w:t>
      </w:r>
      <w:r>
        <w:t>min):</w:t>
      </w:r>
      <w:r w:rsidR="00F93053">
        <w:t xml:space="preserve"> </w:t>
      </w:r>
      <w:r w:rsidR="00B11BDF">
        <w:t xml:space="preserve">Žáci </w:t>
      </w:r>
      <w:r w:rsidR="00F93053">
        <w:t>zhlédnou postupně videa a ve d</w:t>
      </w:r>
      <w:r w:rsidR="00C224CF">
        <w:t>v</w:t>
      </w:r>
      <w:r w:rsidR="00F93053">
        <w:t xml:space="preserve">ojicích nebo samostatně vypracují úkoly. </w:t>
      </w:r>
      <w:r w:rsidR="00C224CF">
        <w:t>List je koncipován chronologicky, žáci by tedy měli vypracovávat úkoly v daném sledu.</w:t>
      </w:r>
    </w:p>
    <w:p w14:paraId="0259AFC7" w14:textId="0401CABE" w:rsidR="00406B69" w:rsidRDefault="00406B69" w:rsidP="00406B69">
      <w:pPr>
        <w:pStyle w:val="Default"/>
      </w:pPr>
      <w:r w:rsidRPr="00F643CF">
        <w:rPr>
          <w:b/>
          <w:bCs/>
        </w:rPr>
        <w:t>2</w:t>
      </w:r>
      <w:r>
        <w:t xml:space="preserve"> </w:t>
      </w:r>
      <w:r w:rsidR="00B11BDF">
        <w:t xml:space="preserve">(10 min): </w:t>
      </w:r>
      <w:r w:rsidR="00F93053">
        <w:t>Žáci s</w:t>
      </w:r>
      <w:r w:rsidR="00B11BDF">
        <w:t xml:space="preserve">polečně </w:t>
      </w:r>
      <w:r w:rsidR="00F93053">
        <w:t>ve skupinkách porovnají své odpovědi.</w:t>
      </w:r>
    </w:p>
    <w:p w14:paraId="16B9A4B5" w14:textId="3A487316" w:rsidR="00454135" w:rsidRDefault="00406B69" w:rsidP="00406B69">
      <w:pPr>
        <w:pStyle w:val="Default"/>
      </w:pPr>
      <w:r w:rsidRPr="00F643CF">
        <w:rPr>
          <w:b/>
          <w:bCs/>
        </w:rPr>
        <w:t>3</w:t>
      </w:r>
      <w:r>
        <w:t xml:space="preserve"> </w:t>
      </w:r>
      <w:r w:rsidR="00B11BDF">
        <w:t>(</w:t>
      </w:r>
      <w:r w:rsidR="00C224CF">
        <w:t>10</w:t>
      </w:r>
      <w:r w:rsidR="00B11BDF">
        <w:t xml:space="preserve"> min):</w:t>
      </w:r>
      <w:r w:rsidR="00C224CF">
        <w:t xml:space="preserve"> Žáci vyhodnotí, co se dozvěděli.</w:t>
      </w:r>
      <w:r w:rsidR="00B11BDF">
        <w:t xml:space="preserve"> </w:t>
      </w:r>
    </w:p>
    <w:p w14:paraId="3FD2837F" w14:textId="60ED0916" w:rsidR="00F93053" w:rsidRPr="00454135" w:rsidRDefault="00454135" w:rsidP="00454135">
      <w:pPr>
        <w:rPr>
          <w:rFonts w:ascii="Arial" w:hAnsi="Arial" w:cs="Arial"/>
          <w:color w:val="000000"/>
          <w:sz w:val="24"/>
          <w:szCs w:val="24"/>
        </w:rPr>
      </w:pPr>
      <w:r>
        <w:br w:type="page"/>
      </w:r>
    </w:p>
    <w:p w14:paraId="737ABF50" w14:textId="77777777" w:rsidR="00BE01FE" w:rsidRDefault="00BE01FE" w:rsidP="00BE01FE">
      <w:pPr>
        <w:pStyle w:val="Nzevpracovnholistu"/>
      </w:pPr>
      <w:r>
        <w:lastRenderedPageBreak/>
        <w:t>Pravěké venuše</w:t>
      </w:r>
    </w:p>
    <w:p w14:paraId="26006E8B" w14:textId="44C251C8" w:rsidR="00BE01FE" w:rsidRDefault="00BE01FE" w:rsidP="00BE01FE">
      <w:pPr>
        <w:pStyle w:val="Default"/>
        <w:jc w:val="both"/>
      </w:pPr>
      <w:r>
        <w:rPr>
          <w:szCs w:val="28"/>
        </w:rPr>
        <w:t>Na mnoha místech Evrop</w:t>
      </w:r>
      <w:r w:rsidR="00454135">
        <w:rPr>
          <w:szCs w:val="28"/>
        </w:rPr>
        <w:t>y</w:t>
      </w:r>
      <w:r>
        <w:rPr>
          <w:szCs w:val="28"/>
        </w:rPr>
        <w:t xml:space="preserve"> a Asie byly nalezeny stovky figurek ženské postavy z různých materiálů a různých tvarů z období mladšího paleolitu. O jejich smyslu se vedou diskuze. Jsou jedním z prvních uměleckých projevů člověka. Ukazují na to, že lidé už v paleolitu přemýšleli abstraktně. Výskyt figurek odkazuje na význam žen v tehdejší společnosti a díky novým technologiím o nich víme stále více</w:t>
      </w:r>
      <w:r w:rsidR="007E7667">
        <w:rPr>
          <w:szCs w:val="28"/>
        </w:rPr>
        <w:t>.</w:t>
      </w:r>
    </w:p>
    <w:p w14:paraId="1F86909B" w14:textId="77777777" w:rsidR="003E4337" w:rsidRDefault="003E4337" w:rsidP="00406B69">
      <w:pPr>
        <w:pStyle w:val="Default"/>
      </w:pPr>
    </w:p>
    <w:p w14:paraId="5E2480DA" w14:textId="00E7426C" w:rsidR="00AE15AE" w:rsidRDefault="00000000" w:rsidP="005E5AAD">
      <w:pPr>
        <w:pStyle w:val="Video"/>
      </w:pPr>
      <w:hyperlink r:id="rId8" w:history="1">
        <w:r w:rsidR="007E7667">
          <w:rPr>
            <w:rStyle w:val="Hypertextovodkaz"/>
          </w:rPr>
          <w:t>Video 1 – Willendorfská venuše</w:t>
        </w:r>
      </w:hyperlink>
    </w:p>
    <w:p w14:paraId="297FCBB5" w14:textId="4410ECBE" w:rsidR="0043132A" w:rsidRDefault="00000000" w:rsidP="005E5AAD">
      <w:pPr>
        <w:pStyle w:val="Video"/>
      </w:pPr>
      <w:hyperlink r:id="rId9" w:history="1">
        <w:r w:rsidR="007E7667">
          <w:rPr>
            <w:rStyle w:val="Hypertextovodkaz"/>
          </w:rPr>
          <w:t>Video 2 – Pravěké venuše jako důkaz důležité role ženy v době kamenné</w:t>
        </w:r>
      </w:hyperlink>
    </w:p>
    <w:p w14:paraId="6C10BC50" w14:textId="04C13541" w:rsidR="00182FE3" w:rsidRDefault="00000000" w:rsidP="005E5AAD">
      <w:pPr>
        <w:pStyle w:val="Video"/>
      </w:pPr>
      <w:hyperlink r:id="rId10" w:history="1">
        <w:r w:rsidR="007E7667">
          <w:rPr>
            <w:rStyle w:val="Hypertextovodkaz"/>
          </w:rPr>
          <w:t>Video 3 – Jak žili tvůrci willendorf</w:t>
        </w:r>
        <w:r w:rsidR="005C1E8F">
          <w:rPr>
            <w:rStyle w:val="Hypertextovodkaz"/>
          </w:rPr>
          <w:t>s</w:t>
        </w:r>
        <w:r w:rsidR="007E7667">
          <w:rPr>
            <w:rStyle w:val="Hypertextovodkaz"/>
          </w:rPr>
          <w:t>ké venuše</w:t>
        </w:r>
      </w:hyperlink>
    </w:p>
    <w:p w14:paraId="2E8D214D" w14:textId="5E046CB7" w:rsidR="00FA405E" w:rsidRDefault="6F7C9433" w:rsidP="00FA405E">
      <w:pPr>
        <w:pStyle w:val="Popispracovnholistu"/>
        <w:rPr>
          <w:color w:val="404040" w:themeColor="text1" w:themeTint="BF"/>
        </w:rPr>
        <w:sectPr w:rsidR="00FA405E" w:rsidSect="009D05FB">
          <w:headerReference w:type="default" r:id="rId11"/>
          <w:footerReference w:type="default" r:id="rId12"/>
          <w:headerReference w:type="first" r:id="rId13"/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643389">
        <w:t>_______</w:t>
      </w:r>
      <w:r w:rsidRPr="00643389">
        <w:rPr>
          <w:color w:val="F030A1"/>
        </w:rPr>
        <w:t>______________</w:t>
      </w:r>
      <w:r w:rsidRPr="00643389">
        <w:rPr>
          <w:color w:val="33BEF2"/>
        </w:rPr>
        <w:t>______________</w:t>
      </w:r>
      <w:r w:rsidRPr="00643389">
        <w:rPr>
          <w:color w:val="404040" w:themeColor="text1" w:themeTint="BF"/>
        </w:rPr>
        <w:t>______________</w:t>
      </w:r>
    </w:p>
    <w:p w14:paraId="75D3332D" w14:textId="3510F815" w:rsidR="00FA405E" w:rsidRDefault="00397C53" w:rsidP="00D85463">
      <w:pPr>
        <w:pStyle w:val="kol-zadn"/>
        <w:numPr>
          <w:ilvl w:val="0"/>
          <w:numId w:val="11"/>
        </w:numPr>
      </w:pPr>
      <w:r>
        <w:t>Zhlédn</w:t>
      </w:r>
      <w:r w:rsidR="008D1EE4">
        <w:t xml:space="preserve">ěte </w:t>
      </w:r>
      <w:r>
        <w:t>video 1</w:t>
      </w:r>
      <w:r w:rsidR="008D1EE4">
        <w:t xml:space="preserve"> o Willendorfské venuši </w:t>
      </w:r>
      <w:r>
        <w:t xml:space="preserve">a </w:t>
      </w:r>
      <w:r w:rsidR="004130F6">
        <w:t>odpověz</w:t>
      </w:r>
      <w:r w:rsidR="008D1EE4">
        <w:t>te</w:t>
      </w:r>
      <w:r w:rsidR="004130F6">
        <w:t xml:space="preserve"> na otázky</w:t>
      </w:r>
      <w:r>
        <w:t>:</w:t>
      </w:r>
    </w:p>
    <w:p w14:paraId="72CCE38F" w14:textId="77777777" w:rsidR="004130F6" w:rsidRDefault="004130F6" w:rsidP="004130F6">
      <w:pPr>
        <w:pStyle w:val="Odstavecseseznamem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4130F6">
        <w:rPr>
          <w:rFonts w:ascii="Arial" w:hAnsi="Arial" w:cs="Arial"/>
          <w:sz w:val="24"/>
          <w:szCs w:val="24"/>
        </w:rPr>
        <w:t>Kdy byla soška nalezena?</w:t>
      </w:r>
    </w:p>
    <w:p w14:paraId="60AD3FAD" w14:textId="4C2622EE" w:rsidR="00041F93" w:rsidRDefault="00041F93" w:rsidP="004130F6">
      <w:pPr>
        <w:pStyle w:val="dekodpov"/>
        <w:ind w:firstLine="424"/>
      </w:pPr>
      <w:r>
        <w:t>……………………………………………………………….………………………………………………</w:t>
      </w:r>
    </w:p>
    <w:p w14:paraId="00E23F8E" w14:textId="05D8F0DE" w:rsidR="004130F6" w:rsidRPr="004130F6" w:rsidRDefault="004130F6" w:rsidP="004130F6">
      <w:pPr>
        <w:pStyle w:val="Odstavecseseznamem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4130F6">
        <w:rPr>
          <w:rFonts w:ascii="Arial" w:hAnsi="Arial" w:cs="Arial"/>
          <w:sz w:val="24"/>
          <w:szCs w:val="24"/>
        </w:rPr>
        <w:t xml:space="preserve">Kdy byla vyrobena </w:t>
      </w:r>
      <w:r w:rsidR="008D1EE4">
        <w:rPr>
          <w:rFonts w:ascii="Arial" w:hAnsi="Arial" w:cs="Arial"/>
          <w:sz w:val="24"/>
          <w:szCs w:val="24"/>
        </w:rPr>
        <w:t xml:space="preserve">a </w:t>
      </w:r>
      <w:r w:rsidRPr="004130F6">
        <w:rPr>
          <w:rFonts w:ascii="Arial" w:hAnsi="Arial" w:cs="Arial"/>
          <w:sz w:val="24"/>
          <w:szCs w:val="24"/>
        </w:rPr>
        <w:t>z jakého je materiálu?</w:t>
      </w:r>
    </w:p>
    <w:p w14:paraId="563312F1" w14:textId="00496B68" w:rsidR="00041F93" w:rsidRDefault="00041F93" w:rsidP="004130F6">
      <w:pPr>
        <w:pStyle w:val="dekodpov"/>
        <w:ind w:firstLine="424"/>
      </w:pPr>
      <w:r>
        <w:t>……………………………………………………………….………………………………………………</w:t>
      </w:r>
    </w:p>
    <w:p w14:paraId="54980296" w14:textId="77777777" w:rsidR="004130F6" w:rsidRPr="004130F6" w:rsidRDefault="004130F6" w:rsidP="004130F6">
      <w:pPr>
        <w:pStyle w:val="Odstavecseseznamem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Kde se nachází m</w:t>
      </w:r>
      <w:r w:rsidRPr="004130F6">
        <w:rPr>
          <w:rFonts w:ascii="Arial" w:hAnsi="Arial" w:cs="Arial"/>
          <w:sz w:val="24"/>
          <w:szCs w:val="24"/>
        </w:rPr>
        <w:t>ísto jejího nálezu?</w:t>
      </w:r>
    </w:p>
    <w:p w14:paraId="1414A6EC" w14:textId="1BAA15AD" w:rsidR="00041F93" w:rsidRDefault="00041F93" w:rsidP="004130F6">
      <w:pPr>
        <w:pStyle w:val="dekodpov"/>
        <w:ind w:firstLine="424"/>
      </w:pPr>
      <w:r>
        <w:t>……………………………………………………………….………………………………………………</w:t>
      </w:r>
    </w:p>
    <w:p w14:paraId="45DF3EDE" w14:textId="2911B322" w:rsidR="004130F6" w:rsidRPr="004130F6" w:rsidRDefault="004130F6" w:rsidP="004130F6">
      <w:pPr>
        <w:pStyle w:val="Odstavecseseznamem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4130F6">
        <w:rPr>
          <w:rFonts w:ascii="Arial" w:hAnsi="Arial" w:cs="Arial"/>
          <w:sz w:val="24"/>
          <w:szCs w:val="24"/>
        </w:rPr>
        <w:t xml:space="preserve">Jak </w:t>
      </w:r>
      <w:r w:rsidR="00F816FA">
        <w:rPr>
          <w:rFonts w:ascii="Arial" w:hAnsi="Arial" w:cs="Arial"/>
          <w:sz w:val="24"/>
          <w:szCs w:val="24"/>
        </w:rPr>
        <w:t>soška vypadá?</w:t>
      </w:r>
    </w:p>
    <w:p w14:paraId="7AEF56A0" w14:textId="233A4059" w:rsidR="00041F93" w:rsidRDefault="00041F93" w:rsidP="004130F6">
      <w:pPr>
        <w:pStyle w:val="dekodpov"/>
        <w:ind w:left="708"/>
      </w:pPr>
      <w:r>
        <w:t>……………………………………………………………….……………………………………………………</w:t>
      </w:r>
      <w:r w:rsidR="004130F6">
        <w:t>………………………………………………………………………………………………………….</w:t>
      </w:r>
    </w:p>
    <w:p w14:paraId="26DF3E59" w14:textId="77777777" w:rsidR="005E5AAD" w:rsidRDefault="005E5AAD" w:rsidP="00041F93">
      <w:pPr>
        <w:pStyle w:val="dekodpov"/>
      </w:pPr>
    </w:p>
    <w:p w14:paraId="3CD2FC4C" w14:textId="03340714" w:rsidR="00E037D6" w:rsidRDefault="00E037D6" w:rsidP="00E037D6">
      <w:pPr>
        <w:pStyle w:val="Odstavecseseznamem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E037D6">
        <w:rPr>
          <w:rFonts w:ascii="Arial" w:hAnsi="Arial" w:cs="Arial"/>
          <w:b/>
          <w:sz w:val="24"/>
          <w:szCs w:val="24"/>
        </w:rPr>
        <w:t xml:space="preserve">Napište, jestli se vám </w:t>
      </w:r>
      <w:r w:rsidR="00F816FA">
        <w:rPr>
          <w:rFonts w:ascii="Arial" w:hAnsi="Arial" w:cs="Arial"/>
          <w:b/>
          <w:sz w:val="24"/>
          <w:szCs w:val="24"/>
        </w:rPr>
        <w:t xml:space="preserve">tato </w:t>
      </w:r>
      <w:r w:rsidRPr="00E037D6">
        <w:rPr>
          <w:rFonts w:ascii="Arial" w:hAnsi="Arial" w:cs="Arial"/>
          <w:b/>
          <w:sz w:val="24"/>
          <w:szCs w:val="24"/>
        </w:rPr>
        <w:t xml:space="preserve">figurka líbí a </w:t>
      </w:r>
      <w:r w:rsidR="00F816FA">
        <w:rPr>
          <w:rFonts w:ascii="Arial" w:hAnsi="Arial" w:cs="Arial"/>
          <w:b/>
          <w:sz w:val="24"/>
          <w:szCs w:val="24"/>
        </w:rPr>
        <w:t>napište v</w:t>
      </w:r>
      <w:r w:rsidR="00BE01FE">
        <w:rPr>
          <w:rFonts w:ascii="Arial" w:hAnsi="Arial" w:cs="Arial"/>
          <w:b/>
          <w:sz w:val="24"/>
          <w:szCs w:val="24"/>
        </w:rPr>
        <w:t>lastní</w:t>
      </w:r>
      <w:r w:rsidR="00F816FA">
        <w:rPr>
          <w:rFonts w:ascii="Arial" w:hAnsi="Arial" w:cs="Arial"/>
          <w:b/>
          <w:sz w:val="24"/>
          <w:szCs w:val="24"/>
        </w:rPr>
        <w:t xml:space="preserve"> teorii o tom, pr</w:t>
      </w:r>
      <w:r w:rsidRPr="00E037D6">
        <w:rPr>
          <w:rFonts w:ascii="Arial" w:hAnsi="Arial" w:cs="Arial"/>
          <w:b/>
          <w:sz w:val="24"/>
          <w:szCs w:val="24"/>
        </w:rPr>
        <w:t xml:space="preserve">oč </w:t>
      </w:r>
      <w:r w:rsidR="00C224CF">
        <w:rPr>
          <w:rFonts w:ascii="Arial" w:hAnsi="Arial" w:cs="Arial"/>
          <w:b/>
          <w:sz w:val="24"/>
          <w:szCs w:val="24"/>
        </w:rPr>
        <w:t>byla zhotovena:</w:t>
      </w:r>
    </w:p>
    <w:p w14:paraId="0525CED9" w14:textId="77777777" w:rsidR="00E037D6" w:rsidRDefault="00E037D6" w:rsidP="00E037D6">
      <w:pPr>
        <w:pStyle w:val="dekodpov"/>
        <w:ind w:left="720"/>
      </w:pPr>
      <w:r>
        <w:t>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3CA5F8C4" w14:textId="72DA53EF" w:rsidR="00E037D6" w:rsidRPr="00E037D6" w:rsidRDefault="00E037D6" w:rsidP="00E037D6">
      <w:pPr>
        <w:pStyle w:val="Odstavecseseznamem"/>
        <w:rPr>
          <w:rFonts w:ascii="Arial" w:hAnsi="Arial" w:cs="Arial"/>
          <w:b/>
          <w:sz w:val="24"/>
          <w:szCs w:val="24"/>
        </w:rPr>
      </w:pPr>
      <w:r w:rsidRPr="00E037D6">
        <w:rPr>
          <w:rFonts w:ascii="Arial" w:hAnsi="Arial" w:cs="Arial"/>
          <w:b/>
          <w:sz w:val="24"/>
          <w:szCs w:val="24"/>
        </w:rPr>
        <w:t xml:space="preserve"> </w:t>
      </w:r>
    </w:p>
    <w:p w14:paraId="30A07BEC" w14:textId="3780BE87" w:rsidR="00CE28A6" w:rsidRDefault="00E037D6" w:rsidP="004130F6">
      <w:pPr>
        <w:pStyle w:val="kol-zadn"/>
        <w:numPr>
          <w:ilvl w:val="0"/>
          <w:numId w:val="11"/>
        </w:numPr>
      </w:pPr>
      <w:r>
        <w:lastRenderedPageBreak/>
        <w:t xml:space="preserve">Zhlédněte video 2 a </w:t>
      </w:r>
      <w:r w:rsidR="00946AAA">
        <w:t>zapište</w:t>
      </w:r>
      <w:r>
        <w:t xml:space="preserve">, </w:t>
      </w:r>
      <w:r w:rsidR="00946AAA">
        <w:t xml:space="preserve">co </w:t>
      </w:r>
      <w:r w:rsidR="00C224CF">
        <w:t>dalšího jste se dozvěděli</w:t>
      </w:r>
      <w:r w:rsidR="00946AAA">
        <w:t xml:space="preserve"> o wilendorfské sošce </w:t>
      </w:r>
      <w:r w:rsidR="00BE01FE">
        <w:t xml:space="preserve">a </w:t>
      </w:r>
      <w:r w:rsidR="00C224CF">
        <w:t xml:space="preserve">o </w:t>
      </w:r>
      <w:r w:rsidR="00BE01FE">
        <w:t xml:space="preserve">tvůrcích </w:t>
      </w:r>
      <w:r w:rsidR="00C224CF">
        <w:t xml:space="preserve">pravěkých </w:t>
      </w:r>
      <w:r w:rsidR="00BE01FE">
        <w:t>venuší</w:t>
      </w:r>
      <w:r w:rsidR="00F0296B">
        <w:t>:</w:t>
      </w:r>
      <w:r w:rsidR="00F80298">
        <w:t xml:space="preserve"> </w:t>
      </w:r>
    </w:p>
    <w:p w14:paraId="19E68AA4" w14:textId="18184F6E" w:rsidR="00BE01FE" w:rsidRDefault="00E037D6" w:rsidP="00E037D6">
      <w:pPr>
        <w:pStyle w:val="dekodpov"/>
        <w:ind w:left="720"/>
      </w:pPr>
      <w:r>
        <w:t>……………………………………………………………….……………………………………………………………………………………………………………………………………………………………….</w:t>
      </w:r>
      <w:r w:rsidR="00BE01F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24CF">
        <w:t>…………………………………………………………………………………………………………………</w:t>
      </w:r>
      <w:r w:rsidR="00BE01FE">
        <w:t>.</w:t>
      </w:r>
    </w:p>
    <w:p w14:paraId="10307C10" w14:textId="3B14C749" w:rsidR="00E037D6" w:rsidRDefault="00E037D6" w:rsidP="00E037D6">
      <w:pPr>
        <w:pStyle w:val="dekodpov"/>
        <w:ind w:left="720"/>
      </w:pPr>
    </w:p>
    <w:p w14:paraId="319428D1" w14:textId="31908906" w:rsidR="00E037D6" w:rsidRDefault="008D3822" w:rsidP="001E49D5">
      <w:pPr>
        <w:pStyle w:val="kol-zadn"/>
        <w:numPr>
          <w:ilvl w:val="0"/>
          <w:numId w:val="11"/>
        </w:numPr>
      </w:pPr>
      <w:r>
        <w:t xml:space="preserve">Ve </w:t>
      </w:r>
      <w:r w:rsidR="00E037D6">
        <w:t>vide</w:t>
      </w:r>
      <w:r>
        <w:t>u</w:t>
      </w:r>
      <w:r w:rsidR="00E037D6">
        <w:t xml:space="preserve"> 3 </w:t>
      </w:r>
      <w:r>
        <w:t xml:space="preserve">uslyšíte </w:t>
      </w:r>
      <w:r w:rsidR="008D1EE4">
        <w:t>informace o sošce z Hohle Fels</w:t>
      </w:r>
      <w:r w:rsidR="00CA4E3A">
        <w:t xml:space="preserve">. </w:t>
      </w:r>
      <w:r w:rsidR="00F0296B">
        <w:t>Po zhlédnutí videa doplňte tabulku:</w:t>
      </w:r>
    </w:p>
    <w:tbl>
      <w:tblPr>
        <w:tblStyle w:val="Mkatabulky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830"/>
        <w:gridCol w:w="3119"/>
        <w:gridCol w:w="3079"/>
      </w:tblGrid>
      <w:tr w:rsidR="00CA4E3A" w14:paraId="3D29A8CF" w14:textId="77777777" w:rsidTr="007E7667">
        <w:trPr>
          <w:trHeight w:val="818"/>
          <w:jc w:val="center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00B0F0"/>
          </w:tcPr>
          <w:p w14:paraId="7C2C33C9" w14:textId="4FDC18A6" w:rsidR="00CA4E3A" w:rsidRDefault="00CA4E3A" w:rsidP="00460F3E">
            <w:pPr>
              <w:pStyle w:val="Vpltabulky"/>
            </w:pPr>
            <w:r>
              <w:t>Popi</w:t>
            </w:r>
            <w:r w:rsidR="00F0296B">
              <w:t>s</w:t>
            </w:r>
            <w:r>
              <w:t xml:space="preserve"> figurk</w:t>
            </w:r>
            <w:r w:rsidR="00F0296B">
              <w:t>y</w:t>
            </w:r>
          </w:p>
          <w:p w14:paraId="0B3E3E59" w14:textId="38B545AF" w:rsidR="00F0296B" w:rsidRPr="00397C53" w:rsidRDefault="00F0296B" w:rsidP="00460F3E">
            <w:pPr>
              <w:pStyle w:val="Vpltabulky"/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00B0F0"/>
          </w:tcPr>
          <w:p w14:paraId="6DEA92F4" w14:textId="75F6C199" w:rsidR="00CA4E3A" w:rsidRDefault="00124980" w:rsidP="00460F3E">
            <w:pPr>
              <w:pStyle w:val="Vpltabulky"/>
            </w:pPr>
            <w:r>
              <w:t>Koho soška představuje</w:t>
            </w:r>
            <w:r w:rsidR="00AB3A51">
              <w:t xml:space="preserve"> – </w:t>
            </w:r>
            <w:r>
              <w:t>teorie</w:t>
            </w:r>
            <w:r w:rsidR="00F93053">
              <w:t xml:space="preserve"> archeologa</w:t>
            </w: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00B0F0"/>
          </w:tcPr>
          <w:p w14:paraId="5B148470" w14:textId="62C7F6B6" w:rsidR="00CA4E3A" w:rsidRDefault="00CA4E3A" w:rsidP="00460F3E">
            <w:pPr>
              <w:pStyle w:val="Vpltabulky"/>
            </w:pPr>
            <w:r>
              <w:t>Teorie o očkách</w:t>
            </w:r>
          </w:p>
        </w:tc>
      </w:tr>
      <w:tr w:rsidR="007E7667" w14:paraId="033AF9A6" w14:textId="77777777" w:rsidTr="007E7667">
        <w:trPr>
          <w:trHeight w:val="213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B571D" w14:textId="77777777" w:rsidR="007E7667" w:rsidRDefault="007E7667" w:rsidP="007E7667">
            <w:pPr>
              <w:pStyle w:val="Vpltabulky"/>
            </w:pPr>
          </w:p>
          <w:p w14:paraId="7C29E2F1" w14:textId="77777777" w:rsidR="007E7667" w:rsidRDefault="007E7667" w:rsidP="007E7667">
            <w:pPr>
              <w:pStyle w:val="Vpltabulky"/>
            </w:pPr>
          </w:p>
          <w:p w14:paraId="6DF42C49" w14:textId="77777777" w:rsidR="007E7667" w:rsidRDefault="007E7667" w:rsidP="007E7667">
            <w:pPr>
              <w:pStyle w:val="Vpltabulky"/>
            </w:pPr>
          </w:p>
          <w:p w14:paraId="15C2005A" w14:textId="77777777" w:rsidR="007E7667" w:rsidRDefault="007E7667" w:rsidP="00460F3E">
            <w:pPr>
              <w:pStyle w:val="Vpltabulky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E94399D" w14:textId="77777777" w:rsidR="007E7667" w:rsidRDefault="007E7667" w:rsidP="00460F3E">
            <w:pPr>
              <w:pStyle w:val="Vpltabulky"/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773095D" w14:textId="77777777" w:rsidR="007E7667" w:rsidRDefault="007E7667" w:rsidP="00460F3E">
            <w:pPr>
              <w:pStyle w:val="Vpltabulky"/>
            </w:pPr>
          </w:p>
        </w:tc>
      </w:tr>
    </w:tbl>
    <w:p w14:paraId="139820C2" w14:textId="77777777" w:rsidR="00DD3641" w:rsidRDefault="00DD3641" w:rsidP="007E7667">
      <w:pPr>
        <w:pStyle w:val="kol-zadn"/>
        <w:numPr>
          <w:ilvl w:val="0"/>
          <w:numId w:val="0"/>
        </w:numPr>
      </w:pPr>
    </w:p>
    <w:p w14:paraId="1F2566F6" w14:textId="303E2236" w:rsidR="00CA4E3A" w:rsidRDefault="00F74892" w:rsidP="0067213F">
      <w:pPr>
        <w:pStyle w:val="kol-zadn"/>
        <w:numPr>
          <w:ilvl w:val="0"/>
          <w:numId w:val="11"/>
        </w:numPr>
      </w:pPr>
      <w:r>
        <w:t>Ve videích jste slyšeli</w:t>
      </w:r>
      <w:r w:rsidR="00CA4E3A">
        <w:t xml:space="preserve"> nové</w:t>
      </w:r>
      <w:r w:rsidR="00C224CF">
        <w:t xml:space="preserve"> teorie týkající se </w:t>
      </w:r>
      <w:r w:rsidR="00CA4E3A">
        <w:t xml:space="preserve">významu </w:t>
      </w:r>
      <w:r w:rsidR="00C224CF">
        <w:t>venuší</w:t>
      </w:r>
      <w:r w:rsidR="00CA4E3A">
        <w:t xml:space="preserve">. </w:t>
      </w:r>
      <w:r w:rsidR="00C224CF">
        <w:t>Vyberte a b</w:t>
      </w:r>
      <w:r w:rsidR="003A6819">
        <w:t>arevně podtr</w:t>
      </w:r>
      <w:r w:rsidR="00315F63">
        <w:t>h</w:t>
      </w:r>
      <w:r w:rsidR="003A6819">
        <w:t>něte</w:t>
      </w:r>
      <w:r>
        <w:t xml:space="preserve"> názory moderní archeologie</w:t>
      </w:r>
      <w:r w:rsidR="003A6819">
        <w:t>:</w:t>
      </w:r>
    </w:p>
    <w:p w14:paraId="1FA01AE0" w14:textId="48DB3841" w:rsidR="003A6819" w:rsidRPr="003A6819" w:rsidRDefault="00F74892" w:rsidP="00CA4E3A">
      <w:pPr>
        <w:pStyle w:val="kol-zadn"/>
        <w:numPr>
          <w:ilvl w:val="0"/>
          <w:numId w:val="0"/>
        </w:numPr>
        <w:ind w:left="720"/>
        <w:rPr>
          <w:b w:val="0"/>
        </w:rPr>
      </w:pPr>
      <w:r>
        <w:rPr>
          <w:b w:val="0"/>
        </w:rPr>
        <w:t>Venuše jako s</w:t>
      </w:r>
      <w:r w:rsidR="003A6819" w:rsidRPr="003A6819">
        <w:rPr>
          <w:b w:val="0"/>
        </w:rPr>
        <w:t>exuální symbol</w:t>
      </w:r>
    </w:p>
    <w:p w14:paraId="5FD1AC8C" w14:textId="105CD2BF" w:rsidR="003A6819" w:rsidRPr="003A6819" w:rsidRDefault="00124980" w:rsidP="00CA4E3A">
      <w:pPr>
        <w:pStyle w:val="kol-zadn"/>
        <w:numPr>
          <w:ilvl w:val="0"/>
          <w:numId w:val="0"/>
        </w:numPr>
        <w:ind w:left="720"/>
        <w:rPr>
          <w:b w:val="0"/>
        </w:rPr>
      </w:pPr>
      <w:r>
        <w:rPr>
          <w:b w:val="0"/>
        </w:rPr>
        <w:t>Venuše jako bohyně a r</w:t>
      </w:r>
      <w:r w:rsidR="003A6819" w:rsidRPr="003A6819">
        <w:rPr>
          <w:b w:val="0"/>
        </w:rPr>
        <w:t xml:space="preserve">ituální pomůcka </w:t>
      </w:r>
    </w:p>
    <w:p w14:paraId="5E241B71" w14:textId="5D9AA8D2" w:rsidR="003A6819" w:rsidRPr="003A6819" w:rsidRDefault="003A6819" w:rsidP="00CA4E3A">
      <w:pPr>
        <w:pStyle w:val="kol-zadn"/>
        <w:numPr>
          <w:ilvl w:val="0"/>
          <w:numId w:val="0"/>
        </w:numPr>
        <w:ind w:left="720"/>
        <w:rPr>
          <w:b w:val="0"/>
        </w:rPr>
      </w:pPr>
      <w:r w:rsidRPr="003A6819">
        <w:rPr>
          <w:b w:val="0"/>
        </w:rPr>
        <w:t>Předmět běžné potřeby</w:t>
      </w:r>
      <w:r w:rsidR="00124980">
        <w:rPr>
          <w:b w:val="0"/>
        </w:rPr>
        <w:t>, často nalézaný rozbitý</w:t>
      </w:r>
    </w:p>
    <w:p w14:paraId="61EDC910" w14:textId="292692EA" w:rsidR="003A6819" w:rsidRPr="003A6819" w:rsidRDefault="00BE01FE" w:rsidP="00CA4E3A">
      <w:pPr>
        <w:pStyle w:val="kol-zadn"/>
        <w:numPr>
          <w:ilvl w:val="0"/>
          <w:numId w:val="0"/>
        </w:numPr>
        <w:ind w:left="720"/>
        <w:rPr>
          <w:b w:val="0"/>
        </w:rPr>
      </w:pPr>
      <w:r>
        <w:rPr>
          <w:b w:val="0"/>
        </w:rPr>
        <w:t>Možný a</w:t>
      </w:r>
      <w:r w:rsidR="003A6819" w:rsidRPr="003A6819">
        <w:rPr>
          <w:b w:val="0"/>
        </w:rPr>
        <w:t>utopo</w:t>
      </w:r>
      <w:r w:rsidR="00315F63">
        <w:rPr>
          <w:b w:val="0"/>
        </w:rPr>
        <w:t>r</w:t>
      </w:r>
      <w:r w:rsidR="003A6819" w:rsidRPr="003A6819">
        <w:rPr>
          <w:b w:val="0"/>
        </w:rPr>
        <w:t xml:space="preserve">trét </w:t>
      </w:r>
      <w:r>
        <w:rPr>
          <w:b w:val="0"/>
        </w:rPr>
        <w:t>autorky</w:t>
      </w:r>
    </w:p>
    <w:p w14:paraId="64BF7D6B" w14:textId="68FA7514" w:rsidR="003A6819" w:rsidRPr="003A6819" w:rsidRDefault="003A6819" w:rsidP="00CA4E3A">
      <w:pPr>
        <w:pStyle w:val="kol-zadn"/>
        <w:numPr>
          <w:ilvl w:val="0"/>
          <w:numId w:val="0"/>
        </w:numPr>
        <w:ind w:left="720"/>
        <w:rPr>
          <w:b w:val="0"/>
        </w:rPr>
      </w:pPr>
      <w:r w:rsidRPr="003A6819">
        <w:rPr>
          <w:b w:val="0"/>
        </w:rPr>
        <w:t>Silnější tělo</w:t>
      </w:r>
      <w:r w:rsidR="00F74892">
        <w:rPr>
          <w:b w:val="0"/>
        </w:rPr>
        <w:t xml:space="preserve"> sošky = symbol</w:t>
      </w:r>
      <w:r w:rsidRPr="003A6819">
        <w:rPr>
          <w:b w:val="0"/>
        </w:rPr>
        <w:t xml:space="preserve"> přežití</w:t>
      </w:r>
      <w:r w:rsidR="00F74892">
        <w:rPr>
          <w:b w:val="0"/>
        </w:rPr>
        <w:t xml:space="preserve"> </w:t>
      </w:r>
    </w:p>
    <w:p w14:paraId="3D878B38" w14:textId="77777777" w:rsidR="00BE01FE" w:rsidRDefault="003A6819" w:rsidP="00BE01FE">
      <w:pPr>
        <w:pStyle w:val="kol-zadn"/>
        <w:numPr>
          <w:ilvl w:val="0"/>
          <w:numId w:val="0"/>
        </w:numPr>
        <w:ind w:left="720"/>
        <w:rPr>
          <w:b w:val="0"/>
        </w:rPr>
      </w:pPr>
      <w:r w:rsidRPr="003A6819">
        <w:rPr>
          <w:b w:val="0"/>
        </w:rPr>
        <w:t>Talisman žen</w:t>
      </w:r>
    </w:p>
    <w:p w14:paraId="11964906" w14:textId="23F96F7C" w:rsidR="003A6819" w:rsidRPr="00BE01FE" w:rsidRDefault="00BE01FE" w:rsidP="00BE01FE">
      <w:pPr>
        <w:pStyle w:val="kol-zadn"/>
        <w:numPr>
          <w:ilvl w:val="0"/>
          <w:numId w:val="0"/>
        </w:numPr>
        <w:ind w:left="720"/>
        <w:rPr>
          <w:b w:val="0"/>
        </w:rPr>
      </w:pPr>
      <w:r>
        <w:rPr>
          <w:b w:val="0"/>
        </w:rPr>
        <w:t>Symbol plodnosti</w:t>
      </w:r>
      <w:r w:rsidR="003A6819" w:rsidRPr="003A6819">
        <w:rPr>
          <w:b w:val="0"/>
        </w:rPr>
        <w:t xml:space="preserve"> </w:t>
      </w:r>
    </w:p>
    <w:p w14:paraId="509F4144" w14:textId="77777777" w:rsidR="00CC7A39" w:rsidRDefault="00CC7A39" w:rsidP="0043132A">
      <w:pPr>
        <w:pStyle w:val="dekodpov"/>
      </w:pPr>
    </w:p>
    <w:p w14:paraId="020278F4" w14:textId="77777777" w:rsidR="00BE01FE" w:rsidRDefault="00BE01FE" w:rsidP="0043132A">
      <w:pPr>
        <w:pStyle w:val="dekodpov"/>
        <w:sectPr w:rsidR="00BE01FE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4973D461" w14:textId="5F8018DA" w:rsidR="00CE28A6" w:rsidRDefault="00EE3316" w:rsidP="00194B7F">
      <w:pPr>
        <w:pStyle w:val="Sebereflexeka"/>
        <w:sectPr w:rsidR="00CE28A6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>
        <w:lastRenderedPageBreak/>
        <w:t xml:space="preserve">Co jsem se </w:t>
      </w:r>
      <w:r w:rsidR="00F15F6B">
        <w:t xml:space="preserve">touto </w:t>
      </w:r>
      <w:r w:rsidR="00E77B64">
        <w:t>aktivitou</w:t>
      </w:r>
      <w:r>
        <w:t xml:space="preserve"> naučil(a):</w:t>
      </w:r>
    </w:p>
    <w:p w14:paraId="5F8C230C" w14:textId="4B8EB788" w:rsidR="00CE28A6" w:rsidRDefault="00EE3316" w:rsidP="00EE3316">
      <w:pPr>
        <w:pStyle w:val="dekodpov"/>
        <w:ind w:right="-11"/>
        <w:sectPr w:rsidR="00CE28A6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 w:rsidRPr="00EA3E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</w:t>
      </w:r>
      <w:r w:rsidR="00C31B60">
        <w:t>…</w:t>
      </w:r>
    </w:p>
    <w:p w14:paraId="6B0B12F0" w14:textId="26D3A22F" w:rsidR="00241D37" w:rsidRPr="000F652C" w:rsidRDefault="00241D37" w:rsidP="000F652C">
      <w:pPr>
        <w:rPr>
          <w:rFonts w:ascii="Times New Roman" w:eastAsia="Times New Roman" w:hAnsi="Times New Roman" w:cs="Times New Roman"/>
          <w:sz w:val="24"/>
          <w:szCs w:val="24"/>
        </w:rPr>
      </w:pPr>
      <w:r w:rsidRPr="00241D3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87CC26" wp14:editId="75DD9C17">
                <wp:simplePos x="0" y="0"/>
                <wp:positionH relativeFrom="column">
                  <wp:posOffset>-100965</wp:posOffset>
                </wp:positionH>
                <wp:positionV relativeFrom="paragraph">
                  <wp:posOffset>2985456</wp:posOffset>
                </wp:positionV>
                <wp:extent cx="6875145" cy="1021080"/>
                <wp:effectExtent l="0" t="0" r="0" b="0"/>
                <wp:wrapSquare wrapText="bothSides"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5145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AD9D6" w14:textId="34434043" w:rsidR="00241D37" w:rsidRDefault="00241D37" w:rsidP="00241D37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6173B989" wp14:editId="2FA1B1F5">
                                  <wp:extent cx="1223010" cy="414655"/>
                                  <wp:effectExtent l="0" t="0" r="0" b="4445"/>
                                  <wp:docPr id="30" name="Obrázek 30" descr="Obsah obrázku kreslení&#10;&#10;Popis byl vytvořen automaticky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Obrázek 19" descr="Obsah obrázku kreslení&#10;&#10;Popis byl vytvořen automaticky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3010" cy="414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Autor: </w:t>
                            </w:r>
                            <w:r w:rsidR="00D6613A">
                              <w:t>RR</w:t>
                            </w:r>
                            <w:r>
                              <w:br/>
                              <w:t>Toto dílo je licencováno pod licencí Creative Commons [CC BY-NC 4.0]. Licenční podmínky navštivte na adrese [https://creativecommons.org/choose/?lang=cs].</w:t>
                            </w:r>
                          </w:p>
                          <w:p w14:paraId="58E2AAF2" w14:textId="286166A9" w:rsidR="00241D37" w:rsidRDefault="00241D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987CC2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7.95pt;margin-top:235.1pt;width:541.35pt;height:80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" filled="f" stroked="f">
                <v:textbox>
                  <w:txbxContent>
                    <w:p w14:paraId="1CAAD9D6" w14:textId="34434043" w:rsidR="00241D37" w:rsidRDefault="00241D37" w:rsidP="00241D37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6173B989" wp14:editId="2FA1B1F5">
                            <wp:extent cx="1223010" cy="414655"/>
                            <wp:effectExtent l="0" t="0" r="0" b="4445"/>
                            <wp:docPr id="30" name="Obrázek 30" descr="Obsah obrázku kreslení&#10;&#10;Popis byl vytvořen automaticky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Obrázek 19" descr="Obsah obrázku kreslení&#10;&#10;Popis byl vytvořen automaticky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3010" cy="414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Autor: </w:t>
                      </w:r>
                      <w:r w:rsidR="00D6613A">
                        <w:t>RR</w:t>
                      </w:r>
                      <w:r>
                        <w:br/>
                        <w:t>Toto dílo je licencováno pod licencí Creative Commons [CC BY-NC 4.0]. Licenční podmínky navštivte na adrese [https://creativecommons.org/choose/?lang=cs].</w:t>
                      </w:r>
                    </w:p>
                    <w:p w14:paraId="58E2AAF2" w14:textId="286166A9" w:rsidR="00241D37" w:rsidRDefault="00241D37"/>
                  </w:txbxContent>
                </v:textbox>
                <w10:wrap type="square"/>
              </v:shape>
            </w:pict>
          </mc:Fallback>
        </mc:AlternateContent>
      </w:r>
    </w:p>
    <w:sectPr w:rsidR="00241D37" w:rsidRPr="000F652C" w:rsidSect="00EE3316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1E0F4" w14:textId="77777777" w:rsidR="00DC6BA4" w:rsidRDefault="00DC6BA4">
      <w:pPr>
        <w:spacing w:after="0" w:line="240" w:lineRule="auto"/>
      </w:pPr>
      <w:r>
        <w:separator/>
      </w:r>
    </w:p>
  </w:endnote>
  <w:endnote w:type="continuationSeparator" w:id="0">
    <w:p w14:paraId="78F3CFE0" w14:textId="77777777" w:rsidR="00DC6BA4" w:rsidRDefault="00DC6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AA1868" w14:paraId="7738AABF" w14:textId="77777777" w:rsidTr="7DAA1868">
      <w:tc>
        <w:tcPr>
          <w:tcW w:w="3485" w:type="dxa"/>
        </w:tcPr>
        <w:p w14:paraId="6D50F89A" w14:textId="7993A98D" w:rsidR="7DAA1868" w:rsidRDefault="7DAA1868" w:rsidP="7DAA1868">
          <w:pPr>
            <w:pStyle w:val="Zhlav"/>
            <w:ind w:left="-115"/>
          </w:pPr>
        </w:p>
      </w:tc>
      <w:tc>
        <w:tcPr>
          <w:tcW w:w="3485" w:type="dxa"/>
        </w:tcPr>
        <w:p w14:paraId="2FAA6164" w14:textId="10884B57" w:rsidR="7DAA1868" w:rsidRDefault="7DAA1868" w:rsidP="7DAA1868">
          <w:pPr>
            <w:pStyle w:val="Zhlav"/>
            <w:jc w:val="center"/>
          </w:pPr>
        </w:p>
      </w:tc>
      <w:tc>
        <w:tcPr>
          <w:tcW w:w="3485" w:type="dxa"/>
        </w:tcPr>
        <w:p w14:paraId="31F3137C" w14:textId="100FD61B" w:rsidR="7DAA1868" w:rsidRDefault="7DAA1868" w:rsidP="7DAA1868">
          <w:pPr>
            <w:pStyle w:val="Zhlav"/>
            <w:ind w:right="-115"/>
            <w:jc w:val="right"/>
          </w:pPr>
        </w:p>
      </w:tc>
    </w:tr>
  </w:tbl>
  <w:p w14:paraId="011D18EA" w14:textId="1954EAF1" w:rsidR="7DAA1868" w:rsidRDefault="00DB4536" w:rsidP="7DAA186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97F85AF" wp14:editId="7E9C7DB6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DFA76" w14:textId="77777777" w:rsidR="00DC6BA4" w:rsidRDefault="00DC6BA4">
      <w:pPr>
        <w:spacing w:after="0" w:line="240" w:lineRule="auto"/>
      </w:pPr>
      <w:r>
        <w:separator/>
      </w:r>
    </w:p>
  </w:footnote>
  <w:footnote w:type="continuationSeparator" w:id="0">
    <w:p w14:paraId="4D9B5177" w14:textId="77777777" w:rsidR="00DC6BA4" w:rsidRDefault="00DC6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7DAA1868" w14:paraId="1A82B30C" w14:textId="77777777" w:rsidTr="002D5A52">
      <w:trPr>
        <w:trHeight w:val="1278"/>
      </w:trPr>
      <w:tc>
        <w:tcPr>
          <w:tcW w:w="10455" w:type="dxa"/>
        </w:tcPr>
        <w:p w14:paraId="59B69207" w14:textId="4F0595F4" w:rsidR="7DAA1868" w:rsidRDefault="7DAA1868" w:rsidP="7DAA1868">
          <w:pPr>
            <w:pStyle w:val="Zhlav"/>
            <w:ind w:left="-115"/>
          </w:pPr>
          <w:r>
            <w:rPr>
              <w:noProof/>
              <w:lang w:eastAsia="cs-CZ"/>
            </w:rPr>
            <w:drawing>
              <wp:inline distT="0" distB="0" distL="0" distR="0" wp14:anchorId="45DACA24" wp14:editId="18357D03">
                <wp:extent cx="6553200" cy="570016"/>
                <wp:effectExtent l="0" t="0" r="0" b="0"/>
                <wp:docPr id="20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3767EC1" w14:textId="142CF7E8" w:rsidR="7DAA1868" w:rsidRDefault="7DAA1868" w:rsidP="7DAA18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FAF52" w14:textId="71DBF875" w:rsidR="00F279BD" w:rsidRDefault="00F279BD">
    <w:pPr>
      <w:pStyle w:val="Zhlav"/>
    </w:pPr>
    <w:r>
      <w:rPr>
        <w:noProof/>
        <w:lang w:eastAsia="cs-CZ"/>
      </w:rPr>
      <w:drawing>
        <wp:inline distT="0" distB="0" distL="0" distR="0" wp14:anchorId="1ED79492" wp14:editId="4F6B6673">
          <wp:extent cx="6553200" cy="10096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8.85pt;height:6.65pt" o:bullet="t">
        <v:imagedata r:id="rId1" o:title="odrazka"/>
      </v:shape>
    </w:pict>
  </w:numPicBullet>
  <w:numPicBullet w:numPicBulletId="1">
    <w:pict>
      <v:shape id="_x0000_i1043" type="#_x0000_t75" style="width:8.85pt;height:8.3pt" o:bullet="t">
        <v:imagedata r:id="rId2" o:title="videoodrazka"/>
      </v:shape>
    </w:pict>
  </w:numPicBullet>
  <w:numPicBullet w:numPicBulletId="2">
    <w:pict>
      <v:shape id="_x0000_i1044" type="#_x0000_t75" style="width:8.3pt;height:8.3pt" o:bullet="t">
        <v:imagedata r:id="rId3" o:title="videoodrazka"/>
      </v:shape>
    </w:pict>
  </w:numPicBullet>
  <w:numPicBullet w:numPicBulletId="3">
    <w:pict>
      <v:shape id="_x0000_i1045" type="#_x0000_t75" style="width:47.1pt;height:47.1pt" o:bullet="t">
        <v:imagedata r:id="rId4" o:title="Group 45"/>
      </v:shape>
    </w:pict>
  </w:numPicBullet>
  <w:abstractNum w:abstractNumId="0" w15:restartNumberingAfterBreak="0">
    <w:nsid w:val="058B4984"/>
    <w:multiLevelType w:val="hybridMultilevel"/>
    <w:tmpl w:val="04D49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3204"/>
    <w:multiLevelType w:val="hybridMultilevel"/>
    <w:tmpl w:val="2D6E3042"/>
    <w:lvl w:ilvl="0" w:tplc="6E6CBC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C5D59"/>
    <w:multiLevelType w:val="hybridMultilevel"/>
    <w:tmpl w:val="069E5B56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25D57"/>
    <w:multiLevelType w:val="hybridMultilevel"/>
    <w:tmpl w:val="A5C02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C14A2"/>
    <w:multiLevelType w:val="hybridMultilevel"/>
    <w:tmpl w:val="E2047416"/>
    <w:lvl w:ilvl="0" w:tplc="617C52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46731"/>
    <w:multiLevelType w:val="multilevel"/>
    <w:tmpl w:val="15D2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078ED"/>
    <w:multiLevelType w:val="hybridMultilevel"/>
    <w:tmpl w:val="069E5B56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24F28"/>
    <w:multiLevelType w:val="multilevel"/>
    <w:tmpl w:val="1112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6155CB"/>
    <w:multiLevelType w:val="hybridMultilevel"/>
    <w:tmpl w:val="069E5B56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35217B"/>
    <w:multiLevelType w:val="hybridMultilevel"/>
    <w:tmpl w:val="9F06146C"/>
    <w:lvl w:ilvl="0" w:tplc="73E801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32A59"/>
    <w:multiLevelType w:val="multilevel"/>
    <w:tmpl w:val="88F46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C4728F7"/>
    <w:multiLevelType w:val="multilevel"/>
    <w:tmpl w:val="68F6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6A7199"/>
    <w:multiLevelType w:val="hybridMultilevel"/>
    <w:tmpl w:val="069E5B56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528298">
    <w:abstractNumId w:val="6"/>
  </w:num>
  <w:num w:numId="2" w16cid:durableId="1720393519">
    <w:abstractNumId w:val="2"/>
  </w:num>
  <w:num w:numId="3" w16cid:durableId="1463376649">
    <w:abstractNumId w:val="19"/>
  </w:num>
  <w:num w:numId="4" w16cid:durableId="1586764139">
    <w:abstractNumId w:val="13"/>
  </w:num>
  <w:num w:numId="5" w16cid:durableId="62336652">
    <w:abstractNumId w:val="8"/>
  </w:num>
  <w:num w:numId="6" w16cid:durableId="1991860750">
    <w:abstractNumId w:val="4"/>
  </w:num>
  <w:num w:numId="7" w16cid:durableId="2017342433">
    <w:abstractNumId w:val="18"/>
  </w:num>
  <w:num w:numId="8" w16cid:durableId="472141477">
    <w:abstractNumId w:val="21"/>
  </w:num>
  <w:num w:numId="9" w16cid:durableId="511651208">
    <w:abstractNumId w:val="11"/>
  </w:num>
  <w:num w:numId="10" w16cid:durableId="1756592980">
    <w:abstractNumId w:val="15"/>
  </w:num>
  <w:num w:numId="11" w16cid:durableId="485780603">
    <w:abstractNumId w:val="5"/>
  </w:num>
  <w:num w:numId="12" w16cid:durableId="1965034291">
    <w:abstractNumId w:val="7"/>
  </w:num>
  <w:num w:numId="13" w16cid:durableId="1053850659">
    <w:abstractNumId w:val="23"/>
  </w:num>
  <w:num w:numId="14" w16cid:durableId="1254432557">
    <w:abstractNumId w:val="3"/>
  </w:num>
  <w:num w:numId="15" w16cid:durableId="2146576515">
    <w:abstractNumId w:val="0"/>
  </w:num>
  <w:num w:numId="16" w16cid:durableId="2026978153">
    <w:abstractNumId w:val="25"/>
  </w:num>
  <w:num w:numId="17" w16cid:durableId="1297831397">
    <w:abstractNumId w:val="14"/>
  </w:num>
  <w:num w:numId="18" w16cid:durableId="1718971516">
    <w:abstractNumId w:val="10"/>
  </w:num>
  <w:num w:numId="19" w16cid:durableId="1931811990">
    <w:abstractNumId w:val="1"/>
  </w:num>
  <w:num w:numId="20" w16cid:durableId="1673946958">
    <w:abstractNumId w:val="20"/>
  </w:num>
  <w:num w:numId="21" w16cid:durableId="876434606">
    <w:abstractNumId w:val="9"/>
  </w:num>
  <w:num w:numId="22" w16cid:durableId="1740788726">
    <w:abstractNumId w:val="17"/>
  </w:num>
  <w:num w:numId="23" w16cid:durableId="983435507">
    <w:abstractNumId w:val="16"/>
  </w:num>
  <w:num w:numId="24" w16cid:durableId="25064598">
    <w:abstractNumId w:val="12"/>
  </w:num>
  <w:num w:numId="25" w16cid:durableId="942343936">
    <w:abstractNumId w:val="22"/>
  </w:num>
  <w:num w:numId="26" w16cid:durableId="200516191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2B59F7"/>
    <w:rsid w:val="00016552"/>
    <w:rsid w:val="00017A52"/>
    <w:rsid w:val="00041F93"/>
    <w:rsid w:val="00092D34"/>
    <w:rsid w:val="000A1763"/>
    <w:rsid w:val="000D53E2"/>
    <w:rsid w:val="000F652C"/>
    <w:rsid w:val="00106D77"/>
    <w:rsid w:val="0011432B"/>
    <w:rsid w:val="00124980"/>
    <w:rsid w:val="0016675D"/>
    <w:rsid w:val="00182FE3"/>
    <w:rsid w:val="00194B7F"/>
    <w:rsid w:val="001B2997"/>
    <w:rsid w:val="001E5981"/>
    <w:rsid w:val="00200BBF"/>
    <w:rsid w:val="00235E7A"/>
    <w:rsid w:val="00241816"/>
    <w:rsid w:val="00241D37"/>
    <w:rsid w:val="00262E0B"/>
    <w:rsid w:val="00262E4D"/>
    <w:rsid w:val="00277736"/>
    <w:rsid w:val="002C10F6"/>
    <w:rsid w:val="002D5A52"/>
    <w:rsid w:val="00301E59"/>
    <w:rsid w:val="00302D12"/>
    <w:rsid w:val="00315F63"/>
    <w:rsid w:val="00331B07"/>
    <w:rsid w:val="00333F2A"/>
    <w:rsid w:val="00354083"/>
    <w:rsid w:val="00357B22"/>
    <w:rsid w:val="00357E3C"/>
    <w:rsid w:val="0037265E"/>
    <w:rsid w:val="0039091C"/>
    <w:rsid w:val="00392838"/>
    <w:rsid w:val="00397C53"/>
    <w:rsid w:val="003A6819"/>
    <w:rsid w:val="003A7552"/>
    <w:rsid w:val="003D012A"/>
    <w:rsid w:val="003E4337"/>
    <w:rsid w:val="00406B69"/>
    <w:rsid w:val="004130F6"/>
    <w:rsid w:val="004210B0"/>
    <w:rsid w:val="0042206C"/>
    <w:rsid w:val="0043132A"/>
    <w:rsid w:val="00440AFC"/>
    <w:rsid w:val="00454135"/>
    <w:rsid w:val="00494DCE"/>
    <w:rsid w:val="004C40FE"/>
    <w:rsid w:val="00505C0E"/>
    <w:rsid w:val="00523C33"/>
    <w:rsid w:val="005562F7"/>
    <w:rsid w:val="005657E9"/>
    <w:rsid w:val="00597B4B"/>
    <w:rsid w:val="005B02B6"/>
    <w:rsid w:val="005B0794"/>
    <w:rsid w:val="005B37E4"/>
    <w:rsid w:val="005C1E8F"/>
    <w:rsid w:val="005E2369"/>
    <w:rsid w:val="005E5AAD"/>
    <w:rsid w:val="0062675E"/>
    <w:rsid w:val="00643389"/>
    <w:rsid w:val="00650E48"/>
    <w:rsid w:val="0067213F"/>
    <w:rsid w:val="006D3DFF"/>
    <w:rsid w:val="00777383"/>
    <w:rsid w:val="00795398"/>
    <w:rsid w:val="00797D80"/>
    <w:rsid w:val="007D2437"/>
    <w:rsid w:val="007E7667"/>
    <w:rsid w:val="008311C7"/>
    <w:rsid w:val="008456A5"/>
    <w:rsid w:val="00853E95"/>
    <w:rsid w:val="00856362"/>
    <w:rsid w:val="00877972"/>
    <w:rsid w:val="00885EF3"/>
    <w:rsid w:val="008A798D"/>
    <w:rsid w:val="008B4519"/>
    <w:rsid w:val="008D1EE4"/>
    <w:rsid w:val="008D3822"/>
    <w:rsid w:val="008D5E62"/>
    <w:rsid w:val="00946AAA"/>
    <w:rsid w:val="0095375F"/>
    <w:rsid w:val="009D05FB"/>
    <w:rsid w:val="00A70E28"/>
    <w:rsid w:val="00A90247"/>
    <w:rsid w:val="00A9660A"/>
    <w:rsid w:val="00AB3A51"/>
    <w:rsid w:val="00AD1C92"/>
    <w:rsid w:val="00AD72A5"/>
    <w:rsid w:val="00AE15AE"/>
    <w:rsid w:val="00AE52D8"/>
    <w:rsid w:val="00B11BDF"/>
    <w:rsid w:val="00B16A1A"/>
    <w:rsid w:val="00BC46D4"/>
    <w:rsid w:val="00BE01FE"/>
    <w:rsid w:val="00C224CF"/>
    <w:rsid w:val="00C31B60"/>
    <w:rsid w:val="00C637C5"/>
    <w:rsid w:val="00CA0172"/>
    <w:rsid w:val="00CA4E3A"/>
    <w:rsid w:val="00CC7A39"/>
    <w:rsid w:val="00CE28A6"/>
    <w:rsid w:val="00D334AC"/>
    <w:rsid w:val="00D6613A"/>
    <w:rsid w:val="00D85463"/>
    <w:rsid w:val="00DB4536"/>
    <w:rsid w:val="00DB469F"/>
    <w:rsid w:val="00DC6BA4"/>
    <w:rsid w:val="00DD3641"/>
    <w:rsid w:val="00DE79CC"/>
    <w:rsid w:val="00E0332A"/>
    <w:rsid w:val="00E037D6"/>
    <w:rsid w:val="00E53DF0"/>
    <w:rsid w:val="00E77B64"/>
    <w:rsid w:val="00EA3EF5"/>
    <w:rsid w:val="00EC4ED5"/>
    <w:rsid w:val="00ED3DDC"/>
    <w:rsid w:val="00ED70C0"/>
    <w:rsid w:val="00EE2A6E"/>
    <w:rsid w:val="00EE3316"/>
    <w:rsid w:val="00EF4AF6"/>
    <w:rsid w:val="00F0296B"/>
    <w:rsid w:val="00F15F6B"/>
    <w:rsid w:val="00F201DD"/>
    <w:rsid w:val="00F2067A"/>
    <w:rsid w:val="00F279BD"/>
    <w:rsid w:val="00F74892"/>
    <w:rsid w:val="00F80298"/>
    <w:rsid w:val="00F816FA"/>
    <w:rsid w:val="00F92BEE"/>
    <w:rsid w:val="00F93053"/>
    <w:rsid w:val="00FA405E"/>
    <w:rsid w:val="00FC6C6F"/>
    <w:rsid w:val="00FD6798"/>
    <w:rsid w:val="00FF5ACF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59F7"/>
  <w15:chartTrackingRefBased/>
  <w15:docId w15:val="{1C97E05E-67AE-4194-BE19-4D5784C9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2">
    <w:name w:val="heading 2"/>
    <w:basedOn w:val="Normln"/>
    <w:link w:val="Nadpis2Char"/>
    <w:uiPriority w:val="9"/>
    <w:qFormat/>
    <w:rsid w:val="00597B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spacing w:line="240" w:lineRule="auto"/>
      <w:ind w:left="1068"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qFormat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paragraph" w:customStyle="1" w:styleId="Default">
    <w:name w:val="Default"/>
    <w:rsid w:val="00406B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E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82FE3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E15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15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15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15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15A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1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15AE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597B4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597B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ceskatelevize.cz/video/18630-willendorfska-venus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0.png"/><Relationship Id="rId10" Type="http://schemas.openxmlformats.org/officeDocument/2006/relationships/hyperlink" Target="https://edu.ceskatelevize.cz/video/18631-jak-zili-tvurci-willendorfske-venu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ceskatelevize.cz/video/18632-praveke-venuse-jako-dukaz-dulezite-role-zen-v-dobe-kamenne" TargetMode="External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2EFAA-91C8-4B52-9C44-6700FE560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562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</dc:creator>
  <cp:keywords/>
  <dc:description/>
  <cp:lastModifiedBy>Melichar Bohumil</cp:lastModifiedBy>
  <cp:revision>6</cp:revision>
  <cp:lastPrinted>2021-07-23T08:26:00Z</cp:lastPrinted>
  <dcterms:created xsi:type="dcterms:W3CDTF">2026-01-26T13:29:00Z</dcterms:created>
  <dcterms:modified xsi:type="dcterms:W3CDTF">2026-01-27T10:36:00Z</dcterms:modified>
  <cp:category/>
</cp:coreProperties>
</file>