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34" w:rsidRDefault="00703134" w:rsidP="7DAA1868">
      <w:pPr>
        <w:pStyle w:val="Nzevpracovnholistu"/>
      </w:pPr>
      <w:r>
        <w:t>Stateční zajíčci: ukrajinsko-český slovníček</w:t>
      </w:r>
    </w:p>
    <w:p w:rsidR="00703134" w:rsidRDefault="00703134" w:rsidP="7DAA1868">
      <w:pPr>
        <w:pStyle w:val="Nzevpracovnholistu"/>
      </w:pPr>
    </w:p>
    <w:p w:rsidR="00703134" w:rsidRDefault="00703134" w:rsidP="7DAA1868">
      <w:pPr>
        <w:pStyle w:val="Nzevpracovnholistu"/>
        <w:rPr>
          <w:color w:val="5B9BD5"/>
          <w:lang w:val="uk-UA"/>
        </w:rPr>
      </w:pPr>
      <w:r>
        <w:rPr>
          <w:color w:val="5B9BD5"/>
          <w:lang w:val="uk-UA"/>
        </w:rPr>
        <w:t>Туманні часи</w:t>
      </w:r>
    </w:p>
    <w:p w:rsidR="00703134" w:rsidRPr="00CB66F6" w:rsidRDefault="00703134" w:rsidP="7DAA1868">
      <w:pPr>
        <w:pStyle w:val="Nzevpracovnholistu"/>
        <w:rPr>
          <w:color w:val="5B9BD5"/>
        </w:rPr>
      </w:pPr>
      <w:r w:rsidRPr="00CB66F6">
        <w:rPr>
          <w:color w:val="5B9BD5"/>
        </w:rPr>
        <w:t>Mlha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 xml:space="preserve">Сірий </w:t>
      </w:r>
      <w:r>
        <w:t>–</w:t>
      </w:r>
      <w:r>
        <w:rPr>
          <w:lang w:val="uk-UA"/>
        </w:rPr>
        <w:t xml:space="preserve"> </w:t>
      </w:r>
      <w:r w:rsidRPr="00CB66F6">
        <w:t>šedý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Моторошний</w:t>
      </w:r>
      <w:r>
        <w:t xml:space="preserve"> – </w:t>
      </w:r>
      <w:r w:rsidRPr="00CB66F6">
        <w:t>děsivý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Туман</w:t>
      </w:r>
      <w:r>
        <w:t xml:space="preserve"> – </w:t>
      </w:r>
      <w:r w:rsidRPr="00CB66F6">
        <w:t>mlha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Шукати</w:t>
      </w:r>
      <w:r>
        <w:t xml:space="preserve"> – </w:t>
      </w:r>
      <w:r w:rsidRPr="00CB66F6">
        <w:t>hledat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Загубити</w:t>
      </w:r>
      <w:r>
        <w:t xml:space="preserve"> – </w:t>
      </w:r>
      <w:r w:rsidRPr="00CB66F6">
        <w:t>ztratit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М</w:t>
      </w:r>
      <w:r>
        <w:rPr>
          <w:lang w:val="en-US"/>
        </w:rPr>
        <w:t>’</w:t>
      </w:r>
      <w:r>
        <w:rPr>
          <w:lang w:val="uk-UA"/>
        </w:rPr>
        <w:t>яч –</w:t>
      </w:r>
      <w:r>
        <w:t xml:space="preserve"> </w:t>
      </w:r>
      <w:r w:rsidRPr="00CB66F6">
        <w:t>míč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Бінокль</w:t>
      </w:r>
      <w:r>
        <w:t xml:space="preserve"> – </w:t>
      </w:r>
      <w:r w:rsidRPr="00CB66F6">
        <w:t>dalekohled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Лисиця</w:t>
      </w:r>
      <w:r>
        <w:t xml:space="preserve"> – </w:t>
      </w:r>
      <w:r w:rsidRPr="00CB66F6">
        <w:t>liška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Чаклун</w:t>
      </w:r>
      <w:r>
        <w:t xml:space="preserve"> – </w:t>
      </w:r>
      <w:r w:rsidRPr="00CB66F6">
        <w:t>kouzelník</w:t>
      </w:r>
    </w:p>
    <w:p w:rsidR="00703134" w:rsidRPr="00D2122D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Морок</w:t>
      </w:r>
      <w:r>
        <w:t xml:space="preserve"> – </w:t>
      </w:r>
      <w:r w:rsidRPr="00CB66F6">
        <w:t>tma</w:t>
      </w:r>
    </w:p>
    <w:p w:rsidR="00703134" w:rsidRDefault="00703134" w:rsidP="00CB66F6">
      <w:pPr>
        <w:pStyle w:val="Popispracovnholistu"/>
        <w:numPr>
          <w:ilvl w:val="0"/>
          <w:numId w:val="18"/>
        </w:numPr>
        <w:tabs>
          <w:tab w:val="left" w:pos="1080"/>
        </w:tabs>
      </w:pPr>
      <w:r>
        <w:rPr>
          <w:lang w:val="uk-UA"/>
        </w:rPr>
        <w:t>Магія</w:t>
      </w:r>
      <w:r>
        <w:t xml:space="preserve"> – </w:t>
      </w:r>
      <w:r w:rsidRPr="00CB66F6">
        <w:t>kouzlo</w:t>
      </w:r>
    </w:p>
    <w:p w:rsidR="00703134" w:rsidRDefault="00703134" w:rsidP="00A32E35">
      <w:pPr>
        <w:pStyle w:val="Popispracovnholistu"/>
      </w:pPr>
    </w:p>
    <w:p w:rsidR="008628A4" w:rsidRDefault="008628A4" w:rsidP="00A32E35">
      <w:pPr>
        <w:pStyle w:val="Popispracovnholistu"/>
      </w:pPr>
    </w:p>
    <w:p w:rsidR="008628A4" w:rsidRDefault="008628A4" w:rsidP="00A32E35">
      <w:pPr>
        <w:pStyle w:val="Popispracovnholistu"/>
      </w:pPr>
    </w:p>
    <w:p w:rsidR="008628A4" w:rsidRDefault="008628A4" w:rsidP="00A32E35">
      <w:pPr>
        <w:pStyle w:val="Popispracovnholistu"/>
      </w:pPr>
    </w:p>
    <w:p w:rsidR="008628A4" w:rsidRDefault="008628A4" w:rsidP="00A32E35">
      <w:pPr>
        <w:pStyle w:val="Popispracovnholistu"/>
      </w:pPr>
    </w:p>
    <w:p w:rsidR="008628A4" w:rsidRDefault="008628A4" w:rsidP="00A32E35">
      <w:pPr>
        <w:pStyle w:val="Popispracovnholistu"/>
      </w:pPr>
    </w:p>
    <w:p w:rsidR="00703134" w:rsidRDefault="008628A4" w:rsidP="00A32E35">
      <w:pPr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7" type="#_x0000_t75" style="position:absolute;margin-left:417pt;margin-top:-1.85pt;width:90.75pt;height:90.75pt;z-index:-1;visibility:visible" wrapcoords="-179 0 -179 21421 21600 21421 21600 0 -179 0">
            <v:imagedata r:id="rId7" o:title=""/>
            <w10:wrap type="tight"/>
          </v:shape>
        </w:pict>
      </w:r>
      <w:r w:rsidR="00703134" w:rsidRPr="00EF3C16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t>А</w:t>
      </w:r>
      <w:r w:rsidR="00703134" w:rsidRPr="00EF3C16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703134" w:rsidRDefault="00703134" w:rsidP="002A1B65">
      <w:pPr>
        <w:pStyle w:val="Nzevpracovnholistu"/>
        <w:rPr>
          <w:b w:val="0"/>
          <w:bCs w:val="0"/>
          <w:sz w:val="28"/>
          <w:szCs w:val="28"/>
          <w:lang w:val="uk-UA"/>
        </w:rPr>
      </w:pPr>
      <w:r w:rsidRPr="00A32E35">
        <w:rPr>
          <w:b w:val="0"/>
          <w:bCs w:val="0"/>
          <w:sz w:val="28"/>
          <w:szCs w:val="28"/>
          <w:lang w:val="uk-UA"/>
        </w:rPr>
        <w:t>Знайди на малюнку представлені предмети.</w:t>
      </w:r>
    </w:p>
    <w:p w:rsidR="00703134" w:rsidRPr="00CB66F6" w:rsidRDefault="00703134" w:rsidP="002A1B65">
      <w:pPr>
        <w:pStyle w:val="Nzevpracovnholistu"/>
        <w:rPr>
          <w:b w:val="0"/>
          <w:bCs w:val="0"/>
          <w:sz w:val="28"/>
          <w:szCs w:val="28"/>
        </w:rPr>
      </w:pPr>
      <w:r w:rsidRPr="00CB66F6">
        <w:rPr>
          <w:b w:val="0"/>
          <w:bCs w:val="0"/>
          <w:sz w:val="28"/>
          <w:szCs w:val="28"/>
        </w:rPr>
        <w:t>Najd</w:t>
      </w:r>
      <w:r>
        <w:rPr>
          <w:b w:val="0"/>
          <w:bCs w:val="0"/>
          <w:sz w:val="28"/>
          <w:szCs w:val="28"/>
        </w:rPr>
        <w:t>i</w:t>
      </w:r>
      <w:r w:rsidRPr="00CB66F6">
        <w:rPr>
          <w:b w:val="0"/>
          <w:bCs w:val="0"/>
          <w:sz w:val="28"/>
          <w:szCs w:val="28"/>
        </w:rPr>
        <w:t xml:space="preserve"> na </w:t>
      </w:r>
      <w:r>
        <w:rPr>
          <w:b w:val="0"/>
          <w:bCs w:val="0"/>
          <w:sz w:val="28"/>
          <w:szCs w:val="28"/>
        </w:rPr>
        <w:t xml:space="preserve">velkém </w:t>
      </w:r>
      <w:r w:rsidRPr="00CB66F6">
        <w:rPr>
          <w:b w:val="0"/>
          <w:bCs w:val="0"/>
          <w:sz w:val="28"/>
          <w:szCs w:val="28"/>
        </w:rPr>
        <w:t xml:space="preserve">obrázku </w:t>
      </w:r>
      <w:r>
        <w:rPr>
          <w:b w:val="0"/>
          <w:bCs w:val="0"/>
          <w:sz w:val="28"/>
          <w:szCs w:val="28"/>
        </w:rPr>
        <w:t>to, co znázorňují tyto obrázky</w:t>
      </w:r>
      <w:r w:rsidRPr="00CB66F6">
        <w:rPr>
          <w:b w:val="0"/>
          <w:bCs w:val="0"/>
          <w:sz w:val="28"/>
          <w:szCs w:val="28"/>
        </w:rPr>
        <w:t>.</w:t>
      </w:r>
    </w:p>
    <w:p w:rsidR="00703134" w:rsidRDefault="008628A4" w:rsidP="002A1B65">
      <w:pPr>
        <w:pStyle w:val="Nzevpracovnholistu"/>
        <w:rPr>
          <w:color w:val="5B9BD5"/>
          <w:lang w:val="en-US"/>
        </w:rPr>
      </w:pPr>
      <w:r>
        <w:rPr>
          <w:noProof/>
          <w:lang w:eastAsia="cs-CZ"/>
        </w:rPr>
        <w:pict>
          <v:shape id="Obrázek 3" o:spid="_x0000_s1028" type="#_x0000_t75" style="position:absolute;margin-left:133.35pt;margin-top:2.3pt;width:186.1pt;height:263.3pt;z-index:-3;visibility:visible;mso-position-horizontal-relative:page" wrapcoords="-87 0 -87 21538 21600 21538 21600 0 -87 0">
            <v:imagedata r:id="rId8" o:title=""/>
            <w10:wrap type="tight" anchorx="page"/>
          </v:shape>
        </w:pict>
      </w:r>
    </w:p>
    <w:p w:rsidR="00703134" w:rsidRPr="00655553" w:rsidRDefault="00703134" w:rsidP="002A1B65">
      <w:pPr>
        <w:pStyle w:val="Nzevpracovnholistu"/>
        <w:rPr>
          <w:color w:val="5B9BD5"/>
          <w:lang w:val="en-US"/>
        </w:rPr>
      </w:pPr>
    </w:p>
    <w:p w:rsidR="00703134" w:rsidRDefault="00703134" w:rsidP="7DAA1868">
      <w:pPr>
        <w:pStyle w:val="Nzevpracovnholistu"/>
        <w:rPr>
          <w:color w:val="5B9BD5"/>
          <w:lang w:val="en-US"/>
        </w:rPr>
      </w:pPr>
    </w:p>
    <w:p w:rsidR="00703134" w:rsidRPr="002A1B65" w:rsidRDefault="00703134" w:rsidP="7DAA1868">
      <w:pPr>
        <w:pStyle w:val="Nzevpracovnholistu"/>
        <w:rPr>
          <w:color w:val="5B9BD5"/>
          <w:lang w:val="en-US"/>
        </w:rPr>
        <w:sectPr w:rsidR="00703134" w:rsidRPr="002A1B65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03134" w:rsidRPr="00FA405E" w:rsidRDefault="000B2A4E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pict>
          <v:shape id="Obrázek 4" o:spid="_x0000_s1029" type="#_x0000_t75" style="position:absolute;left:0;text-align:left;margin-left:28.5pt;margin-top:164.7pt;width:453pt;height:320.25pt;z-index:-2;visibility:visible" wrapcoords="-36 0 -36 21549 21600 21549 21600 0 -36 0">
            <v:imagedata r:id="rId11" o:title=""/>
            <w10:wrap type="tight"/>
          </v:shape>
        </w:pict>
      </w:r>
      <w:bookmarkStart w:id="1" w:name="_PictureBullets"/>
      <w:r w:rsidR="008628A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9pt;height:6.75pt" o:bullet="t">
            <v:imagedata r:id="rId12" o:title=""/>
          </v:shape>
        </w:pict>
      </w:r>
      <w:r w:rsidR="008628A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8.25pt" o:bullet="t">
            <v:imagedata r:id="rId13" o:title=""/>
          </v:shape>
        </w:pict>
      </w:r>
      <w:r w:rsidR="008628A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8.25pt;height:8.25pt" o:bullet="t">
            <v:imagedata r:id="rId14" o:title=""/>
          </v:shape>
        </w:pict>
      </w:r>
      <w:r w:rsidR="008628A4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47.25pt;height:47.25pt" o:bullet="t">
            <v:imagedata r:id="rId15" o:title=""/>
          </v:shape>
        </w:pict>
      </w:r>
      <w:bookmarkEnd w:id="1"/>
    </w:p>
    <w:sectPr w:rsidR="00703134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4E" w:rsidRDefault="000B2A4E">
      <w:pPr>
        <w:spacing w:after="0" w:line="240" w:lineRule="auto"/>
      </w:pPr>
      <w:r>
        <w:separator/>
      </w:r>
    </w:p>
  </w:endnote>
  <w:endnote w:type="continuationSeparator" w:id="0">
    <w:p w:rsidR="000B2A4E" w:rsidRDefault="000B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03134" w:rsidRPr="0090392F">
      <w:tc>
        <w:tcPr>
          <w:tcW w:w="3485" w:type="dxa"/>
        </w:tcPr>
        <w:p w:rsidR="00703134" w:rsidRPr="0090392F" w:rsidRDefault="00703134" w:rsidP="7DAA1868">
          <w:pPr>
            <w:pStyle w:val="Zhlav"/>
            <w:ind w:left="-115"/>
          </w:pPr>
        </w:p>
      </w:tc>
      <w:tc>
        <w:tcPr>
          <w:tcW w:w="3485" w:type="dxa"/>
        </w:tcPr>
        <w:p w:rsidR="00703134" w:rsidRPr="0090392F" w:rsidRDefault="00703134" w:rsidP="7DAA1868">
          <w:pPr>
            <w:pStyle w:val="Zhlav"/>
            <w:jc w:val="center"/>
          </w:pPr>
        </w:p>
      </w:tc>
      <w:tc>
        <w:tcPr>
          <w:tcW w:w="3485" w:type="dxa"/>
        </w:tcPr>
        <w:p w:rsidR="00703134" w:rsidRPr="0090392F" w:rsidRDefault="00703134" w:rsidP="7DAA1868">
          <w:pPr>
            <w:pStyle w:val="Zhlav"/>
            <w:ind w:right="-115"/>
            <w:jc w:val="right"/>
          </w:pPr>
        </w:p>
      </w:tc>
    </w:tr>
  </w:tbl>
  <w:p w:rsidR="00703134" w:rsidRDefault="000B2A4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4E" w:rsidRDefault="000B2A4E">
      <w:pPr>
        <w:spacing w:after="0" w:line="240" w:lineRule="auto"/>
      </w:pPr>
      <w:r>
        <w:separator/>
      </w:r>
    </w:p>
  </w:footnote>
  <w:footnote w:type="continuationSeparator" w:id="0">
    <w:p w:rsidR="000B2A4E" w:rsidRDefault="000B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03134" w:rsidRPr="0090392F">
      <w:tc>
        <w:tcPr>
          <w:tcW w:w="10455" w:type="dxa"/>
        </w:tcPr>
        <w:p w:rsidR="00703134" w:rsidRPr="0090392F" w:rsidRDefault="000B2A4E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703134" w:rsidRDefault="0070313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155BE8"/>
    <w:multiLevelType w:val="hybridMultilevel"/>
    <w:tmpl w:val="BEE29086"/>
    <w:lvl w:ilvl="0" w:tplc="2E42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2A4E"/>
    <w:rsid w:val="00103C39"/>
    <w:rsid w:val="00106D77"/>
    <w:rsid w:val="0011432B"/>
    <w:rsid w:val="00194B7F"/>
    <w:rsid w:val="002A1B65"/>
    <w:rsid w:val="002C10F6"/>
    <w:rsid w:val="00301E59"/>
    <w:rsid w:val="005E2369"/>
    <w:rsid w:val="005F76FC"/>
    <w:rsid w:val="006055C8"/>
    <w:rsid w:val="00643389"/>
    <w:rsid w:val="00655553"/>
    <w:rsid w:val="00660B43"/>
    <w:rsid w:val="00703134"/>
    <w:rsid w:val="007365C8"/>
    <w:rsid w:val="00752C7A"/>
    <w:rsid w:val="00777383"/>
    <w:rsid w:val="007D2437"/>
    <w:rsid w:val="007D4F8F"/>
    <w:rsid w:val="008311C7"/>
    <w:rsid w:val="008456A5"/>
    <w:rsid w:val="008628A4"/>
    <w:rsid w:val="00864012"/>
    <w:rsid w:val="0090392F"/>
    <w:rsid w:val="009125DF"/>
    <w:rsid w:val="00976280"/>
    <w:rsid w:val="009D05FB"/>
    <w:rsid w:val="00A32E35"/>
    <w:rsid w:val="00A41A20"/>
    <w:rsid w:val="00A74565"/>
    <w:rsid w:val="00AA1A82"/>
    <w:rsid w:val="00AD1C92"/>
    <w:rsid w:val="00B16A1A"/>
    <w:rsid w:val="00CB66F6"/>
    <w:rsid w:val="00CE28A6"/>
    <w:rsid w:val="00D2122D"/>
    <w:rsid w:val="00D334AC"/>
    <w:rsid w:val="00D85463"/>
    <w:rsid w:val="00DB4536"/>
    <w:rsid w:val="00E0332A"/>
    <w:rsid w:val="00E76473"/>
    <w:rsid w:val="00E77B64"/>
    <w:rsid w:val="00EA3EF5"/>
    <w:rsid w:val="00ED3DDC"/>
    <w:rsid w:val="00EE3316"/>
    <w:rsid w:val="00EF3C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926CF1"/>
  <w15:docId w15:val="{4EE26C9A-1CD5-4948-82D9-BA6A74F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401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64012"/>
  </w:style>
  <w:style w:type="paragraph" w:styleId="Zhlav">
    <w:name w:val="header"/>
    <w:basedOn w:val="Normln"/>
    <w:link w:val="ZhlavChar"/>
    <w:uiPriority w:val="99"/>
    <w:rsid w:val="0086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5D222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4012"/>
  </w:style>
  <w:style w:type="paragraph" w:styleId="Zpat">
    <w:name w:val="footer"/>
    <w:basedOn w:val="Normln"/>
    <w:link w:val="ZpatChar"/>
    <w:uiPriority w:val="99"/>
    <w:rsid w:val="0086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5D222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B6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222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2022-05-11T15:12:00Z</dcterms:created>
  <dcterms:modified xsi:type="dcterms:W3CDTF">2022-05-13T07:46:00Z</dcterms:modified>
</cp:coreProperties>
</file>