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61C45918" w:rsidR="00FA405E" w:rsidRDefault="00D7110B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Podzimní dýně</w:t>
      </w:r>
    </w:p>
    <w:p w14:paraId="4CC1A0C3" w14:textId="2893BC46" w:rsidR="00FA405E" w:rsidRDefault="00303563" w:rsidP="009D05FB">
      <w:pPr>
        <w:pStyle w:val="Popispracovnholistu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Tento pracovní list je </w:t>
      </w:r>
      <w:r w:rsidR="0094512C">
        <w:t>určen žákům</w:t>
      </w:r>
      <w:r w:rsidR="00C46545">
        <w:t xml:space="preserve"> 1. stupně základní školy</w:t>
      </w:r>
      <w:r>
        <w:t>. Cílem pracovního listu je seznámit žáky s</w:t>
      </w:r>
      <w:r w:rsidR="00D7110B">
        <w:t> dýní.</w:t>
      </w:r>
      <w:r w:rsidR="009E514C">
        <w:t xml:space="preserve"> </w:t>
      </w:r>
      <w:r w:rsidR="00D7110B">
        <w:t xml:space="preserve">Naučí se, jak se ze semínek vypěstuje dýně a na závěr si mohou nakreslit vlastní vzor na dýni. </w:t>
      </w:r>
      <w:r w:rsidR="009E514C">
        <w:t>Pracovní list je součástí námět</w:t>
      </w:r>
      <w:r w:rsidR="00FC7527">
        <w:t xml:space="preserve">u </w:t>
      </w:r>
      <w:r w:rsidR="00D7110B">
        <w:t xml:space="preserve">Podzimní tvoření z darů zahrady </w:t>
      </w:r>
      <w:r w:rsidR="00FC7527">
        <w:t>z vybran</w:t>
      </w:r>
      <w:r w:rsidR="00D7110B">
        <w:t>ých</w:t>
      </w:r>
      <w:r w:rsidR="00FC7527">
        <w:t xml:space="preserve"> kapitol </w:t>
      </w:r>
      <w:r w:rsidR="00B43042">
        <w:t>Zahrada</w:t>
      </w:r>
      <w:r w:rsidR="00D7110B">
        <w:t xml:space="preserve"> a Podzim</w:t>
      </w:r>
      <w:r w:rsidR="00FC7527">
        <w:t>.</w:t>
      </w:r>
    </w:p>
    <w:p w14:paraId="11990E90" w14:textId="60912B30" w:rsidR="00A82D39" w:rsidRPr="00FC7527" w:rsidRDefault="00FC7527" w:rsidP="00FC7527">
      <w:pPr>
        <w:pStyle w:val="Video"/>
        <w:rPr>
          <w:rStyle w:val="Hypertextovodkaz"/>
        </w:rPr>
      </w:pPr>
      <w:r>
        <w:rPr>
          <w:rStyle w:val="Hypertextovodkaz"/>
          <w:color w:val="F22EA2"/>
        </w:rPr>
        <w:fldChar w:fldCharType="begin"/>
      </w:r>
      <w:r w:rsidR="00D7110B">
        <w:rPr>
          <w:rStyle w:val="Hypertextovodkaz"/>
          <w:color w:val="F22EA2"/>
        </w:rPr>
        <w:instrText>HYPERLINK "https://edu.ceskatelevize.cz/video/298-podzimni-dyne"</w:instrText>
      </w:r>
      <w:r w:rsidR="00D7110B">
        <w:rPr>
          <w:rStyle w:val="Hypertextovodkaz"/>
          <w:color w:val="F22EA2"/>
        </w:rPr>
      </w:r>
      <w:r>
        <w:rPr>
          <w:rStyle w:val="Hypertextovodkaz"/>
          <w:color w:val="F22EA2"/>
        </w:rPr>
        <w:fldChar w:fldCharType="separate"/>
      </w:r>
      <w:r w:rsidR="00D7110B">
        <w:rPr>
          <w:rStyle w:val="Hypertextovodkaz"/>
          <w:color w:val="F22EA2"/>
        </w:rPr>
        <w:t>Podzimní dýně</w:t>
      </w:r>
    </w:p>
    <w:p w14:paraId="2E8D214D" w14:textId="7630233E" w:rsidR="00FA405E" w:rsidRDefault="00FC7527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rPr>
          <w:rStyle w:val="Hypertextovodkaz"/>
          <w:b/>
          <w:bCs/>
          <w:color w:val="F22EA2"/>
          <w:sz w:val="32"/>
        </w:rPr>
        <w:fldChar w:fldCharType="end"/>
      </w:r>
      <w:r w:rsidR="6F7C9433" w:rsidRPr="00643389">
        <w:t>______________</w:t>
      </w:r>
      <w:r w:rsidR="6F7C9433" w:rsidRPr="00643389">
        <w:rPr>
          <w:color w:val="F030A1"/>
        </w:rPr>
        <w:t>______________</w:t>
      </w:r>
      <w:r w:rsidR="6F7C9433" w:rsidRPr="00643389">
        <w:rPr>
          <w:color w:val="33BEF2"/>
        </w:rPr>
        <w:t>______________</w:t>
      </w:r>
      <w:r w:rsidR="6F7C9433" w:rsidRPr="00643389">
        <w:rPr>
          <w:color w:val="404040" w:themeColor="text1" w:themeTint="BF"/>
        </w:rPr>
        <w:t>______________</w:t>
      </w:r>
    </w:p>
    <w:p w14:paraId="62A3B571" w14:textId="530FE1B9" w:rsidR="00361EC0" w:rsidRDefault="00D7110B" w:rsidP="00FC7527">
      <w:pPr>
        <w:pStyle w:val="kol-zadn"/>
        <w:numPr>
          <w:ilvl w:val="0"/>
          <w:numId w:val="11"/>
        </w:numPr>
        <w:sectPr w:rsidR="00361EC0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Doplň do básničky slova, aby se rýmovala. Ve videu si můžeš poslechnout řešení.</w:t>
      </w:r>
      <w:r w:rsidR="0056082F">
        <w:t xml:space="preserve"> Možná zvolíš jiná slova a vznikne tak nová básnička.</w:t>
      </w:r>
    </w:p>
    <w:p w14:paraId="48B4378D" w14:textId="40248629" w:rsidR="00936CE5" w:rsidRPr="0056082F" w:rsidRDefault="00D7110B">
      <w:pPr>
        <w:rPr>
          <w:rFonts w:ascii="Arial" w:eastAsia="Arial" w:hAnsi="Arial" w:cs="Arial"/>
          <w:b/>
          <w:i/>
          <w:noProof/>
          <w:sz w:val="24"/>
        </w:rPr>
      </w:pPr>
      <w:r w:rsidRPr="0056082F">
        <w:rPr>
          <w:rFonts w:ascii="Arial" w:eastAsia="Arial" w:hAnsi="Arial" w:cs="Arial"/>
          <w:b/>
          <w:i/>
          <w:noProof/>
          <w:sz w:val="24"/>
        </w:rPr>
        <w:t>Podzimní dýně</w:t>
      </w:r>
    </w:p>
    <w:p w14:paraId="13263577" w14:textId="49AF3B2A" w:rsidR="0056082F" w:rsidRPr="0056082F" w:rsidRDefault="00D7110B">
      <w:pPr>
        <w:rPr>
          <w:rFonts w:ascii="Arial" w:eastAsia="Arial" w:hAnsi="Arial" w:cs="Arial"/>
          <w:noProof/>
          <w:sz w:val="24"/>
        </w:rPr>
      </w:pPr>
      <w:r w:rsidRPr="0056082F">
        <w:rPr>
          <w:rFonts w:ascii="Arial" w:eastAsia="Arial" w:hAnsi="Arial" w:cs="Arial"/>
          <w:noProof/>
          <w:sz w:val="24"/>
        </w:rPr>
        <w:t xml:space="preserve">Z malého semínka veliká </w:t>
      </w:r>
      <w:r w:rsidRPr="0056082F">
        <w:rPr>
          <w:rStyle w:val="dekodpovChar"/>
        </w:rPr>
        <w:t>…………………</w:t>
      </w:r>
      <w:r w:rsidR="0056082F">
        <w:rPr>
          <w:rStyle w:val="dekodpovChar"/>
        </w:rPr>
        <w:t>…</w:t>
      </w:r>
    </w:p>
    <w:p w14:paraId="6C04306C" w14:textId="17D64BCA" w:rsidR="00D7110B" w:rsidRPr="0056082F" w:rsidRDefault="0056082F">
      <w:pPr>
        <w:rPr>
          <w:rFonts w:ascii="Arial" w:eastAsia="Arial" w:hAnsi="Arial" w:cs="Arial"/>
          <w:noProof/>
          <w:sz w:val="24"/>
        </w:rPr>
      </w:pPr>
      <w:r w:rsidRPr="0056082F">
        <w:rPr>
          <w:rFonts w:ascii="Arial" w:eastAsia="Arial" w:hAnsi="Arial" w:cs="Arial"/>
          <w:noProof/>
          <w:sz w:val="24"/>
        </w:rPr>
        <w:t xml:space="preserve">Chce to jen zalévat, neležet </w:t>
      </w:r>
      <w:r w:rsidRPr="0056082F">
        <w:rPr>
          <w:rStyle w:val="dekodpovChar"/>
        </w:rPr>
        <w:t>……………….</w:t>
      </w:r>
    </w:p>
    <w:p w14:paraId="0950FFF1" w14:textId="098FD343" w:rsidR="0056082F" w:rsidRPr="0056082F" w:rsidRDefault="0056082F">
      <w:pPr>
        <w:rPr>
          <w:rFonts w:ascii="Arial" w:eastAsia="Arial" w:hAnsi="Arial" w:cs="Arial"/>
          <w:noProof/>
          <w:sz w:val="24"/>
        </w:rPr>
      </w:pPr>
      <w:r w:rsidRPr="0056082F">
        <w:rPr>
          <w:rFonts w:ascii="Arial" w:eastAsia="Arial" w:hAnsi="Arial" w:cs="Arial"/>
          <w:noProof/>
          <w:sz w:val="24"/>
        </w:rPr>
        <w:t>Teď je jak obr z</w:t>
      </w:r>
      <w:r w:rsidRPr="0056082F">
        <w:rPr>
          <w:rStyle w:val="dekodpovChar"/>
        </w:rPr>
        <w:t xml:space="preserve"> ……………………………</w:t>
      </w:r>
      <w:r>
        <w:rPr>
          <w:rStyle w:val="dekodpovChar"/>
        </w:rPr>
        <w:t>…</w:t>
      </w:r>
    </w:p>
    <w:p w14:paraId="2BCA2AC1" w14:textId="77777777" w:rsidR="0056082F" w:rsidRDefault="0056082F">
      <w:pPr>
        <w:rPr>
          <w:rStyle w:val="dekodpovChar"/>
        </w:rPr>
        <w:sectPr w:rsidR="0056082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56082F">
        <w:rPr>
          <w:rFonts w:ascii="Arial" w:eastAsia="Arial" w:hAnsi="Arial" w:cs="Arial"/>
          <w:noProof/>
          <w:sz w:val="24"/>
        </w:rPr>
        <w:t xml:space="preserve">S tátou ji vydlabem </w:t>
      </w:r>
      <w:r w:rsidRPr="0056082F">
        <w:rPr>
          <w:rStyle w:val="dekodpovChar"/>
        </w:rPr>
        <w:t>……………………</w:t>
      </w:r>
      <w:proofErr w:type="gramStart"/>
      <w:r w:rsidRPr="0056082F">
        <w:rPr>
          <w:rStyle w:val="dekodpovChar"/>
        </w:rPr>
        <w:t>……</w:t>
      </w:r>
      <w:r>
        <w:rPr>
          <w:rStyle w:val="dekodpovChar"/>
        </w:rPr>
        <w:t>.</w:t>
      </w:r>
      <w:proofErr w:type="gramEnd"/>
    </w:p>
    <w:p w14:paraId="1937D146" w14:textId="0CD65AA4" w:rsidR="00A258C2" w:rsidRDefault="00A258C2">
      <w:pPr>
        <w:rPr>
          <w:rFonts w:ascii="Arial" w:eastAsia="Arial" w:hAnsi="Arial" w:cs="Arial"/>
          <w:b/>
          <w:noProof/>
          <w:sz w:val="24"/>
        </w:rPr>
      </w:pPr>
    </w:p>
    <w:p w14:paraId="184DB3F9" w14:textId="196DF8E1" w:rsidR="00936CE5" w:rsidRDefault="0056082F" w:rsidP="00A26A58">
      <w:pPr>
        <w:pStyle w:val="kol-zadn"/>
        <w:numPr>
          <w:ilvl w:val="0"/>
          <w:numId w:val="15"/>
        </w:numPr>
        <w:sectPr w:rsidR="00936CE5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Očísluj obrázky, jak roste dýně ze semínka. Svoje řešení si můžeš zkontrolovat podle videa.</w:t>
      </w:r>
    </w:p>
    <w:p w14:paraId="71265945" w14:textId="7C661A64" w:rsidR="00A258C2" w:rsidRDefault="0056082F" w:rsidP="0056082F">
      <w:pPr>
        <w:pStyle w:val="Odrkakostka"/>
        <w:numPr>
          <w:ilvl w:val="0"/>
          <w:numId w:val="0"/>
        </w:numPr>
        <w:rPr>
          <w:noProof/>
        </w:rPr>
      </w:pPr>
      <w:r w:rsidRPr="0056082F">
        <w:rPr>
          <w:noProof/>
        </w:rPr>
        <w:drawing>
          <wp:anchor distT="0" distB="0" distL="114300" distR="114300" simplePos="0" relativeHeight="251668480" behindDoc="1" locked="0" layoutInCell="1" allowOverlap="1" wp14:anchorId="7F3FF7A7" wp14:editId="30382057">
            <wp:simplePos x="0" y="0"/>
            <wp:positionH relativeFrom="column">
              <wp:posOffset>1030856</wp:posOffset>
            </wp:positionH>
            <wp:positionV relativeFrom="paragraph">
              <wp:posOffset>1822450</wp:posOffset>
            </wp:positionV>
            <wp:extent cx="2138680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356" y="21365"/>
                <wp:lineTo x="21356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82F">
        <w:rPr>
          <w:noProof/>
        </w:rPr>
        <w:drawing>
          <wp:anchor distT="0" distB="0" distL="114300" distR="114300" simplePos="0" relativeHeight="251669504" behindDoc="1" locked="0" layoutInCell="1" allowOverlap="1" wp14:anchorId="54491653" wp14:editId="78F6344D">
            <wp:simplePos x="0" y="0"/>
            <wp:positionH relativeFrom="column">
              <wp:posOffset>3389054</wp:posOffset>
            </wp:positionH>
            <wp:positionV relativeFrom="paragraph">
              <wp:posOffset>1822598</wp:posOffset>
            </wp:positionV>
            <wp:extent cx="2162810" cy="1637030"/>
            <wp:effectExtent l="0" t="0" r="8890" b="1270"/>
            <wp:wrapTight wrapText="bothSides">
              <wp:wrapPolygon edited="0">
                <wp:start x="0" y="0"/>
                <wp:lineTo x="0" y="21365"/>
                <wp:lineTo x="21499" y="21365"/>
                <wp:lineTo x="21499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82F">
        <w:rPr>
          <w:noProof/>
        </w:rPr>
        <w:drawing>
          <wp:anchor distT="0" distB="0" distL="114300" distR="114300" simplePos="0" relativeHeight="251667456" behindDoc="1" locked="0" layoutInCell="1" allowOverlap="1" wp14:anchorId="274E6E75" wp14:editId="77833B82">
            <wp:simplePos x="0" y="0"/>
            <wp:positionH relativeFrom="column">
              <wp:posOffset>2978017</wp:posOffset>
            </wp:positionH>
            <wp:positionV relativeFrom="paragraph">
              <wp:posOffset>25237</wp:posOffset>
            </wp:positionV>
            <wp:extent cx="2571115" cy="1626235"/>
            <wp:effectExtent l="0" t="0" r="635" b="0"/>
            <wp:wrapTight wrapText="bothSides">
              <wp:wrapPolygon edited="0">
                <wp:start x="0" y="0"/>
                <wp:lineTo x="0" y="21254"/>
                <wp:lineTo x="21445" y="21254"/>
                <wp:lineTo x="21445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6082F">
        <w:rPr>
          <w:noProof/>
        </w:rPr>
        <w:drawing>
          <wp:anchor distT="0" distB="0" distL="114300" distR="114300" simplePos="0" relativeHeight="251666432" behindDoc="1" locked="0" layoutInCell="1" allowOverlap="1" wp14:anchorId="299DA263" wp14:editId="0A9D2100">
            <wp:simplePos x="0" y="0"/>
            <wp:positionH relativeFrom="column">
              <wp:posOffset>1034415</wp:posOffset>
            </wp:positionH>
            <wp:positionV relativeFrom="paragraph">
              <wp:posOffset>6985</wp:posOffset>
            </wp:positionV>
            <wp:extent cx="1403350" cy="1640840"/>
            <wp:effectExtent l="0" t="0" r="6350" b="0"/>
            <wp:wrapTight wrapText="bothSides">
              <wp:wrapPolygon edited="0">
                <wp:start x="0" y="0"/>
                <wp:lineTo x="0" y="21316"/>
                <wp:lineTo x="21405" y="21316"/>
                <wp:lineTo x="2140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161B32" w14:textId="11E1B8F7" w:rsidR="00A258C2" w:rsidRDefault="00311658" w:rsidP="00A258C2">
      <w:pPr>
        <w:pStyle w:val="kol-zadn"/>
        <w:numPr>
          <w:ilvl w:val="0"/>
          <w:numId w:val="15"/>
        </w:numPr>
      </w:pPr>
      <w:r>
        <w:lastRenderedPageBreak/>
        <w:t>Dokresli dýni, pokračuj podle vzoru.</w:t>
      </w:r>
    </w:p>
    <w:p w14:paraId="6FDCF91A" w14:textId="1F3476A7" w:rsidR="00A258C2" w:rsidRDefault="00A258C2" w:rsidP="00A258C2">
      <w:pPr>
        <w:pStyle w:val="kol-zadn"/>
        <w:numPr>
          <w:ilvl w:val="0"/>
          <w:numId w:val="0"/>
        </w:numPr>
        <w:ind w:left="360"/>
        <w:sectPr w:rsidR="00A258C2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A258C2">
        <w:rPr>
          <w:b w:val="0"/>
        </w:rPr>
        <w:t xml:space="preserve"> </w:t>
      </w:r>
    </w:p>
    <w:p w14:paraId="17B52DFA" w14:textId="2584FF2C" w:rsidR="00087299" w:rsidRDefault="00311658" w:rsidP="00311658">
      <w:pPr>
        <w:jc w:val="center"/>
        <w:rPr>
          <w:rFonts w:ascii="Arial" w:eastAsia="Arial" w:hAnsi="Arial" w:cs="Arial"/>
          <w:b/>
          <w:noProof/>
          <w:color w:val="F030A1"/>
          <w:sz w:val="28"/>
        </w:rPr>
      </w:pPr>
      <w:r w:rsidRPr="00311658">
        <w:rPr>
          <w:rFonts w:ascii="Arial" w:eastAsia="Arial" w:hAnsi="Arial" w:cs="Arial"/>
          <w:b/>
          <w:noProof/>
          <w:color w:val="F030A1"/>
          <w:sz w:val="28"/>
        </w:rPr>
        <w:drawing>
          <wp:inline distT="0" distB="0" distL="0" distR="0" wp14:anchorId="00E373DD" wp14:editId="3362BFC4">
            <wp:extent cx="4869180" cy="3710034"/>
            <wp:effectExtent l="0" t="0" r="7620" b="508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958" cy="372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658">
        <w:rPr>
          <w:rFonts w:ascii="Arial" w:eastAsia="Arial" w:hAnsi="Arial" w:cs="Arial"/>
          <w:b/>
          <w:noProof/>
          <w:color w:val="F030A1"/>
          <w:sz w:val="28"/>
        </w:rPr>
        <w:drawing>
          <wp:inline distT="0" distB="0" distL="0" distR="0" wp14:anchorId="31AA4CC5" wp14:editId="68BC2886">
            <wp:extent cx="4869712" cy="3721425"/>
            <wp:effectExtent l="0" t="0" r="762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284" cy="37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C06C9" w14:textId="056A8F33" w:rsidR="00311658" w:rsidRDefault="00311658" w:rsidP="00311658">
      <w:pPr>
        <w:pStyle w:val="kol-zadn"/>
        <w:numPr>
          <w:ilvl w:val="0"/>
          <w:numId w:val="15"/>
        </w:numPr>
      </w:pPr>
      <w:r>
        <w:lastRenderedPageBreak/>
        <w:t>Navrhni svůj vlastní vzor pro ozdobení dýně.</w:t>
      </w:r>
    </w:p>
    <w:p w14:paraId="7299A8AC" w14:textId="32EB167F" w:rsidR="000D2826" w:rsidRDefault="00311658" w:rsidP="00311658">
      <w:pPr>
        <w:pStyle w:val="Sebereflexeka"/>
        <w:jc w:val="center"/>
      </w:pPr>
      <w:r w:rsidRPr="00311658">
        <w:drawing>
          <wp:inline distT="0" distB="0" distL="0" distR="0" wp14:anchorId="737F7B9C" wp14:editId="64F31409">
            <wp:extent cx="5030592" cy="3880884"/>
            <wp:effectExtent l="0" t="0" r="0" b="571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226" cy="389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658">
        <w:drawing>
          <wp:inline distT="0" distB="0" distL="0" distR="0" wp14:anchorId="0DFBD84D" wp14:editId="5B650BA7">
            <wp:extent cx="5050465" cy="389621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352" cy="390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6D83" w14:textId="4CE6500C" w:rsidR="00311658" w:rsidRDefault="00311658" w:rsidP="00311658">
      <w:pPr>
        <w:pStyle w:val="kol-zadn"/>
        <w:numPr>
          <w:ilvl w:val="0"/>
          <w:numId w:val="15"/>
        </w:numPr>
        <w:sectPr w:rsidR="00311658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>Přečti si věty a pak je seřaď (očísluj), jak budeš postupovat, abys vyřezal z dýně lampičku.</w:t>
      </w:r>
      <w:r w:rsidR="00182907">
        <w:t xml:space="preserve"> Abys zjistil(a), jestli jsi věty seřadil(a) správně, můžeš si podle nich zkusit dýni vyřezat. Budeš pracovat s nožem, požádej o pomoc dospělého.</w:t>
      </w:r>
    </w:p>
    <w:p w14:paraId="6CA42E34" w14:textId="77777777" w:rsidR="00311658" w:rsidRDefault="00311658" w:rsidP="00311658">
      <w:pPr>
        <w:pStyle w:val="kol-zadn"/>
        <w:numPr>
          <w:ilvl w:val="0"/>
          <w:numId w:val="0"/>
        </w:numPr>
        <w:sectPr w:rsidR="00311658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drawing>
          <wp:inline distT="0" distB="0" distL="0" distR="0" wp14:anchorId="0CCB7F0B" wp14:editId="620E5BE3">
            <wp:extent cx="6473825" cy="2633980"/>
            <wp:effectExtent l="0" t="0" r="317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54BD" w14:textId="434CE836" w:rsidR="00311658" w:rsidRDefault="00311658" w:rsidP="00311658">
      <w:pPr>
        <w:pStyle w:val="Odrkakostka"/>
      </w:pPr>
      <w:r>
        <w:t>Dám dovnitř dýně kalíšek se svíčkou a zapálím ji.</w:t>
      </w:r>
    </w:p>
    <w:p w14:paraId="54D1B409" w14:textId="42D54AFF" w:rsidR="00311658" w:rsidRDefault="00311658" w:rsidP="00311658">
      <w:pPr>
        <w:pStyle w:val="Odrkakostka"/>
      </w:pPr>
      <w:r>
        <w:t>Nakreslím si na dýni vzor, který chci vyřezat.</w:t>
      </w:r>
    </w:p>
    <w:p w14:paraId="0BAAF52D" w14:textId="267846E3" w:rsidR="00311658" w:rsidRDefault="00311658" w:rsidP="00311658">
      <w:pPr>
        <w:pStyle w:val="Odrkakostka"/>
      </w:pPr>
      <w:r>
        <w:t>Odkrojím vrchní část se stopkou, aby vznikla poklička.</w:t>
      </w:r>
    </w:p>
    <w:p w14:paraId="6F444BC7" w14:textId="5D720381" w:rsidR="00311658" w:rsidRDefault="00311658" w:rsidP="00311658">
      <w:pPr>
        <w:pStyle w:val="Odrkakostka"/>
      </w:pPr>
      <w:r>
        <w:t>Vyberu si dýni.</w:t>
      </w:r>
    </w:p>
    <w:p w14:paraId="79FD6013" w14:textId="5FB2FA64" w:rsidR="00311658" w:rsidRDefault="00311658" w:rsidP="00311658">
      <w:pPr>
        <w:pStyle w:val="Odrkakostka"/>
      </w:pPr>
      <w:r>
        <w:t>Lžící vydlabu z dýně dužinu.</w:t>
      </w:r>
    </w:p>
    <w:p w14:paraId="703CAE62" w14:textId="5277B24C" w:rsidR="00311658" w:rsidRDefault="00311658" w:rsidP="00311658">
      <w:pPr>
        <w:pStyle w:val="Odrkakostka"/>
      </w:pPr>
      <w:r>
        <w:t>Opatrně vyřežu jednotlivé části vzoru.</w:t>
      </w:r>
    </w:p>
    <w:p w14:paraId="54FFE127" w14:textId="6101A697" w:rsidR="00311658" w:rsidRDefault="00311658" w:rsidP="00311658">
      <w:pPr>
        <w:pStyle w:val="Odrkakostka"/>
      </w:pPr>
      <w:r>
        <w:t>Na dýni položím odříznutou pokličku.</w:t>
      </w:r>
    </w:p>
    <w:p w14:paraId="7FCACBBE" w14:textId="77777777" w:rsidR="00311658" w:rsidRDefault="00311658" w:rsidP="00311658">
      <w:pPr>
        <w:pStyle w:val="Sebereflexeka"/>
      </w:pPr>
    </w:p>
    <w:p w14:paraId="4973D461" w14:textId="12489B03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3D06D60F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Hlk78888480"/>
      <w:r w:rsidRPr="00EA3EF5">
        <w:t>………………………………………………………………</w:t>
      </w:r>
      <w:bookmarkEnd w:id="0"/>
      <w:r w:rsidRPr="00EA3EF5">
        <w:t>…</w:t>
      </w:r>
      <w:r>
        <w:t>………………………………………………</w:t>
      </w:r>
    </w:p>
    <w:p w14:paraId="0699B8DE" w14:textId="72149DB6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1A8B9069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18290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Hana Havlínová</w:t>
      </w:r>
    </w:p>
    <w:p w14:paraId="6D7BD5D7" w14:textId="64393198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lastRenderedPageBreak/>
        <w:t>Tot</w:t>
      </w:r>
      <w:bookmarkStart w:id="1" w:name="_GoBack"/>
      <w:bookmarkEnd w:id="1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=cs].</w:t>
      </w:r>
    </w:p>
    <w:p w14:paraId="040128A2" w14:textId="00A62AC8" w:rsidR="00CE28A6" w:rsidRPr="00FD104A" w:rsidRDefault="00CE28A6" w:rsidP="00FD104A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FD104A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C004D" w14:textId="77777777" w:rsidR="00C10B11" w:rsidRDefault="00C10B11">
      <w:pPr>
        <w:spacing w:after="0" w:line="240" w:lineRule="auto"/>
      </w:pPr>
      <w:r>
        <w:separator/>
      </w:r>
    </w:p>
  </w:endnote>
  <w:endnote w:type="continuationSeparator" w:id="0">
    <w:p w14:paraId="214E9A00" w14:textId="77777777" w:rsidR="00C10B11" w:rsidRDefault="00C10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628702" w14:textId="77777777" w:rsidR="00C10B11" w:rsidRDefault="00C10B11">
      <w:pPr>
        <w:spacing w:after="0" w:line="240" w:lineRule="auto"/>
      </w:pPr>
      <w:r>
        <w:separator/>
      </w:r>
    </w:p>
  </w:footnote>
  <w:footnote w:type="continuationSeparator" w:id="0">
    <w:p w14:paraId="1BD9563F" w14:textId="77777777" w:rsidR="00C10B11" w:rsidRDefault="00C10B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5pt;height:3.35pt" o:bullet="t">
        <v:imagedata r:id="rId1" o:title="odrazka"/>
      </v:shape>
    </w:pict>
  </w:numPicBullet>
  <w:numPicBullet w:numPicBulletId="1">
    <w:pict>
      <v:shape id="_x0000_i1068" type="#_x0000_t75" style="width:5pt;height:3.35pt" o:bullet="t">
        <v:imagedata r:id="rId2" o:title="videoodrazka"/>
      </v:shape>
    </w:pict>
  </w:numPicBullet>
  <w:numPicBullet w:numPicBulletId="2">
    <w:pict>
      <v:shape id="_x0000_i1069" type="#_x0000_t75" style="width:12.55pt;height:11.7pt" o:bullet="t">
        <v:imagedata r:id="rId3" o:title="videoodrazka"/>
      </v:shape>
    </w:pict>
  </w:numPicBullet>
  <w:numPicBullet w:numPicBulletId="3">
    <w:pict>
      <v:shape id="_x0000_i1070" type="#_x0000_t75" style="width:24.3pt;height:24.3pt" o:bullet="t">
        <v:imagedata r:id="rId4" o:title="Group 45"/>
      </v:shape>
    </w:pict>
  </w:numPicBullet>
  <w:abstractNum w:abstractNumId="0" w15:restartNumberingAfterBreak="0">
    <w:nsid w:val="03AF02BA"/>
    <w:multiLevelType w:val="hybridMultilevel"/>
    <w:tmpl w:val="3DBCD5D2"/>
    <w:lvl w:ilvl="0" w:tplc="902417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97189"/>
    <w:multiLevelType w:val="hybridMultilevel"/>
    <w:tmpl w:val="3DBCD5D2"/>
    <w:lvl w:ilvl="0" w:tplc="902417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C4BAF"/>
    <w:multiLevelType w:val="hybridMultilevel"/>
    <w:tmpl w:val="3DBCD5D2"/>
    <w:lvl w:ilvl="0" w:tplc="9024171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6"/>
  </w:num>
  <w:num w:numId="2">
    <w:abstractNumId w:val="1"/>
  </w:num>
  <w:num w:numId="3">
    <w:abstractNumId w:val="14"/>
  </w:num>
  <w:num w:numId="4">
    <w:abstractNumId w:val="11"/>
  </w:num>
  <w:num w:numId="5">
    <w:abstractNumId w:val="8"/>
  </w:num>
  <w:num w:numId="6">
    <w:abstractNumId w:val="4"/>
  </w:num>
  <w:num w:numId="7">
    <w:abstractNumId w:val="13"/>
  </w:num>
  <w:num w:numId="8">
    <w:abstractNumId w:val="15"/>
  </w:num>
  <w:num w:numId="9">
    <w:abstractNumId w:val="9"/>
  </w:num>
  <w:num w:numId="10">
    <w:abstractNumId w:val="12"/>
  </w:num>
  <w:num w:numId="11">
    <w:abstractNumId w:val="5"/>
  </w:num>
  <w:num w:numId="12">
    <w:abstractNumId w:val="7"/>
  </w:num>
  <w:num w:numId="13">
    <w:abstractNumId w:val="16"/>
  </w:num>
  <w:num w:numId="14">
    <w:abstractNumId w:val="2"/>
  </w:num>
  <w:num w:numId="15">
    <w:abstractNumId w:val="3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87299"/>
    <w:rsid w:val="000D2826"/>
    <w:rsid w:val="000E7D13"/>
    <w:rsid w:val="00106D77"/>
    <w:rsid w:val="0011432B"/>
    <w:rsid w:val="00182907"/>
    <w:rsid w:val="00194B7F"/>
    <w:rsid w:val="002C10F6"/>
    <w:rsid w:val="00301E59"/>
    <w:rsid w:val="00303563"/>
    <w:rsid w:val="00311658"/>
    <w:rsid w:val="00361EC0"/>
    <w:rsid w:val="0056082F"/>
    <w:rsid w:val="00577FD8"/>
    <w:rsid w:val="00580EA7"/>
    <w:rsid w:val="005E2369"/>
    <w:rsid w:val="00643389"/>
    <w:rsid w:val="007711AA"/>
    <w:rsid w:val="00777383"/>
    <w:rsid w:val="007B226A"/>
    <w:rsid w:val="007D2437"/>
    <w:rsid w:val="007D3783"/>
    <w:rsid w:val="008311C7"/>
    <w:rsid w:val="008456A5"/>
    <w:rsid w:val="00846475"/>
    <w:rsid w:val="008D3019"/>
    <w:rsid w:val="00932460"/>
    <w:rsid w:val="00936CE5"/>
    <w:rsid w:val="0094512C"/>
    <w:rsid w:val="009D05FB"/>
    <w:rsid w:val="009E514C"/>
    <w:rsid w:val="00A1132D"/>
    <w:rsid w:val="00A245B0"/>
    <w:rsid w:val="00A258C2"/>
    <w:rsid w:val="00A82D39"/>
    <w:rsid w:val="00AD1C92"/>
    <w:rsid w:val="00AE6B93"/>
    <w:rsid w:val="00B16A1A"/>
    <w:rsid w:val="00B43042"/>
    <w:rsid w:val="00BA367B"/>
    <w:rsid w:val="00C10B11"/>
    <w:rsid w:val="00C46545"/>
    <w:rsid w:val="00CE28A6"/>
    <w:rsid w:val="00D334AC"/>
    <w:rsid w:val="00D7110B"/>
    <w:rsid w:val="00D85463"/>
    <w:rsid w:val="00DB4536"/>
    <w:rsid w:val="00E0332A"/>
    <w:rsid w:val="00E54D45"/>
    <w:rsid w:val="00E77B64"/>
    <w:rsid w:val="00EA3EF5"/>
    <w:rsid w:val="00ED3DDC"/>
    <w:rsid w:val="00EE1C17"/>
    <w:rsid w:val="00EE3316"/>
    <w:rsid w:val="00F15F6B"/>
    <w:rsid w:val="00F2067A"/>
    <w:rsid w:val="00F92BEE"/>
    <w:rsid w:val="00FA405E"/>
    <w:rsid w:val="00FC7527"/>
    <w:rsid w:val="00FD104A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577FD8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577FD8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ZpatChar1">
    <w:name w:val="Zápatí Char1"/>
    <w:basedOn w:val="Standardnpsmoodstavce"/>
    <w:uiPriority w:val="99"/>
    <w:semiHidden/>
    <w:rsid w:val="008D3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emf"/><Relationship Id="rId18" Type="http://schemas.openxmlformats.org/officeDocument/2006/relationships/image" Target="media/image1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emf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27CF5-FD04-419D-A60B-DAA433527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260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Prosická Kamila</cp:lastModifiedBy>
  <cp:revision>2</cp:revision>
  <cp:lastPrinted>2021-07-23T08:26:00Z</cp:lastPrinted>
  <dcterms:created xsi:type="dcterms:W3CDTF">2021-08-04T07:30:00Z</dcterms:created>
  <dcterms:modified xsi:type="dcterms:W3CDTF">2021-08-04T07:30:00Z</dcterms:modified>
</cp:coreProperties>
</file>