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FF" w:rsidRDefault="004A52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 xml:space="preserve">Cesta potravin 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4A52FF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proofErr w:type="spellStart"/>
      <w:r>
        <w:rPr>
          <w:rFonts w:ascii="Arial" w:eastAsia="Arial" w:hAnsi="Arial" w:cs="Arial"/>
          <w:b/>
          <w:color w:val="000000"/>
          <w:sz w:val="44"/>
          <w:szCs w:val="44"/>
        </w:rPr>
        <w:t>Шлях</w:t>
      </w:r>
      <w:proofErr w:type="spellEnd"/>
      <w:r>
        <w:rPr>
          <w:rFonts w:ascii="Arial" w:eastAsia="Arial" w:hAnsi="Arial" w:cs="Arial"/>
          <w:b/>
          <w:color w:val="000000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44"/>
          <w:szCs w:val="44"/>
        </w:rPr>
        <w:t>продукті</w:t>
      </w:r>
      <w:r>
        <w:rPr>
          <w:rFonts w:ascii="Arial" w:eastAsia="Arial" w:hAnsi="Arial" w:cs="Arial"/>
          <w:b/>
          <w:sz w:val="44"/>
          <w:szCs w:val="44"/>
        </w:rPr>
        <w:t>в</w:t>
      </w:r>
      <w:proofErr w:type="spellEnd"/>
      <w:r>
        <w:rPr>
          <w:rFonts w:ascii="Arial" w:eastAsia="Arial" w:hAnsi="Arial" w:cs="Arial"/>
          <w:b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b/>
          <w:sz w:val="44"/>
          <w:szCs w:val="44"/>
        </w:rPr>
        <w:t>харчування</w:t>
      </w:r>
      <w:proofErr w:type="spellEnd"/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Pracovní list je určen pro žáky 4.-5. ročníků. Směřuje k tomu, aby si žáci uvědomili, že ne všechny druhy ovoce a zeleniny se pěstují na našem území. Při zpracování do slovního mraku si zopakují, které druhy ovoce a zeleniny znají. Mohou uvažovat nad tím, </w:t>
      </w:r>
      <w:r>
        <w:rPr>
          <w:rFonts w:ascii="Arial" w:eastAsia="Arial" w:hAnsi="Arial" w:cs="Arial"/>
          <w:color w:val="000000"/>
          <w:sz w:val="24"/>
          <w:szCs w:val="24"/>
        </w:rPr>
        <w:t>jaké výhody a nevýhody má dovážení potravin z velké dálky.  Pro práci budou potřebovat vhodné digitální technologie s aplikací pro čtení QR kódů a připojení na internet.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sz w:val="24"/>
          <w:szCs w:val="24"/>
        </w:rPr>
        <w:sectPr w:rsidR="004A52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proofErr w:type="spellStart"/>
      <w:r>
        <w:rPr>
          <w:rFonts w:ascii="Arial" w:eastAsia="Arial" w:hAnsi="Arial" w:cs="Arial"/>
          <w:sz w:val="24"/>
          <w:szCs w:val="24"/>
        </w:rPr>
        <w:t>Завдання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призначено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для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учнів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4-5 </w:t>
      </w:r>
      <w:proofErr w:type="spellStart"/>
      <w:r>
        <w:rPr>
          <w:rFonts w:ascii="Arial" w:eastAsia="Arial" w:hAnsi="Arial" w:cs="Arial"/>
          <w:sz w:val="24"/>
          <w:szCs w:val="24"/>
        </w:rPr>
        <w:t>класів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Учні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б </w:t>
      </w:r>
      <w:proofErr w:type="spellStart"/>
      <w:r>
        <w:rPr>
          <w:rFonts w:ascii="Arial" w:eastAsia="Arial" w:hAnsi="Arial" w:cs="Arial"/>
          <w:sz w:val="24"/>
          <w:szCs w:val="24"/>
        </w:rPr>
        <w:t>мали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дізнатися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що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не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всі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фрукти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овочі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вирощуються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в </w:t>
      </w:r>
      <w:proofErr w:type="spellStart"/>
      <w:r>
        <w:rPr>
          <w:rFonts w:ascii="Arial" w:eastAsia="Arial" w:hAnsi="Arial" w:cs="Arial"/>
          <w:sz w:val="24"/>
          <w:szCs w:val="24"/>
        </w:rPr>
        <w:t>нашій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країні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Працюючи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над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завданням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учні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пригадають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назви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фруктів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овочів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розглянуть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переваги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недоліки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імпорту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харчів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здалеку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 </w:t>
      </w:r>
      <w:proofErr w:type="spellStart"/>
      <w:r>
        <w:rPr>
          <w:rFonts w:ascii="Arial" w:eastAsia="Arial" w:hAnsi="Arial" w:cs="Arial"/>
          <w:sz w:val="24"/>
          <w:szCs w:val="24"/>
        </w:rPr>
        <w:t>Для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роботи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учням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знадобляться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відповідні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цифрові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технології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для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зчитування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QR-</w:t>
      </w:r>
      <w:proofErr w:type="spellStart"/>
      <w:r>
        <w:rPr>
          <w:rFonts w:ascii="Arial" w:eastAsia="Arial" w:hAnsi="Arial" w:cs="Arial"/>
          <w:sz w:val="24"/>
          <w:szCs w:val="24"/>
        </w:rPr>
        <w:t>кодів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>
        <w:rPr>
          <w:rFonts w:ascii="Arial" w:eastAsia="Arial" w:hAnsi="Arial" w:cs="Arial"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підключення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до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Інтернету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4A52FF" w:rsidRDefault="00D466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0563C1"/>
          <w:sz w:val="32"/>
          <w:szCs w:val="32"/>
          <w:u w:val="single"/>
        </w:rPr>
      </w:pPr>
      <w:hyperlink r:id="rId11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Příchod plodin z Ameriky </w:t>
        </w:r>
      </w:hyperlink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968"/>
      </w:pPr>
      <w:hyperlink r:id="rId12">
        <w:proofErr w:type="spellStart"/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В</w:t>
        </w:r>
      </w:hyperlink>
      <w:hyperlink r:id="rId13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рож</w:t>
        </w:r>
      </w:hyperlink>
      <w:hyperlink r:id="rId14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ай</w:t>
        </w:r>
        <w:proofErr w:type="spellEnd"/>
      </w:hyperlink>
      <w:hyperlink r:id="rId15"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 </w:t>
        </w:r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з </w:t>
        </w:r>
        <w:proofErr w:type="spellStart"/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>Америки</w:t>
        </w:r>
        <w:proofErr w:type="spellEnd"/>
        <w:r>
          <w:rPr>
            <w:rFonts w:ascii="Arial" w:eastAsia="Arial" w:hAnsi="Arial" w:cs="Arial"/>
            <w:b/>
            <w:color w:val="0563C1"/>
            <w:sz w:val="32"/>
            <w:szCs w:val="32"/>
            <w:u w:val="single"/>
          </w:rPr>
          <w:t xml:space="preserve"> </w:t>
        </w:r>
      </w:hyperlink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968"/>
        <w:rPr>
          <w:rFonts w:ascii="Arial" w:eastAsia="Arial" w:hAnsi="Arial" w:cs="Arial"/>
          <w:b/>
          <w:color w:val="0563C1"/>
          <w:sz w:val="32"/>
          <w:szCs w:val="32"/>
          <w:u w:val="single"/>
        </w:rPr>
        <w:sectPr w:rsidR="004A52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fldChar w:fldCharType="begin"/>
      </w:r>
      <w:r>
        <w:instrText xml:space="preserve"> HYPERLINK "https://edu.ceskatelevize.cz/video/7028-prichod-plodin-z-ameriky" </w:instrText>
      </w:r>
      <w:r>
        <w:fldChar w:fldCharType="separate"/>
      </w:r>
    </w:p>
    <w:p w:rsidR="004A52FF" w:rsidRDefault="00D466D1">
      <w:pPr>
        <w:rPr>
          <w:color w:val="404040"/>
        </w:rPr>
        <w:sectPr w:rsidR="004A52F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fldChar w:fldCharType="end"/>
      </w:r>
      <w:r>
        <w:t>______________</w:t>
      </w:r>
      <w:r>
        <w:rPr>
          <w:color w:val="F030A1"/>
        </w:rPr>
        <w:t>______________</w:t>
      </w:r>
      <w:r>
        <w:rPr>
          <w:color w:val="33BEF2"/>
        </w:rPr>
        <w:t>______________</w:t>
      </w:r>
      <w:r>
        <w:rPr>
          <w:color w:val="404040"/>
        </w:rPr>
        <w:t>______________</w:t>
      </w:r>
    </w:p>
    <w:p w:rsidR="004A52FF" w:rsidRDefault="00D466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Mnoho druhů zeleniny, které se dnes pěstují i na našem území, lidé v minulos</w:t>
      </w:r>
      <w:r>
        <w:rPr>
          <w:rFonts w:ascii="Arial" w:eastAsia="Arial" w:hAnsi="Arial" w:cs="Arial"/>
          <w:b/>
          <w:color w:val="000000"/>
          <w:sz w:val="24"/>
          <w:szCs w:val="24"/>
        </w:rPr>
        <w:t>ti neznali. Na obrázku jsou některé z nich. Dokážete je pojmenovat?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Багато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овочів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які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вирощуються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в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нашій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країні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сьогодні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були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невідомі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людям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у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минулому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малюнку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зображені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деякі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з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них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Можете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їх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назвати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>?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449580</wp:posOffset>
            </wp:positionH>
            <wp:positionV relativeFrom="paragraph">
              <wp:posOffset>1270</wp:posOffset>
            </wp:positionV>
            <wp:extent cx="4335780" cy="2757170"/>
            <wp:effectExtent l="0" t="0" r="0" b="0"/>
            <wp:wrapSquare wrapText="bothSides" distT="0" distB="0" distL="114300" distR="114300"/>
            <wp:docPr id="31" name="image11.png" descr="Obsah obrázku zelenin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Obsah obrázku zelenina&#10;&#10;Popis byl vytvořen automaticky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757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D466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Zeleninový talíř jistě znáte. Jaké druhy zeleniny (nebo i ovoce) byste na něj dali, aby měl všechny barvy duhy?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4785164</wp:posOffset>
            </wp:positionH>
            <wp:positionV relativeFrom="paragraph">
              <wp:posOffset>26669</wp:posOffset>
            </wp:positionV>
            <wp:extent cx="1427480" cy="1055370"/>
            <wp:effectExtent l="0" t="0" r="0" b="0"/>
            <wp:wrapSquare wrapText="bothSides" distT="0" distB="0" distL="114300" distR="114300"/>
            <wp:docPr id="3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05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Ви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точно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знаєте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овочеву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тарілку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Які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овочі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або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навіть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фрукти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)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б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поклали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неї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щоб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вона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заграла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всіма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кольорами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веселки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>?</w:t>
      </w: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</w:p>
    <w:p w:rsidR="004A52FF" w:rsidRDefault="00D466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Vyberte si jed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nu barvu duhy a do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WordsCloud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 odkazu pod QR kódem zapište všechny druhy ovoce a zeleniny, které mají vybranou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barvu.   Podobu vytvořeného slovního mraku můžete v aplikaci upravovat. Vybraný obrázek si uložte (vytiskněte) a představte ho ostatním.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Вибері</w:t>
      </w:r>
      <w:r>
        <w:rPr>
          <w:rFonts w:ascii="Arial" w:eastAsia="Arial" w:hAnsi="Arial" w:cs="Arial"/>
          <w:b/>
          <w:sz w:val="24"/>
          <w:szCs w:val="24"/>
        </w:rPr>
        <w:t>ть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один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колір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веселки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напишіть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назви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фруктів</w:t>
      </w:r>
      <w:proofErr w:type="spellEnd"/>
      <w:r>
        <w:rPr>
          <w:rFonts w:ascii="Arial" w:eastAsia="Arial" w:hAnsi="Arial" w:cs="Arial"/>
          <w:b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овочів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обраного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вами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кольору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у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WordsCloud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посиланням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під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QR-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кодом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можете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редагувати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слова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Збережіть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роздрукуйте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)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вибране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зображення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презентуйте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його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іншим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учням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600075</wp:posOffset>
            </wp:positionH>
            <wp:positionV relativeFrom="paragraph">
              <wp:posOffset>140395</wp:posOffset>
            </wp:positionV>
            <wp:extent cx="1384300" cy="1371600"/>
            <wp:effectExtent l="0" t="0" r="0" b="0"/>
            <wp:wrapSquare wrapText="bothSides" distT="0" distB="0" distL="114300" distR="11430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 w:hanging="360"/>
        <w:rPr>
          <w:rFonts w:ascii="Arial" w:eastAsia="Arial" w:hAnsi="Arial" w:cs="Arial"/>
          <w:b/>
          <w:color w:val="000000"/>
          <w:sz w:val="24"/>
          <w:szCs w:val="24"/>
        </w:rPr>
        <w:sectPr w:rsidR="004A52FF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4A52FF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4A52FF" w:rsidRDefault="00D466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Podle fotografií určete, odkud do našich obchodů přicestovaly tyto banány a rajčata. Použijte online mapu (např. v odkazu v QR kódu) a zjistěte, jak dlouhá cesta to byla. 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jc w:val="both"/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Визначте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звідки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привезли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ці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банани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помідори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допомогою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фотографій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Скористайтеся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онлайн-картою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наприклад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за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посиланням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у QR-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коді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),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щоб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дізнатися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як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довго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тривала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подорож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до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Чехії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:rsidR="004A52FF" w:rsidRDefault="00D741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2595245</wp:posOffset>
            </wp:positionH>
            <wp:positionV relativeFrom="paragraph">
              <wp:posOffset>46990</wp:posOffset>
            </wp:positionV>
            <wp:extent cx="1447800" cy="2454275"/>
            <wp:effectExtent l="0" t="7938" r="0" b="0"/>
            <wp:wrapSquare wrapText="bothSides" distT="0" distB="0" distL="114300" distR="114300"/>
            <wp:docPr id="34" name="image7.png" descr="Obsah obrázku banán, svačin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Obsah obrázku banán, svačina&#10;&#10;Popis byl vytvořen automaticky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7800" cy="245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466D1"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419100</wp:posOffset>
            </wp:positionH>
            <wp:positionV relativeFrom="paragraph">
              <wp:posOffset>276845</wp:posOffset>
            </wp:positionV>
            <wp:extent cx="1497455" cy="1957388"/>
            <wp:effectExtent l="0" t="0" r="0" b="0"/>
            <wp:wrapSquare wrapText="bothSides" distT="0" distB="0" distL="114300" distR="114300"/>
            <wp:docPr id="42" name="image9.png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Obsah obrázku text&#10;&#10;Popis byl vytvořen automaticky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7455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52FF" w:rsidRDefault="00D741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4610100</wp:posOffset>
            </wp:positionH>
            <wp:positionV relativeFrom="paragraph">
              <wp:posOffset>247015</wp:posOffset>
            </wp:positionV>
            <wp:extent cx="1508125" cy="1490980"/>
            <wp:effectExtent l="0" t="0" r="0" b="0"/>
            <wp:wrapSquare wrapText="bothSides" distT="0" distB="0" distL="114300" distR="11430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490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4A52FF" w:rsidRDefault="00D466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</w:pPr>
      <w:r>
        <w:rPr>
          <w:rFonts w:ascii="Arial" w:eastAsia="Arial" w:hAnsi="Arial" w:cs="Arial"/>
          <w:b/>
          <w:color w:val="000000"/>
          <w:sz w:val="24"/>
          <w:szCs w:val="24"/>
        </w:rPr>
        <w:t>Napište výhody a nevýhody toho, že můžeme v obchodech kou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pit ovoce a zeleninu vypěstovanou na různých místech naší planety po celý rok. 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Напишіть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переваги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недоліки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можливості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купувати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фрукти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овочі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протягом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цілого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року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вирощені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в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різних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куточках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нашої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планети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:rsidR="004A52FF" w:rsidRDefault="00D466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jc w:val="both"/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Vyberte si jeden druh ovoce nebo zeleniny, který se na našem území nepěstuje a popište jeho cestu na váš stůl.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Виберіть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один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фрукт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або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овоч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який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не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вирощується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в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нашій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країні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та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опишіть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його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шлях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до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вашого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столу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A52FF" w:rsidRDefault="004A52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  <w:r>
        <w:rPr>
          <w:rFonts w:ascii="Arial" w:eastAsia="Arial" w:hAnsi="Arial" w:cs="Arial"/>
          <w:b/>
          <w:color w:val="F030A1"/>
          <w:sz w:val="28"/>
          <w:szCs w:val="28"/>
        </w:rPr>
        <w:t>Sebehodnocení:</w:t>
      </w:r>
    </w:p>
    <w:p w:rsidR="004A52FF" w:rsidRDefault="00D466D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4A52FF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proofErr w:type="spellStart"/>
      <w:r>
        <w:rPr>
          <w:rFonts w:ascii="Arial" w:eastAsia="Arial" w:hAnsi="Arial" w:cs="Arial"/>
          <w:b/>
          <w:color w:val="F030A1"/>
          <w:sz w:val="28"/>
          <w:szCs w:val="28"/>
        </w:rPr>
        <w:t>Самооцінювання</w:t>
      </w:r>
      <w:proofErr w:type="spellEnd"/>
      <w:r>
        <w:rPr>
          <w:rFonts w:ascii="Arial" w:eastAsia="Arial" w:hAnsi="Arial" w:cs="Arial"/>
          <w:b/>
          <w:color w:val="F030A1"/>
          <w:sz w:val="28"/>
          <w:szCs w:val="28"/>
        </w:rPr>
        <w:t>:</w:t>
      </w:r>
      <w:bookmarkStart w:id="1" w:name="_GoBack"/>
      <w:bookmarkEnd w:id="1"/>
    </w:p>
    <w:p w:rsidR="004A52FF" w:rsidRDefault="00D466D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966170" cy="734782"/>
            <wp:effectExtent l="0" t="0" r="0" b="0"/>
            <wp:docPr id="3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4325" cy="699915"/>
            <wp:effectExtent l="0" t="0" r="0" b="0"/>
            <wp:docPr id="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2639" cy="700398"/>
            <wp:effectExtent l="0" t="0" r="0" b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column">
                  <wp:posOffset>-101599</wp:posOffset>
                </wp:positionH>
                <wp:positionV relativeFrom="paragraph">
                  <wp:posOffset>1912620</wp:posOffset>
                </wp:positionV>
                <wp:extent cx="6884670" cy="134556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111980"/>
                          <a:ext cx="6875145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A52FF" w:rsidRDefault="00D466D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Autorka: Hana Havlínová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4A52FF" w:rsidRDefault="00D466D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t xml:space="preserve">Zdroj: </w:t>
                            </w:r>
                            <w:r>
                              <w:rPr>
                                <w:color w:val="0563C1"/>
                                <w:sz w:val="16"/>
                                <w:u w:val="single"/>
                              </w:rPr>
                              <w:t>https://pixabay.com/cs/vectors/duha-mraky-výkre</w:t>
                            </w:r>
                            <w:r>
                              <w:rPr>
                                <w:color w:val="0563C1"/>
                                <w:sz w:val="16"/>
                                <w:u w:val="single"/>
                              </w:rPr>
                              <w:t>s-design-2278774/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, fotografie vlastní archiv autorky</w:t>
                            </w:r>
                          </w:p>
                          <w:p w:rsidR="004A52FF" w:rsidRDefault="004A52F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0" o:spid="_x0000_s1026" style="position:absolute;margin-left:-8pt;margin-top:150.6pt;width:542.1pt;height:105.9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" filled="f" stroked="f">
                <v:textbox inset="2.53958mm,1.2694mm,2.53958mm,1.2694mm">
                  <w:txbxContent>
                    <w:p w:rsidR="004A52FF" w:rsidRDefault="00D466D1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Autorka: Hana Havlínová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:rsidR="004A52FF" w:rsidRDefault="00D466D1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6"/>
                        </w:rPr>
                        <w:t xml:space="preserve">Zdroj: </w:t>
                      </w:r>
                      <w:r>
                        <w:rPr>
                          <w:color w:val="0563C1"/>
                          <w:sz w:val="16"/>
                          <w:u w:val="single"/>
                        </w:rPr>
                        <w:t>https://pixabay.com/cs/vectors/duha-mraky-výkre</w:t>
                      </w:r>
                      <w:r>
                        <w:rPr>
                          <w:color w:val="0563C1"/>
                          <w:sz w:val="16"/>
                          <w:u w:val="single"/>
                        </w:rPr>
                        <w:t>s-design-2278774/</w:t>
                      </w:r>
                      <w:r>
                        <w:rPr>
                          <w:color w:val="000000"/>
                          <w:sz w:val="16"/>
                        </w:rPr>
                        <w:t>, fotografie vlastní archiv autorky</w:t>
                      </w:r>
                    </w:p>
                    <w:p w:rsidR="004A52FF" w:rsidRDefault="004A52FF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A52FF" w:rsidRDefault="00D466D1">
      <w:pPr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Все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добре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          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Наступного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вийде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краще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     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ще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попрацювати</w:t>
      </w:r>
      <w:proofErr w:type="spellEnd"/>
    </w:p>
    <w:sectPr w:rsidR="004A52FF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6D1" w:rsidRDefault="00D466D1">
      <w:pPr>
        <w:spacing w:after="0" w:line="240" w:lineRule="auto"/>
      </w:pPr>
      <w:r>
        <w:separator/>
      </w:r>
    </w:p>
  </w:endnote>
  <w:endnote w:type="continuationSeparator" w:id="0">
    <w:p w:rsidR="00D466D1" w:rsidRDefault="00D4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2FF" w:rsidRDefault="004A52F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4A52FF">
      <w:trPr>
        <w:trHeight w:val="313"/>
      </w:trPr>
      <w:tc>
        <w:tcPr>
          <w:tcW w:w="3485" w:type="dxa"/>
        </w:tcPr>
        <w:p w:rsidR="004A52FF" w:rsidRDefault="004A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4A52FF" w:rsidRDefault="004A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4A52FF" w:rsidRDefault="004A52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4A52FF" w:rsidRDefault="00D466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6D1" w:rsidRDefault="00D466D1">
      <w:pPr>
        <w:spacing w:after="0" w:line="240" w:lineRule="auto"/>
      </w:pPr>
      <w:r>
        <w:separator/>
      </w:r>
    </w:p>
  </w:footnote>
  <w:footnote w:type="continuationSeparator" w:id="0">
    <w:p w:rsidR="00D466D1" w:rsidRDefault="00D4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2FF" w:rsidRDefault="004A52F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4A52FF">
      <w:trPr>
        <w:trHeight w:val="1278"/>
      </w:trPr>
      <w:tc>
        <w:tcPr>
          <w:tcW w:w="10455" w:type="dxa"/>
        </w:tcPr>
        <w:p w:rsidR="004A52FF" w:rsidRDefault="00D466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570016"/>
                <wp:effectExtent l="0" t="0" r="0" b="0"/>
                <wp:docPr id="40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4A52FF" w:rsidRDefault="004A52F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52FF" w:rsidRDefault="00D466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553200" cy="1009650"/>
          <wp:effectExtent l="0" t="0" r="0" b="0"/>
          <wp:docPr id="41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182F44"/>
    <w:multiLevelType w:val="multilevel"/>
    <w:tmpl w:val="24124A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3865E2"/>
    <w:multiLevelType w:val="multilevel"/>
    <w:tmpl w:val="CBAC1DCE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3EE3D81"/>
    <w:multiLevelType w:val="multilevel"/>
    <w:tmpl w:val="77767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867DA"/>
    <w:multiLevelType w:val="multilevel"/>
    <w:tmpl w:val="B1209598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2FF"/>
    <w:rsid w:val="004A52FF"/>
    <w:rsid w:val="00D466D1"/>
    <w:rsid w:val="00D7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CE3A2"/>
  <w15:docId w15:val="{3053B2F9-F560-4178-A4AF-A8B301333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720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7028-prichod-plodin-z-ameriky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7028-prichod-plodin-z-ameriky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7028-prichod-plodin-z-ameriky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edu.ceskatelevize.cz/video/7028-prichod-plodin-z-ameriky" TargetMode="External"/><Relationship Id="rId23" Type="http://schemas.openxmlformats.org/officeDocument/2006/relationships/image" Target="media/image10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7028-prichod-plodin-z-ameriky" TargetMode="External"/><Relationship Id="rId22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8+mQN/bpAWVtoIklCi6OMuCN7kA==">AMUW2mVlNPbc5FFVjHZb7jnnoeplATtUdID82LMX7rgHyT13e7duZE5RI0DHeqcTLIyuL0Os/HMVDOo2jynBCYsfyZonyMRZXsGBsb1klSbRlWkr/t1LrJePM8uY0HJXWdvOcyfRhDHM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2954</Characters>
  <Application>Microsoft Office Word</Application>
  <DocSecurity>0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2</cp:revision>
  <dcterms:created xsi:type="dcterms:W3CDTF">2023-02-10T17:37:00Z</dcterms:created>
  <dcterms:modified xsi:type="dcterms:W3CDTF">2023-02-22T09:45:00Z</dcterms:modified>
</cp:coreProperties>
</file>