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B" w:rsidRPr="00214ABB" w:rsidRDefault="00214ABB" w:rsidP="7DAA1868">
      <w:pPr>
        <w:pStyle w:val="Nzevpracovnholistu"/>
        <w:rPr>
          <w:b w:val="0"/>
          <w:color w:val="767171" w:themeColor="background2" w:themeShade="80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</w:t>
      </w:r>
      <w:r w:rsidRPr="00214ABB">
        <w:rPr>
          <w:rFonts w:asciiTheme="minorHAnsi" w:hAnsiTheme="minorHAnsi" w:cstheme="minorHAnsi"/>
          <w:b w:val="0"/>
          <w:color w:val="767171" w:themeColor="background2" w:themeShade="80"/>
          <w:sz w:val="22"/>
          <w:szCs w:val="22"/>
          <w:lang w:val="uk-UA"/>
        </w:rPr>
        <w:t xml:space="preserve">:    </w:t>
      </w:r>
      <w:r>
        <w:rPr>
          <w:b w:val="0"/>
          <w:color w:val="767171" w:themeColor="background2" w:themeShade="80"/>
          <w:sz w:val="22"/>
          <w:szCs w:val="22"/>
          <w:lang w:val="uk-UA"/>
        </w:rPr>
        <w:t>_______________________</w:t>
      </w:r>
    </w:p>
    <w:p w:rsidR="006C14EA" w:rsidRDefault="00E874AD" w:rsidP="7DAA1868">
      <w:pPr>
        <w:pStyle w:val="Nzevpracovnholistu"/>
      </w:pPr>
      <w:r>
        <w:t>Žahavci</w:t>
      </w:r>
    </w:p>
    <w:p w:rsidR="006C14EA" w:rsidRPr="00BA4CCF" w:rsidRDefault="00BA4CCF" w:rsidP="7DAA1868">
      <w:pPr>
        <w:pStyle w:val="Nzevpracovnholistu"/>
        <w:rPr>
          <w:lang w:val="ru-RU"/>
        </w:rPr>
        <w:sectPr w:rsidR="006C14EA" w:rsidRPr="00BA4CC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color w:val="202124"/>
          <w:shd w:val="clear" w:color="auto" w:fill="FFFFFF"/>
        </w:rPr>
        <w:t>Кнідарії</w:t>
      </w:r>
      <w:r>
        <w:rPr>
          <w:color w:val="202124"/>
          <w:shd w:val="clear" w:color="auto" w:fill="FFFFFF"/>
          <w:lang w:val="ru-RU"/>
        </w:rPr>
        <w:t xml:space="preserve"> (</w:t>
      </w:r>
      <w:r w:rsidRPr="00BA4CCF">
        <w:t>Cnidaria</w:t>
      </w:r>
      <w:r>
        <w:rPr>
          <w:lang w:val="ru-RU"/>
        </w:rPr>
        <w:t>)</w:t>
      </w:r>
    </w:p>
    <w:p w:rsidR="0062482C" w:rsidRPr="0062482C" w:rsidRDefault="008D661C" w:rsidP="00B20133">
      <w:pPr>
        <w:pStyle w:val="Video"/>
      </w:pPr>
      <w:hyperlink r:id="rId11" w:history="1">
        <w:r w:rsidR="00B20133" w:rsidRPr="00B20133">
          <w:rPr>
            <w:rStyle w:val="a8"/>
          </w:rPr>
          <w:t>Medúzy čtyřhranky</w:t>
        </w:r>
      </w:hyperlink>
    </w:p>
    <w:p w:rsidR="00B16FCA" w:rsidRPr="0062482C" w:rsidRDefault="0062482C" w:rsidP="0062482C">
      <w:pPr>
        <w:pStyle w:val="Video"/>
        <w:rPr>
          <w:rStyle w:val="a8"/>
          <w:color w:val="F22EA2"/>
          <w:sz w:val="28"/>
          <w:szCs w:val="28"/>
        </w:rPr>
      </w:pPr>
      <w:r w:rsidRPr="0062482C">
        <w:rPr>
          <w:sz w:val="28"/>
          <w:szCs w:val="28"/>
          <w:shd w:val="clear" w:color="auto" w:fill="FFFFFF"/>
        </w:rPr>
        <w:t>Кубомедузи</w:t>
      </w:r>
    </w:p>
    <w:p w:rsidR="00B16FCA" w:rsidRDefault="00B16FCA" w:rsidP="00FA405E">
      <w:pPr>
        <w:pStyle w:val="Popispracovnholistu"/>
        <w:rPr>
          <w:lang w:val="ru-RU"/>
        </w:rPr>
      </w:pPr>
    </w:p>
    <w:p w:rsidR="00BA4CCF" w:rsidRPr="00BA4CCF" w:rsidRDefault="00BA4CCF" w:rsidP="00FA405E">
      <w:pPr>
        <w:pStyle w:val="Popispracovnholistu"/>
        <w:rPr>
          <w:lang w:val="ru-RU"/>
        </w:rPr>
        <w:sectPr w:rsidR="00BA4CCF" w:rsidRPr="00BA4CCF" w:rsidSect="00B16FCA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D04D08" w:rsidRDefault="00F401ED" w:rsidP="00F401ED">
      <w:pPr>
        <w:pStyle w:val="kol-zadn"/>
        <w:numPr>
          <w:ilvl w:val="0"/>
          <w:numId w:val="11"/>
        </w:numPr>
        <w:spacing w:after="0"/>
        <w:ind w:left="714" w:right="403" w:hanging="357"/>
      </w:pPr>
      <w:r>
        <w:lastRenderedPageBreak/>
        <w:t xml:space="preserve">Nezmar a medúza patří mezi žahavce. Tělo těchto bezobratlých živočichů je paprsčitě souměrné. </w:t>
      </w:r>
      <w:r w:rsidR="00BD4563">
        <w:t xml:space="preserve">Na následujícím úkolu otestuj, zda víš, co </w:t>
      </w:r>
      <w:r w:rsidR="00F80684">
        <w:t>tento pojem znamená</w:t>
      </w:r>
      <w:r w:rsidR="00BD4563">
        <w:t>.</w:t>
      </w:r>
      <w:r w:rsidR="00D04D08" w:rsidRPr="00D04D08">
        <w:t xml:space="preserve"> </w:t>
      </w:r>
    </w:p>
    <w:p w:rsidR="006F5F53" w:rsidRPr="00EB2514" w:rsidRDefault="00D04D08" w:rsidP="006F5F53">
      <w:pPr>
        <w:pStyle w:val="kol-zadn"/>
        <w:numPr>
          <w:ilvl w:val="0"/>
          <w:numId w:val="37"/>
        </w:numPr>
        <w:spacing w:after="0"/>
        <w:ind w:right="403"/>
        <w:rPr>
          <w:lang w:val="uk-UA"/>
        </w:rPr>
      </w:pPr>
      <w:r w:rsidRPr="00EB2514">
        <w:rPr>
          <w:lang w:val="uk-UA"/>
        </w:rPr>
        <w:t>Гідра</w:t>
      </w:r>
      <w:r w:rsidR="00E92FC6" w:rsidRPr="00EB2514">
        <w:t xml:space="preserve"> і медуза належать до </w:t>
      </w:r>
      <w:r w:rsidR="0027201C" w:rsidRPr="00EB2514">
        <w:rPr>
          <w:lang w:val="uk-UA"/>
        </w:rPr>
        <w:t>кніда</w:t>
      </w:r>
      <w:r w:rsidR="00E92FC6" w:rsidRPr="00EB2514">
        <w:rPr>
          <w:lang w:val="uk-UA"/>
        </w:rPr>
        <w:t>рій</w:t>
      </w:r>
      <w:r w:rsidRPr="00EB2514">
        <w:t xml:space="preserve">. Тіло цих безхребетних </w:t>
      </w:r>
      <w:r w:rsidR="004F30F6" w:rsidRPr="00EB2514">
        <w:t>радіально</w:t>
      </w:r>
      <w:r w:rsidR="004A6862" w:rsidRPr="00EB2514">
        <w:rPr>
          <w:lang w:val="uk-UA"/>
        </w:rPr>
        <w:t>-</w:t>
      </w:r>
      <w:r w:rsidR="004F30F6" w:rsidRPr="00EB2514">
        <w:rPr>
          <w:lang w:val="ru-RU"/>
        </w:rPr>
        <w:t xml:space="preserve"> </w:t>
      </w:r>
      <w:r w:rsidRPr="00EB2514">
        <w:t>симетричне. У наступному завданні перевірте, чи знаєте ви значення цього терміна.</w:t>
      </w:r>
    </w:p>
    <w:p w:rsidR="00F401ED" w:rsidRDefault="00BD4563" w:rsidP="006F5F53">
      <w:pPr>
        <w:pStyle w:val="kol-zadn"/>
        <w:numPr>
          <w:ilvl w:val="0"/>
          <w:numId w:val="0"/>
        </w:numPr>
        <w:spacing w:after="0"/>
        <w:ind w:left="717" w:right="403"/>
      </w:pPr>
      <w:r>
        <w:br/>
      </w:r>
    </w:p>
    <w:p w:rsidR="00E75746" w:rsidRPr="00E75746" w:rsidRDefault="008D661C" w:rsidP="00E75746">
      <w:pPr>
        <w:pStyle w:val="kol-zadn"/>
        <w:numPr>
          <w:ilvl w:val="0"/>
          <w:numId w:val="34"/>
        </w:numPr>
        <w:spacing w:after="3840"/>
        <w:ind w:right="403"/>
      </w:pPr>
      <w:r w:rsidRPr="008D661C">
        <w:rPr>
          <w:lang w:eastAsia="cs-CZ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4" o:spid="_x0000_s1026" type="#_x0000_t202" style="position:absolute;left:0;text-align:left;margin-left:90.45pt;margin-top:173.05pt;width:120pt;height: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" stroked="f">
            <v:textbox style="mso-next-textbox:#Textové pole 34;mso-fit-shape-to-text:t" inset="0,0,0,0">
              <w:txbxContent>
                <w:p w:rsidR="005626FC" w:rsidRPr="007343EC" w:rsidRDefault="006421DE" w:rsidP="005626FC">
                  <w:pPr>
                    <w:pStyle w:val="ab"/>
                    <w:rPr>
                      <w:lang w:val="uk-UA"/>
                    </w:rPr>
                  </w:pPr>
                  <w:r>
                    <w:t xml:space="preserve">Obrázek 1: </w:t>
                  </w:r>
                  <w:r w:rsidR="00F401ED">
                    <w:t>n</w:t>
                  </w:r>
                  <w:r w:rsidR="00110578">
                    <w:t>ezmar</w:t>
                  </w:r>
                  <w:r w:rsidR="005626FC">
                    <w:rPr>
                      <w:lang w:val="uk-UA"/>
                    </w:rPr>
                    <w:t xml:space="preserve">           </w:t>
                  </w:r>
                  <w:r w:rsidR="007343EC" w:rsidRPr="007343EC">
                    <w:rPr>
                      <w:lang w:val="uk-UA"/>
                    </w:rPr>
                    <w:t>Малюнок 1</w:t>
                  </w:r>
                  <w:r w:rsidR="005626FC" w:rsidRPr="007343EC">
                    <w:rPr>
                      <w:lang w:val="uk-UA"/>
                    </w:rPr>
                    <w:t>: гідра</w:t>
                  </w:r>
                </w:p>
              </w:txbxContent>
            </v:textbox>
            <w10:wrap type="topAndBottom"/>
          </v:shape>
        </w:pict>
      </w:r>
      <w:r w:rsidRPr="008D661C">
        <w:rPr>
          <w:lang w:eastAsia="cs-CZ" w:bidi="he-IL"/>
        </w:rPr>
        <w:pict>
          <v:shape id="Textové pole 36" o:spid="_x0000_s1027" type="#_x0000_t202" style="position:absolute;left:0;text-align:left;margin-left:261.45pt;margin-top:171.95pt;width:127pt;height: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" stroked="f">
            <v:textbox style="mso-next-textbox:#Textové pole 36;mso-fit-shape-to-text:t" inset="0,0,0,0">
              <w:txbxContent>
                <w:p w:rsidR="006421DE" w:rsidRPr="0057470A" w:rsidRDefault="006421DE" w:rsidP="006421DE">
                  <w:pPr>
                    <w:pStyle w:val="ab"/>
                    <w:rPr>
                      <w:rFonts w:ascii="Arial" w:eastAsia="Arial" w:hAnsi="Arial" w:cs="Arial"/>
                      <w:b/>
                      <w:noProof/>
                      <w:sz w:val="24"/>
                    </w:rPr>
                  </w:pPr>
                  <w:r>
                    <w:t xml:space="preserve">Obrázek 2: </w:t>
                  </w:r>
                  <w:r w:rsidR="00F401ED">
                    <w:t>t</w:t>
                  </w:r>
                  <w:r>
                    <w:t>alířovka ušatá</w:t>
                  </w:r>
                  <w:r w:rsidR="00E92FC6" w:rsidRPr="00E92FC6">
                    <w:rPr>
                      <w:rFonts w:ascii="Arial" w:hAnsi="Arial" w:cs="Arial"/>
                      <w:color w:val="4D5156"/>
                      <w:sz w:val="11"/>
                      <w:szCs w:val="11"/>
                      <w:shd w:val="clear" w:color="auto" w:fill="FFFFFF"/>
                    </w:rPr>
                    <w:t xml:space="preserve"> </w:t>
                  </w:r>
                  <w:r w:rsidR="00E92FC6">
                    <w:rPr>
                      <w:rFonts w:ascii="Arial" w:hAnsi="Arial" w:cs="Arial"/>
                      <w:color w:val="4D5156"/>
                      <w:sz w:val="11"/>
                      <w:szCs w:val="11"/>
                      <w:shd w:val="clear" w:color="auto" w:fill="FFFFFF"/>
                      <w:lang w:val="uk-UA"/>
                    </w:rPr>
                    <w:t xml:space="preserve">        </w:t>
                  </w:r>
                  <w:r w:rsidR="00E92FC6" w:rsidRPr="00E92FC6">
                    <w:rPr>
                      <w:rFonts w:cstheme="minorHAnsi"/>
                      <w:color w:val="4D5156"/>
                      <w:shd w:val="clear" w:color="auto" w:fill="FFFFFF"/>
                      <w:lang w:val="uk-UA"/>
                    </w:rPr>
                    <w:t xml:space="preserve">Малюнок 2: </w:t>
                  </w:r>
                  <w:r w:rsidR="005626FC">
                    <w:rPr>
                      <w:rFonts w:cstheme="minorHAnsi"/>
                      <w:color w:val="4D5156"/>
                      <w:shd w:val="clear" w:color="auto" w:fill="FFFFFF"/>
                      <w:lang w:val="uk-UA"/>
                    </w:rPr>
                    <w:t>а</w:t>
                  </w:r>
                  <w:r w:rsidR="00E92FC6" w:rsidRPr="00E92FC6">
                    <w:rPr>
                      <w:rFonts w:cstheme="minorHAnsi"/>
                      <w:color w:val="4D5156"/>
                      <w:shd w:val="clear" w:color="auto" w:fill="FFFFFF"/>
                    </w:rPr>
                    <w:t>уре́лія вухата </w:t>
                  </w:r>
                </w:p>
              </w:txbxContent>
            </v:textbox>
            <w10:wrap type="topAndBottom"/>
          </v:shape>
        </w:pict>
      </w:r>
      <w:r w:rsidR="00F401ED">
        <w:rPr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1131147</wp:posOffset>
            </wp:positionH>
            <wp:positionV relativeFrom="paragraph">
              <wp:posOffset>436880</wp:posOffset>
            </wp:positionV>
            <wp:extent cx="1524000" cy="1698625"/>
            <wp:effectExtent l="0" t="0" r="0" b="0"/>
            <wp:wrapTopAndBottom/>
            <wp:docPr id="33" name="Obrázek 33" descr="Obsah obrázku větev, posazen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Obsah obrázku větev, posazený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alphaModFix amt="70000"/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173" t="34573" r="35062" b="30251"/>
                    <a:stretch/>
                  </pic:blipFill>
                  <pic:spPr bwMode="auto">
                    <a:xfrm>
                      <a:off x="0" y="0"/>
                      <a:ext cx="15240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01ED">
        <w:rPr>
          <w:lang w:val="ru-RU"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3332538</wp:posOffset>
            </wp:positionH>
            <wp:positionV relativeFrom="paragraph">
              <wp:posOffset>416213</wp:posOffset>
            </wp:positionV>
            <wp:extent cx="1612900" cy="1733550"/>
            <wp:effectExtent l="0" t="0" r="6350" b="0"/>
            <wp:wrapTopAndBottom/>
            <wp:docPr id="35" name="Obrázek 35" descr="Obsah obrázku bezobratlí, medúza, oceánské d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5" descr="Obsah obrázku bezobratlí, medúza, oceánské dn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alphaModFix amt="70000"/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209" t="702" r="14886" b="-702"/>
                    <a:stretch/>
                  </pic:blipFill>
                  <pic:spPr bwMode="auto">
                    <a:xfrm>
                      <a:off x="0" y="0"/>
                      <a:ext cx="1612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0684">
        <w:t xml:space="preserve">Zakresli osy souměrnosti do obrázku nezmara a medúzy. </w:t>
      </w:r>
    </w:p>
    <w:p w:rsidR="00FB561C" w:rsidRPr="00E7764E" w:rsidRDefault="00FB561C" w:rsidP="00E75746">
      <w:pPr>
        <w:pStyle w:val="kol-zadn"/>
        <w:numPr>
          <w:ilvl w:val="0"/>
          <w:numId w:val="34"/>
        </w:numPr>
        <w:spacing w:after="3840"/>
        <w:ind w:right="403"/>
      </w:pPr>
      <w:r w:rsidRPr="00FB561C">
        <w:lastRenderedPageBreak/>
        <w:t xml:space="preserve">а) </w:t>
      </w:r>
      <w:r w:rsidR="004F30F6" w:rsidRPr="00E7764E">
        <w:t>Провед</w:t>
      </w:r>
      <w:r w:rsidR="004F30F6" w:rsidRPr="00E75746">
        <w:rPr>
          <w:lang w:val="ru-RU"/>
        </w:rPr>
        <w:t>и</w:t>
      </w:r>
      <w:r w:rsidRPr="00E7764E">
        <w:t xml:space="preserve"> осі симетрії на малюнку гідри та медузи.</w:t>
      </w:r>
    </w:p>
    <w:p w:rsidR="00BD4563" w:rsidRPr="00067374" w:rsidRDefault="00F401ED" w:rsidP="00537154">
      <w:pPr>
        <w:pStyle w:val="kol-zadn"/>
        <w:numPr>
          <w:ilvl w:val="0"/>
          <w:numId w:val="34"/>
        </w:numPr>
        <w:spacing w:after="840"/>
        <w:ind w:right="403"/>
      </w:pPr>
      <w:r>
        <w:t>N</w:t>
      </w:r>
      <w:r w:rsidR="00E1481F">
        <w:t>akresli podle své fantazie</w:t>
      </w:r>
      <w:r w:rsidR="001D38B7">
        <w:rPr>
          <w:lang w:val="uk-UA"/>
        </w:rPr>
        <w:t xml:space="preserve"> </w:t>
      </w:r>
      <w:r w:rsidR="00E1481F">
        <w:t>3 další tvary nebo objekty, které jsou paprsčitě souměrné.</w:t>
      </w:r>
    </w:p>
    <w:p w:rsidR="00067374" w:rsidRPr="00E800E4" w:rsidRDefault="00E800E4" w:rsidP="00E800E4">
      <w:pPr>
        <w:pStyle w:val="kol-zadn"/>
        <w:numPr>
          <w:ilvl w:val="0"/>
          <w:numId w:val="0"/>
        </w:numPr>
        <w:spacing w:after="840"/>
        <w:ind w:left="993" w:right="403"/>
        <w:rPr>
          <w:szCs w:val="24"/>
          <w:lang w:val="uk-UA"/>
        </w:rPr>
      </w:pPr>
      <w:r w:rsidRPr="00E800E4">
        <w:t>б)</w:t>
      </w:r>
      <w:r w:rsidR="002655D9" w:rsidRPr="00E800E4">
        <w:rPr>
          <w:lang w:val="uk-UA"/>
        </w:rPr>
        <w:t xml:space="preserve"> </w:t>
      </w:r>
      <w:r w:rsidR="002655D9" w:rsidRPr="00E800E4">
        <w:rPr>
          <w:szCs w:val="24"/>
          <w:shd w:val="clear" w:color="auto" w:fill="FFFFFF"/>
        </w:rPr>
        <w:t xml:space="preserve">Прояви фантазію </w:t>
      </w:r>
      <w:r w:rsidR="002655D9" w:rsidRPr="00E800E4">
        <w:rPr>
          <w:lang w:val="uk-UA"/>
        </w:rPr>
        <w:t xml:space="preserve">та </w:t>
      </w:r>
      <w:r w:rsidR="002655D9" w:rsidRPr="00E800E4">
        <w:t>намалю</w:t>
      </w:r>
      <w:r w:rsidR="002655D9" w:rsidRPr="00E800E4">
        <w:rPr>
          <w:lang w:val="uk-UA"/>
        </w:rPr>
        <w:t>й</w:t>
      </w:r>
      <w:r w:rsidR="00067374" w:rsidRPr="00E800E4">
        <w:t xml:space="preserve"> 3 інші </w:t>
      </w:r>
      <w:r w:rsidR="00595369" w:rsidRPr="00E800E4">
        <w:t>фігури або об’єкти</w:t>
      </w:r>
      <w:r w:rsidR="009B5528" w:rsidRPr="00E800E4">
        <w:rPr>
          <w:lang w:val="uk-UA"/>
        </w:rPr>
        <w:t>, які мають</w:t>
      </w:r>
      <w:r w:rsidR="002655D9" w:rsidRPr="00E800E4">
        <w:rPr>
          <w:szCs w:val="24"/>
          <w:shd w:val="clear" w:color="auto" w:fill="FFFFFF"/>
        </w:rPr>
        <w:t xml:space="preserve"> </w:t>
      </w:r>
      <w:r w:rsidR="009B5528" w:rsidRPr="00E800E4">
        <w:rPr>
          <w:szCs w:val="24"/>
          <w:shd w:val="clear" w:color="auto" w:fill="FFFFFF"/>
          <w:lang w:val="uk-UA"/>
        </w:rPr>
        <w:t xml:space="preserve">радіальну </w:t>
      </w:r>
      <w:r w:rsidR="009B5528" w:rsidRPr="00E800E4">
        <w:rPr>
          <w:szCs w:val="24"/>
          <w:shd w:val="clear" w:color="auto" w:fill="FFFFFF"/>
        </w:rPr>
        <w:t>симетрі</w:t>
      </w:r>
      <w:r w:rsidR="002655D9" w:rsidRPr="00E800E4">
        <w:rPr>
          <w:szCs w:val="24"/>
          <w:shd w:val="clear" w:color="auto" w:fill="FFFFFF"/>
        </w:rPr>
        <w:t>ю</w:t>
      </w:r>
      <w:r w:rsidR="002655D9" w:rsidRPr="00E800E4">
        <w:rPr>
          <w:szCs w:val="24"/>
          <w:shd w:val="clear" w:color="auto" w:fill="FFFFFF"/>
          <w:lang w:val="uk-UA"/>
        </w:rPr>
        <w:t>.</w:t>
      </w:r>
    </w:p>
    <w:p w:rsidR="002655D9" w:rsidRPr="009B5528" w:rsidRDefault="002655D9" w:rsidP="002655D9">
      <w:pPr>
        <w:pStyle w:val="kol-zadn"/>
        <w:numPr>
          <w:ilvl w:val="0"/>
          <w:numId w:val="0"/>
        </w:numPr>
        <w:spacing w:after="840"/>
        <w:ind w:left="993" w:right="403"/>
        <w:rPr>
          <w:szCs w:val="24"/>
          <w:lang w:val="uk-UA"/>
        </w:rPr>
      </w:pPr>
    </w:p>
    <w:p w:rsidR="002655D9" w:rsidRPr="002655D9" w:rsidRDefault="002655D9" w:rsidP="002655D9">
      <w:pPr>
        <w:pStyle w:val="kol-zadn"/>
        <w:numPr>
          <w:ilvl w:val="0"/>
          <w:numId w:val="0"/>
        </w:numPr>
        <w:spacing w:after="840"/>
        <w:ind w:left="1068" w:right="403" w:hanging="360"/>
        <w:rPr>
          <w:color w:val="FF0000"/>
          <w:lang w:val="uk-UA"/>
        </w:rPr>
      </w:pPr>
    </w:p>
    <w:p w:rsidR="00067374" w:rsidRPr="0097657B" w:rsidRDefault="00067374" w:rsidP="0097657B">
      <w:pPr>
        <w:shd w:val="clear" w:color="auto" w:fill="FFFFFF"/>
        <w:spacing w:beforeAutospacing="1" w:after="0" w:afterAutospacing="1" w:line="240" w:lineRule="auto"/>
        <w:ind w:left="993"/>
        <w:textAlignment w:val="baseline"/>
        <w:outlineLvl w:val="1"/>
        <w:rPr>
          <w:rFonts w:ascii="Georgia" w:eastAsia="Times New Roman" w:hAnsi="Georgia" w:cs="Times New Roman"/>
          <w:color w:val="282828"/>
          <w:sz w:val="14"/>
          <w:szCs w:val="14"/>
          <w:lang w:val="uk-UA" w:eastAsia="ru-RU"/>
        </w:rPr>
      </w:pPr>
      <w:r w:rsidRPr="00067374">
        <w:rPr>
          <w:rFonts w:eastAsia="Times New Roman" w:cs="Times New Roman"/>
          <w:color w:val="282828"/>
          <w:sz w:val="18"/>
          <w:lang w:eastAsia="ru-RU"/>
        </w:rPr>
        <w:t xml:space="preserve">       </w:t>
      </w:r>
    </w:p>
    <w:p w:rsidR="00294372" w:rsidRPr="00294372" w:rsidRDefault="00294372" w:rsidP="00294372">
      <w:pPr>
        <w:pStyle w:val="kol-zadn"/>
        <w:numPr>
          <w:ilvl w:val="0"/>
          <w:numId w:val="0"/>
        </w:numPr>
        <w:spacing w:before="120" w:after="360"/>
        <w:ind w:left="714" w:right="403"/>
        <w:jc w:val="both"/>
        <w:rPr>
          <w:i/>
          <w:iCs/>
        </w:rPr>
      </w:pPr>
    </w:p>
    <w:p w:rsidR="00AB5A4E" w:rsidRPr="00F04443" w:rsidRDefault="00AB5A4E" w:rsidP="00294372">
      <w:pPr>
        <w:pStyle w:val="kol-zadn"/>
        <w:numPr>
          <w:ilvl w:val="0"/>
          <w:numId w:val="11"/>
        </w:numPr>
        <w:spacing w:before="120" w:after="360"/>
        <w:ind w:left="714" w:right="403" w:hanging="357"/>
        <w:jc w:val="both"/>
        <w:rPr>
          <w:i/>
          <w:iCs/>
        </w:rPr>
      </w:pPr>
      <w:r w:rsidRPr="00294372">
        <w:t xml:space="preserve">Přečti </w:t>
      </w:r>
      <w:r w:rsidR="00294372" w:rsidRPr="00294372">
        <w:t>si následující text o korálech a odpověz na otázku.</w:t>
      </w:r>
    </w:p>
    <w:p w:rsidR="00F04443" w:rsidRPr="00F04443" w:rsidRDefault="00F04443" w:rsidP="00F04443">
      <w:pPr>
        <w:pStyle w:val="kol-zadn"/>
        <w:numPr>
          <w:ilvl w:val="0"/>
          <w:numId w:val="0"/>
        </w:numPr>
        <w:spacing w:before="120" w:after="360"/>
        <w:ind w:left="357" w:right="403"/>
        <w:jc w:val="both"/>
        <w:rPr>
          <w:iCs/>
        </w:rPr>
      </w:pPr>
      <w:r w:rsidRPr="00F04443">
        <w:rPr>
          <w:iCs/>
        </w:rPr>
        <w:t>2. Прочитай наступний текст про корали і дай відповідь на запитання.</w:t>
      </w:r>
    </w:p>
    <w:p w:rsidR="0012406F" w:rsidRPr="00F467A6" w:rsidRDefault="004D5FA9" w:rsidP="00AB5A4E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rFonts w:asciiTheme="minorHAnsi" w:hAnsiTheme="minorHAnsi" w:cstheme="minorHAnsi"/>
          <w:b w:val="0"/>
          <w:bCs/>
        </w:rPr>
      </w:pPr>
      <w:r w:rsidRPr="00042300">
        <w:rPr>
          <w:rFonts w:asciiTheme="minorHAnsi" w:hAnsiTheme="minorHAnsi" w:cstheme="minorHAnsi"/>
          <w:b w:val="0"/>
          <w:bCs/>
        </w:rPr>
        <w:t xml:space="preserve">Většina teplovodních korálů </w:t>
      </w:r>
      <w:r w:rsidR="003C22D0" w:rsidRPr="00042300">
        <w:rPr>
          <w:rFonts w:asciiTheme="minorHAnsi" w:hAnsiTheme="minorHAnsi" w:cstheme="minorHAnsi"/>
          <w:b w:val="0"/>
          <w:bCs/>
        </w:rPr>
        <w:t>udržuje specifický</w:t>
      </w:r>
      <w:r w:rsidRPr="00042300">
        <w:rPr>
          <w:rFonts w:asciiTheme="minorHAnsi" w:hAnsiTheme="minorHAnsi" w:cstheme="minorHAnsi"/>
          <w:b w:val="0"/>
          <w:bCs/>
        </w:rPr>
        <w:t xml:space="preserve"> vztah se zooxanthellou (rod </w:t>
      </w:r>
      <w:r w:rsidRPr="00042300">
        <w:rPr>
          <w:rFonts w:asciiTheme="minorHAnsi" w:hAnsiTheme="minorHAnsi" w:cstheme="minorHAnsi"/>
          <w:b w:val="0"/>
          <w:bCs/>
          <w:i/>
          <w:iCs/>
        </w:rPr>
        <w:t>Symbiodinium</w:t>
      </w:r>
      <w:r w:rsidRPr="00042300">
        <w:rPr>
          <w:rFonts w:asciiTheme="minorHAnsi" w:hAnsiTheme="minorHAnsi" w:cstheme="minorHAnsi"/>
          <w:b w:val="0"/>
          <w:bCs/>
        </w:rPr>
        <w:t>), což je druh mořské řasy, která žije přímo v buňkách hostitelských korálů. Koráli jí poskytují ochranu a lepší podmínky pro fotosyntézu, řasa jim to pak vrací formou potravy – až 90 % z toho, co při fotosyntéze vyprodukuje, předává řasa korálům. Tím jim umožňuje rychle růst a vytvářet vápenaté schránky. Tento vztah je základem ekosystémů korálových útesů v tropických oceánských vodách po celé planetě.</w:t>
      </w:r>
    </w:p>
    <w:p w:rsidR="00067374" w:rsidRPr="00E327F6" w:rsidRDefault="00067374" w:rsidP="00AB5A4E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rFonts w:asciiTheme="minorHAnsi" w:hAnsiTheme="minorHAnsi" w:cstheme="minorHAnsi"/>
          <w:b w:val="0"/>
          <w:bCs/>
          <w:lang w:val="ru-RU"/>
        </w:rPr>
      </w:pPr>
      <w:r w:rsidRPr="00F467A6">
        <w:rPr>
          <w:rFonts w:asciiTheme="minorHAnsi" w:hAnsiTheme="minorHAnsi" w:cstheme="minorHAnsi"/>
          <w:b w:val="0"/>
          <w:bCs/>
        </w:rPr>
        <w:lastRenderedPageBreak/>
        <w:t>Більшість тепловодних коралів підтримують специфічні відносини із зооксантеллами (</w:t>
      </w:r>
      <w:r w:rsidR="00E800E4" w:rsidRPr="00F467A6">
        <w:rPr>
          <w:rFonts w:asciiTheme="minorHAnsi" w:hAnsiTheme="minorHAnsi" w:cstheme="minorHAnsi"/>
          <w:b w:val="0"/>
          <w:bCs/>
        </w:rPr>
        <w:t xml:space="preserve">рід </w:t>
      </w:r>
      <w:r w:rsidRPr="00F467A6">
        <w:rPr>
          <w:rFonts w:asciiTheme="minorHAnsi" w:hAnsiTheme="minorHAnsi" w:cstheme="minorHAnsi"/>
          <w:b w:val="0"/>
          <w:bCs/>
        </w:rPr>
        <w:t xml:space="preserve">Сімбіодиніум), різновидом водоростей, що мешкають безпосередньо в клітинах корала-господаря. </w:t>
      </w:r>
      <w:r w:rsidRPr="00E327F6">
        <w:rPr>
          <w:rFonts w:asciiTheme="minorHAnsi" w:hAnsiTheme="minorHAnsi" w:cstheme="minorHAnsi"/>
          <w:b w:val="0"/>
          <w:bCs/>
          <w:lang w:val="ru-RU"/>
        </w:rPr>
        <w:t>Корали забезпечують їм захист та найкращі умови для фотосинтезу, а водорості їм це потім повертають у вигляді їжі – водорості віддають коралам до 90% того, що вони виробляють за фотосинтезу. Це дозволяє коралам швидко рости та акумулювати вапно. Цей взаємозв'язок лежить в основі екосистем коралових рифів у тропічних водах океану по всій планеті.</w:t>
      </w:r>
    </w:p>
    <w:p w:rsidR="004D5FA9" w:rsidRPr="00F467A6" w:rsidRDefault="004D5FA9" w:rsidP="0012406F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b w:val="0"/>
          <w:bCs/>
          <w:sz w:val="20"/>
          <w:szCs w:val="18"/>
          <w:lang w:val="en-US"/>
        </w:rPr>
      </w:pPr>
      <w:r w:rsidRPr="00294372">
        <w:rPr>
          <w:b w:val="0"/>
          <w:bCs/>
          <w:sz w:val="20"/>
          <w:szCs w:val="18"/>
        </w:rPr>
        <w:t xml:space="preserve">(Zdroj: </w:t>
      </w:r>
      <w:hyperlink r:id="rId14" w:history="1">
        <w:r w:rsidRPr="00294372">
          <w:rPr>
            <w:rStyle w:val="a8"/>
            <w:b w:val="0"/>
            <w:bCs/>
            <w:sz w:val="20"/>
            <w:szCs w:val="18"/>
          </w:rPr>
          <w:t>https://faktaoklimatu.cz/explainery/vymirani-koralovych-utesu</w:t>
        </w:r>
      </w:hyperlink>
      <w:r w:rsidRPr="00294372">
        <w:rPr>
          <w:b w:val="0"/>
          <w:bCs/>
          <w:sz w:val="20"/>
          <w:szCs w:val="18"/>
        </w:rPr>
        <w:t>, upraveno)</w:t>
      </w:r>
    </w:p>
    <w:p w:rsidR="00E327F6" w:rsidRPr="00E327F6" w:rsidRDefault="00E327F6" w:rsidP="0012406F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b w:val="0"/>
          <w:bCs/>
          <w:sz w:val="20"/>
          <w:szCs w:val="20"/>
          <w:lang w:val="ru-RU"/>
        </w:rPr>
      </w:pPr>
      <w:r>
        <w:rPr>
          <w:b w:val="0"/>
          <w:bCs/>
          <w:sz w:val="20"/>
          <w:szCs w:val="18"/>
          <w:lang w:val="ru-RU"/>
        </w:rPr>
        <w:t>(</w:t>
      </w:r>
      <w:r w:rsidRPr="00E327F6">
        <w:rPr>
          <w:b w:val="0"/>
          <w:bCs/>
          <w:sz w:val="20"/>
          <w:szCs w:val="18"/>
          <w:lang w:val="ru-RU"/>
        </w:rPr>
        <w:t>Джерело:</w:t>
      </w:r>
      <w:r w:rsidRPr="00E327F6">
        <w:t xml:space="preserve"> </w:t>
      </w:r>
      <w:hyperlink r:id="rId15" w:history="1">
        <w:r w:rsidRPr="00294372">
          <w:rPr>
            <w:rStyle w:val="a8"/>
            <w:b w:val="0"/>
            <w:bCs/>
            <w:sz w:val="20"/>
            <w:szCs w:val="18"/>
          </w:rPr>
          <w:t>https://faktaoklimatu.cz/explainery/vymirani-koralovych-utesu</w:t>
        </w:r>
      </w:hyperlink>
      <w:r w:rsidRPr="00E327F6">
        <w:rPr>
          <w:b w:val="0"/>
          <w:sz w:val="20"/>
          <w:szCs w:val="20"/>
          <w:lang w:val="ru-RU"/>
        </w:rPr>
        <w:t>, налаштовано)</w:t>
      </w:r>
    </w:p>
    <w:p w:rsidR="00F1264E" w:rsidRPr="00E327F6" w:rsidRDefault="00F1264E" w:rsidP="0012406F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b w:val="0"/>
          <w:bCs/>
          <w:sz w:val="20"/>
          <w:szCs w:val="18"/>
          <w:lang w:val="ru-RU"/>
        </w:rPr>
      </w:pPr>
    </w:p>
    <w:p w:rsidR="003C22D0" w:rsidRDefault="003C22D0" w:rsidP="00BD4563">
      <w:pPr>
        <w:pStyle w:val="kol-zadn"/>
        <w:numPr>
          <w:ilvl w:val="0"/>
          <w:numId w:val="0"/>
        </w:numPr>
        <w:spacing w:after="600"/>
        <w:ind w:left="714" w:right="403"/>
        <w:rPr>
          <w:lang w:val="uk-UA"/>
        </w:rPr>
      </w:pPr>
      <w:r>
        <w:t>Jak se nazývá vztah, který mezi sebou korál s touto mořskou řasou mají?</w:t>
      </w:r>
    </w:p>
    <w:p w:rsidR="00EC65BF" w:rsidRPr="0061171B" w:rsidRDefault="004F30F6" w:rsidP="00BD4563">
      <w:pPr>
        <w:pStyle w:val="kol-zadn"/>
        <w:numPr>
          <w:ilvl w:val="0"/>
          <w:numId w:val="0"/>
        </w:numPr>
        <w:spacing w:after="600"/>
        <w:ind w:left="714" w:right="403"/>
        <w:rPr>
          <w:lang w:val="uk-UA"/>
        </w:rPr>
      </w:pPr>
      <w:r w:rsidRPr="0061171B">
        <w:rPr>
          <w:lang w:val="uk-UA"/>
        </w:rPr>
        <w:t xml:space="preserve">Як називається </w:t>
      </w:r>
      <w:r w:rsidRPr="0061171B">
        <w:rPr>
          <w:szCs w:val="24"/>
          <w:shd w:val="clear" w:color="auto" w:fill="FFFFFF"/>
        </w:rPr>
        <w:t>взаємозв'язо́к</w:t>
      </w:r>
      <w:r w:rsidR="00ED76A0" w:rsidRPr="0061171B">
        <w:rPr>
          <w:lang w:val="uk-UA"/>
        </w:rPr>
        <w:t xml:space="preserve"> </w:t>
      </w:r>
      <w:r w:rsidR="0061171B" w:rsidRPr="0061171B">
        <w:rPr>
          <w:lang w:val="uk-UA"/>
        </w:rPr>
        <w:t>між коралами</w:t>
      </w:r>
      <w:r w:rsidRPr="0061171B">
        <w:rPr>
          <w:lang w:val="uk-UA"/>
        </w:rPr>
        <w:t xml:space="preserve"> та</w:t>
      </w:r>
      <w:r w:rsidR="0061171B" w:rsidRPr="0061171B">
        <w:rPr>
          <w:lang w:val="uk-UA"/>
        </w:rPr>
        <w:t xml:space="preserve"> цими</w:t>
      </w:r>
      <w:r w:rsidR="00ED76A0" w:rsidRPr="0061171B">
        <w:rPr>
          <w:lang w:val="uk-UA"/>
        </w:rPr>
        <w:t xml:space="preserve"> </w:t>
      </w:r>
      <w:r w:rsidR="0061171B" w:rsidRPr="0061171B">
        <w:rPr>
          <w:lang w:val="uk-UA"/>
        </w:rPr>
        <w:t>морськими</w:t>
      </w:r>
      <w:r w:rsidRPr="0061171B">
        <w:rPr>
          <w:lang w:val="uk-UA"/>
        </w:rPr>
        <w:t xml:space="preserve"> </w:t>
      </w:r>
      <w:r w:rsidR="0061171B" w:rsidRPr="0061171B">
        <w:rPr>
          <w:lang w:val="uk-UA"/>
        </w:rPr>
        <w:t>водоростями</w:t>
      </w:r>
      <w:r w:rsidR="00EC65BF" w:rsidRPr="0061171B">
        <w:rPr>
          <w:lang w:val="uk-UA"/>
        </w:rPr>
        <w:t>?</w:t>
      </w:r>
      <w:r w:rsidR="008435A8" w:rsidRPr="0061171B">
        <w:t xml:space="preserve"> </w:t>
      </w:r>
    </w:p>
    <w:p w:rsidR="0061171B" w:rsidRPr="0061171B" w:rsidRDefault="0061171B" w:rsidP="00BD4563">
      <w:pPr>
        <w:pStyle w:val="kol-zadn"/>
        <w:numPr>
          <w:ilvl w:val="0"/>
          <w:numId w:val="0"/>
        </w:numPr>
        <w:spacing w:after="600"/>
        <w:ind w:left="714" w:right="403"/>
        <w:rPr>
          <w:lang w:val="ru-RU"/>
        </w:rPr>
      </w:pPr>
    </w:p>
    <w:p w:rsidR="00BD4563" w:rsidRDefault="00456F3E" w:rsidP="00537154">
      <w:pPr>
        <w:pStyle w:val="kol-zadn"/>
        <w:numPr>
          <w:ilvl w:val="0"/>
          <w:numId w:val="0"/>
        </w:numPr>
        <w:spacing w:after="1560"/>
        <w:ind w:left="714" w:right="403"/>
        <w:rPr>
          <w:rStyle w:val="dekodpovChar"/>
        </w:rPr>
      </w:pP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......................................................................................</w:t>
      </w:r>
    </w:p>
    <w:p w:rsidR="004D5FA9" w:rsidRPr="00EC65BF" w:rsidRDefault="00537154" w:rsidP="004D5FA9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 xml:space="preserve">Zamysli se nad tím, </w:t>
      </w:r>
      <w:r w:rsidR="0012406F">
        <w:t>co znázorňuje následující obrázek</w:t>
      </w:r>
      <w:r>
        <w:t>.</w:t>
      </w:r>
      <w:r w:rsidR="003A3B48">
        <w:t>Pomocí informací z</w:t>
      </w:r>
      <w:r w:rsidR="00E21CFE" w:rsidRPr="00E21CFE">
        <w:t xml:space="preserve"> </w:t>
      </w:r>
      <w:r w:rsidR="003A3B48">
        <w:t xml:space="preserve">textu </w:t>
      </w:r>
      <w:r w:rsidR="002D21EA">
        <w:t xml:space="preserve">odpověz </w:t>
      </w:r>
      <w:r w:rsidR="0044422A">
        <w:t xml:space="preserve">na </w:t>
      </w:r>
      <w:r w:rsidR="002D21EA">
        <w:t>otázky</w:t>
      </w:r>
      <w:r>
        <w:t>, které se obrázku týkají.</w:t>
      </w:r>
    </w:p>
    <w:p w:rsidR="00F467A6" w:rsidRPr="00F467A6" w:rsidRDefault="00F467A6" w:rsidP="00F467A6">
      <w:pPr>
        <w:pStyle w:val="kol-zadn"/>
        <w:numPr>
          <w:ilvl w:val="0"/>
          <w:numId w:val="0"/>
        </w:numPr>
        <w:spacing w:after="360"/>
        <w:ind w:left="708" w:right="403"/>
        <w:rPr>
          <w:lang w:val="ru-RU"/>
        </w:rPr>
      </w:pPr>
      <w:r w:rsidRPr="00F467A6">
        <w:rPr>
          <w:lang w:val="uk-UA"/>
        </w:rPr>
        <w:t xml:space="preserve">3. </w:t>
      </w:r>
      <w:r w:rsidRPr="00F467A6">
        <w:rPr>
          <w:lang w:val="ru-RU"/>
        </w:rPr>
        <w:t>Уважно подивись на наступну картинку. Використовуючи інформацію з тексту, дай відповід</w:t>
      </w:r>
      <w:r w:rsidRPr="00F467A6">
        <w:rPr>
          <w:lang w:val="uk-UA"/>
        </w:rPr>
        <w:t>і</w:t>
      </w:r>
      <w:r w:rsidR="00916891">
        <w:rPr>
          <w:lang w:val="ru-RU"/>
        </w:rPr>
        <w:t xml:space="preserve"> на запитання до малюнка</w:t>
      </w:r>
      <w:r w:rsidRPr="00F467A6">
        <w:rPr>
          <w:lang w:val="ru-RU"/>
        </w:rPr>
        <w:t>.</w:t>
      </w:r>
    </w:p>
    <w:p w:rsidR="0012406F" w:rsidRDefault="008D661C" w:rsidP="00033378">
      <w:pPr>
        <w:pStyle w:val="kol-zadn"/>
        <w:numPr>
          <w:ilvl w:val="0"/>
          <w:numId w:val="0"/>
        </w:numPr>
        <w:spacing w:after="360"/>
        <w:ind w:left="714" w:right="403"/>
        <w:jc w:val="both"/>
      </w:pPr>
      <w:r w:rsidRPr="008D661C">
        <w:rPr>
          <w:lang w:eastAsia="cs-CZ" w:bidi="he-IL"/>
        </w:rPr>
        <w:lastRenderedPageBreak/>
        <w:pict>
          <v:shape id="Textové pole 15" o:spid="_x0000_s1028" type="#_x0000_t202" style="position:absolute;left:0;text-align:left;margin-left:325.2pt;margin-top:120.65pt;width:16.2pt;height:18.6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" fillcolor="white [3201]" strokeweight=".5pt">
            <v:textbox>
              <w:txbxContent>
                <w:p w:rsidR="0012406F" w:rsidRPr="00A04CF4" w:rsidRDefault="0012406F" w:rsidP="0012406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Pr="008D661C">
        <w:rPr>
          <w:lang w:eastAsia="cs-CZ" w:bidi="he-IL"/>
        </w:rPr>
        <w:pict>
          <v:shape id="Textové pole 13" o:spid="_x0000_s1029" type="#_x0000_t202" style="position:absolute;left:0;text-align:left;margin-left:203.4pt;margin-top:121.8pt;width:16.2pt;height:18.6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" fillcolor="white [3201]" strokeweight=".5pt">
            <v:textbox>
              <w:txbxContent>
                <w:p w:rsidR="00A04CF4" w:rsidRPr="00A04CF4" w:rsidRDefault="00A04CF4" w:rsidP="00A04CF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Pr="008D661C">
        <w:rPr>
          <w:lang w:eastAsia="cs-CZ" w:bidi="he-IL"/>
        </w:rPr>
        <w:pict>
          <v:shape id="Textové pole 12" o:spid="_x0000_s1030" type="#_x0000_t202" style="position:absolute;left:0;text-align:left;margin-left:81.45pt;margin-top:123.05pt;width:16.2pt;height:18.6pt;z-index:251718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" fillcolor="white [3201]" strokeweight=".5pt">
            <v:textbox>
              <w:txbxContent>
                <w:p w:rsidR="00A04CF4" w:rsidRPr="00A04CF4" w:rsidRDefault="00A04CF4">
                  <w:pPr>
                    <w:rPr>
                      <w:color w:val="000000" w:themeColor="text1"/>
                    </w:rPr>
                  </w:pPr>
                  <w:r w:rsidRPr="00A04CF4">
                    <w:rPr>
                      <w:color w:val="000000" w:themeColor="text1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12406F">
        <w:rPr>
          <w:lang w:val="ru-RU"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91685" cy="2705100"/>
            <wp:effectExtent l="0" t="0" r="0" b="0"/>
            <wp:wrapTopAndBottom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073" t="18351" b="25000"/>
                    <a:stretch/>
                  </pic:blipFill>
                  <pic:spPr bwMode="auto">
                    <a:xfrm>
                      <a:off x="0" y="0"/>
                      <a:ext cx="45916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3378" w:rsidRPr="00F467A6" w:rsidRDefault="009C67C5" w:rsidP="00033378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rFonts w:asciiTheme="minorHAnsi" w:hAnsiTheme="minorHAnsi" w:cstheme="minorHAnsi"/>
          <w:b w:val="0"/>
          <w:bCs/>
        </w:rPr>
      </w:pPr>
      <w:bookmarkStart w:id="0" w:name="_GoBack"/>
      <w:r w:rsidRPr="00042300">
        <w:rPr>
          <w:rFonts w:asciiTheme="minorHAnsi" w:hAnsiTheme="minorHAnsi" w:cstheme="minorHAnsi"/>
          <w:b w:val="0"/>
          <w:bCs/>
        </w:rPr>
        <w:t>Korálové útesy jsou domovem obrovského množství živočichů. Pestrobarevné rybky, mořští ježci, chobotnice, želvy, krevetky a jiní korýši – ti všichni jsou součástí potravní pyramidy, na jejímž vrcholu najdeme mořské ptáky a žraloky. Z hlediska druhové pestrosti překonávají korálové útesy i tropické deštné pralesy – ačkoli zabírají pouze 0,1 % oceánského dna, vytvářejí podmínky pro život nejméně 25 % všech známých mořských druhů. Jejich zánik by znamenal velkou ztrátu mořské biodiverzity.</w:t>
      </w:r>
      <w:r w:rsidR="00BD75F7" w:rsidRPr="00042300">
        <w:rPr>
          <w:rFonts w:asciiTheme="minorHAnsi" w:hAnsiTheme="minorHAnsi" w:cstheme="minorHAnsi"/>
          <w:b w:val="0"/>
          <w:bCs/>
        </w:rPr>
        <w:t>Většina korálů roste nejlépe při teplotách vody 23–29 °C. Vyšší teplota je pro korály stresující a způsobí, že koráli symbiotickou řasu ze svých buněk vypudí. Tomuto jevu se říká zbělení korálů. To sice automaticky neznamená, že korál odumře, nicméně vypuzení symbiotické řasy pro něj představuje ztrátu živin, a tedy oslabení. Příčinou vypuzení řasy a zbělení korálů mohou být i další stresové faktory jako například znečištění vody nebo abnormální množství světla.</w:t>
      </w:r>
    </w:p>
    <w:p w:rsidR="001D38B7" w:rsidRDefault="001D38B7" w:rsidP="00033378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rFonts w:asciiTheme="minorHAnsi" w:hAnsiTheme="minorHAnsi" w:cstheme="minorHAnsi"/>
          <w:b w:val="0"/>
          <w:bCs/>
          <w:lang w:val="ru-RU"/>
        </w:rPr>
      </w:pPr>
      <w:r w:rsidRPr="00D7218A">
        <w:rPr>
          <w:rFonts w:asciiTheme="minorHAnsi" w:hAnsiTheme="minorHAnsi" w:cstheme="minorHAnsi"/>
          <w:b w:val="0"/>
          <w:bCs/>
          <w:lang w:val="ru-RU"/>
        </w:rPr>
        <w:t>Коралові рифи є домом для величезної кількості тварин. Різнокольорові риби, морські їжаки, восьминоги, черепахи, креветки та інші ракоподібні - всі вони є частиною харчової піраміди, на вершині якої знаходяться морські птахи та акули. За видовим розмаїттям коралові рифи перевершують навіть вологі тропічні ліси — хоча вони займають лише 0,1 % дна океану, вони створюють умови життя щонайменше 25 % всіх відомих морських видів. Їхнє зникнення означало б велику втрату морського біорізноманіття. Більшість коралів найкраще зростають при температурі води 23-29 °C. Вища температура є стресом для к</w:t>
      </w:r>
      <w:r w:rsidR="00034869">
        <w:rPr>
          <w:rFonts w:asciiTheme="minorHAnsi" w:hAnsiTheme="minorHAnsi" w:cstheme="minorHAnsi"/>
          <w:b w:val="0"/>
          <w:bCs/>
          <w:lang w:val="ru-RU"/>
        </w:rPr>
        <w:t>ора</w:t>
      </w:r>
      <w:r w:rsidR="00A6019C">
        <w:rPr>
          <w:rFonts w:asciiTheme="minorHAnsi" w:hAnsiTheme="minorHAnsi" w:cstheme="minorHAnsi"/>
          <w:b w:val="0"/>
          <w:bCs/>
          <w:lang w:val="ru-RU"/>
        </w:rPr>
        <w:t>лів і змушує корали виганяти</w:t>
      </w:r>
      <w:r w:rsidR="00034869">
        <w:rPr>
          <w:rFonts w:asciiTheme="minorHAnsi" w:hAnsiTheme="minorHAnsi" w:cstheme="minorHAnsi"/>
          <w:b w:val="0"/>
          <w:bCs/>
          <w:lang w:val="ru-RU"/>
        </w:rPr>
        <w:t xml:space="preserve"> </w:t>
      </w:r>
      <w:r w:rsidR="00A6019C">
        <w:rPr>
          <w:rFonts w:asciiTheme="minorHAnsi" w:hAnsiTheme="minorHAnsi" w:cstheme="minorHAnsi"/>
          <w:b w:val="0"/>
          <w:bCs/>
          <w:lang w:val="ru-RU"/>
        </w:rPr>
        <w:t xml:space="preserve"> симбіотичні </w:t>
      </w:r>
      <w:r w:rsidRPr="00D7218A">
        <w:rPr>
          <w:rFonts w:asciiTheme="minorHAnsi" w:hAnsiTheme="minorHAnsi" w:cstheme="minorHAnsi"/>
          <w:b w:val="0"/>
          <w:bCs/>
          <w:lang w:val="ru-RU"/>
        </w:rPr>
        <w:t>водорості зі своїх клітин. Це називається знебарвленням коралів. Хоча це не означає авт</w:t>
      </w:r>
      <w:r w:rsidR="00331338">
        <w:rPr>
          <w:rFonts w:asciiTheme="minorHAnsi" w:hAnsiTheme="minorHAnsi" w:cstheme="minorHAnsi"/>
          <w:b w:val="0"/>
          <w:bCs/>
          <w:lang w:val="ru-RU"/>
        </w:rPr>
        <w:t>оматично, що корал загине, але</w:t>
      </w:r>
      <w:r w:rsidRPr="00D7218A">
        <w:rPr>
          <w:rFonts w:asciiTheme="minorHAnsi" w:hAnsiTheme="minorHAnsi" w:cstheme="minorHAnsi"/>
          <w:b w:val="0"/>
          <w:bCs/>
          <w:lang w:val="ru-RU"/>
        </w:rPr>
        <w:t xml:space="preserve"> вигнання симбіотичних водоростей є для нього втратою поживних речовин і, отже, ослабленням. Інші стресові фактори, такі як забруднення води або аномальна кількість світла, також</w:t>
      </w:r>
      <w:r w:rsidR="00436B50">
        <w:rPr>
          <w:rFonts w:asciiTheme="minorHAnsi" w:hAnsiTheme="minorHAnsi" w:cstheme="minorHAnsi"/>
          <w:b w:val="0"/>
          <w:bCs/>
          <w:lang w:val="ru-RU"/>
        </w:rPr>
        <w:t xml:space="preserve"> можуть бути причиною вигнання</w:t>
      </w:r>
      <w:r w:rsidRPr="00D7218A">
        <w:rPr>
          <w:rFonts w:asciiTheme="minorHAnsi" w:hAnsiTheme="minorHAnsi" w:cstheme="minorHAnsi"/>
          <w:b w:val="0"/>
          <w:bCs/>
          <w:lang w:val="ru-RU"/>
        </w:rPr>
        <w:t xml:space="preserve"> водоростей та знебарвлення коралів.</w:t>
      </w:r>
    </w:p>
    <w:p w:rsidR="00D7218A" w:rsidRPr="00A6019C" w:rsidRDefault="00D7218A" w:rsidP="00033378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rFonts w:asciiTheme="minorHAnsi" w:hAnsiTheme="minorHAnsi" w:cstheme="minorHAnsi"/>
          <w:b w:val="0"/>
          <w:bCs/>
          <w:color w:val="0070C0"/>
        </w:rPr>
      </w:pPr>
    </w:p>
    <w:bookmarkEnd w:id="0"/>
    <w:p w:rsidR="003A3B48" w:rsidRDefault="00033378" w:rsidP="00AB5CDE">
      <w:pPr>
        <w:pStyle w:val="kol-zadn"/>
        <w:numPr>
          <w:ilvl w:val="0"/>
          <w:numId w:val="0"/>
        </w:numPr>
        <w:spacing w:after="840"/>
        <w:ind w:left="714" w:right="403"/>
        <w:jc w:val="both"/>
        <w:rPr>
          <w:b w:val="0"/>
          <w:bCs/>
          <w:sz w:val="20"/>
          <w:szCs w:val="18"/>
          <w:lang w:val="uk-UA"/>
        </w:rPr>
      </w:pPr>
      <w:r w:rsidRPr="0093514E">
        <w:rPr>
          <w:b w:val="0"/>
          <w:bCs/>
          <w:sz w:val="20"/>
          <w:szCs w:val="18"/>
        </w:rPr>
        <w:lastRenderedPageBreak/>
        <w:t xml:space="preserve">(Zdroj: </w:t>
      </w:r>
      <w:hyperlink r:id="rId17" w:history="1">
        <w:r w:rsidRPr="0093514E">
          <w:rPr>
            <w:rStyle w:val="a8"/>
            <w:b w:val="0"/>
            <w:bCs/>
            <w:sz w:val="20"/>
            <w:szCs w:val="18"/>
          </w:rPr>
          <w:t>https://faktaoklimatu.cz/explainery/vymirani-koralovych-utesu</w:t>
        </w:r>
      </w:hyperlink>
      <w:r w:rsidRPr="0093514E">
        <w:rPr>
          <w:b w:val="0"/>
          <w:bCs/>
          <w:sz w:val="20"/>
          <w:szCs w:val="18"/>
        </w:rPr>
        <w:t>, upraveno)</w:t>
      </w:r>
    </w:p>
    <w:p w:rsidR="00E871F2" w:rsidRPr="00E327F6" w:rsidRDefault="00E871F2" w:rsidP="00E871F2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b w:val="0"/>
          <w:bCs/>
          <w:sz w:val="20"/>
          <w:szCs w:val="20"/>
          <w:lang w:val="ru-RU"/>
        </w:rPr>
      </w:pPr>
      <w:r>
        <w:rPr>
          <w:b w:val="0"/>
          <w:bCs/>
          <w:sz w:val="20"/>
          <w:szCs w:val="18"/>
          <w:lang w:val="ru-RU"/>
        </w:rPr>
        <w:t>(</w:t>
      </w:r>
      <w:r w:rsidRPr="00E327F6">
        <w:rPr>
          <w:b w:val="0"/>
          <w:bCs/>
          <w:sz w:val="20"/>
          <w:szCs w:val="18"/>
          <w:lang w:val="ru-RU"/>
        </w:rPr>
        <w:t>Джерело:</w:t>
      </w:r>
      <w:r w:rsidRPr="00E871F2">
        <w:t xml:space="preserve"> </w:t>
      </w:r>
      <w:hyperlink r:id="rId18" w:history="1">
        <w:r w:rsidRPr="0093514E">
          <w:rPr>
            <w:rStyle w:val="a8"/>
            <w:b w:val="0"/>
            <w:bCs/>
            <w:sz w:val="20"/>
            <w:szCs w:val="18"/>
          </w:rPr>
          <w:t>https://faktaoklimatu.cz/explainery/vymirani-koralovych-utesu</w:t>
        </w:r>
      </w:hyperlink>
      <w:r w:rsidRPr="00E327F6">
        <w:rPr>
          <w:b w:val="0"/>
          <w:sz w:val="20"/>
          <w:szCs w:val="20"/>
          <w:lang w:val="ru-RU"/>
        </w:rPr>
        <w:t>, налаштовано)</w:t>
      </w:r>
    </w:p>
    <w:p w:rsidR="00E871F2" w:rsidRPr="00E871F2" w:rsidRDefault="00E871F2" w:rsidP="00AB5CDE">
      <w:pPr>
        <w:pStyle w:val="kol-zadn"/>
        <w:numPr>
          <w:ilvl w:val="0"/>
          <w:numId w:val="0"/>
        </w:numPr>
        <w:spacing w:after="840"/>
        <w:ind w:left="714" w:right="403"/>
        <w:jc w:val="both"/>
        <w:rPr>
          <w:b w:val="0"/>
          <w:bCs/>
          <w:sz w:val="20"/>
          <w:szCs w:val="18"/>
          <w:lang w:val="ru-RU"/>
        </w:rPr>
      </w:pPr>
    </w:p>
    <w:p w:rsidR="00E871F2" w:rsidRPr="00E871F2" w:rsidRDefault="00E871F2" w:rsidP="00AB5CDE">
      <w:pPr>
        <w:pStyle w:val="kol-zadn"/>
        <w:numPr>
          <w:ilvl w:val="0"/>
          <w:numId w:val="0"/>
        </w:numPr>
        <w:spacing w:after="840"/>
        <w:ind w:left="714" w:right="403"/>
        <w:jc w:val="both"/>
        <w:rPr>
          <w:b w:val="0"/>
          <w:bCs/>
          <w:sz w:val="20"/>
          <w:szCs w:val="18"/>
          <w:lang w:val="uk-UA"/>
        </w:rPr>
      </w:pPr>
    </w:p>
    <w:p w:rsidR="002D21EA" w:rsidRPr="00F9502E" w:rsidRDefault="002D21EA" w:rsidP="00537154">
      <w:pPr>
        <w:pStyle w:val="kol-zadn"/>
        <w:numPr>
          <w:ilvl w:val="0"/>
          <w:numId w:val="35"/>
        </w:numPr>
        <w:spacing w:after="360"/>
        <w:ind w:right="403"/>
        <w:rPr>
          <w:rStyle w:val="dekodpovChar"/>
          <w:color w:val="auto"/>
        </w:rPr>
      </w:pPr>
      <w:r>
        <w:t>Zdravý korál je znázorněn na obrázku č.</w:t>
      </w:r>
      <w:r w:rsidR="00456F3E" w:rsidRPr="00C238FA">
        <w:rPr>
          <w:rStyle w:val="dekodpovChar"/>
        </w:rPr>
        <w:t>................</w:t>
      </w:r>
    </w:p>
    <w:p w:rsidR="00F9502E" w:rsidRDefault="00F9502E" w:rsidP="00F9502E">
      <w:pPr>
        <w:pStyle w:val="kol-zadn"/>
        <w:numPr>
          <w:ilvl w:val="0"/>
          <w:numId w:val="0"/>
        </w:numPr>
        <w:spacing w:after="360"/>
        <w:ind w:left="1074" w:right="403"/>
      </w:pPr>
      <w:r w:rsidRPr="00F9502E">
        <w:t xml:space="preserve">а) </w:t>
      </w:r>
      <w:r w:rsidRPr="00D86B27">
        <w:t>Здоровий корал зображено на малюнку №.................</w:t>
      </w:r>
    </w:p>
    <w:p w:rsidR="002D21EA" w:rsidRPr="00E76CC7" w:rsidRDefault="0044422A" w:rsidP="00537154">
      <w:pPr>
        <w:pStyle w:val="kol-zadn"/>
        <w:numPr>
          <w:ilvl w:val="0"/>
          <w:numId w:val="35"/>
        </w:numPr>
        <w:spacing w:after="360"/>
        <w:ind w:right="403"/>
      </w:pPr>
      <w:r>
        <w:t>Popiš, co vidíme v kolečcích nad jednotlivými korály?</w:t>
      </w:r>
    </w:p>
    <w:p w:rsidR="00E76CC7" w:rsidRPr="00D86B27" w:rsidRDefault="00396918" w:rsidP="00E76CC7">
      <w:pPr>
        <w:pStyle w:val="kol-zadn"/>
        <w:numPr>
          <w:ilvl w:val="0"/>
          <w:numId w:val="0"/>
        </w:numPr>
        <w:spacing w:after="360"/>
        <w:ind w:left="1074" w:right="403"/>
      </w:pPr>
      <w:r>
        <w:t xml:space="preserve">б) </w:t>
      </w:r>
      <w:r w:rsidRPr="00D86B27">
        <w:t>Опиш</w:t>
      </w:r>
      <w:r w:rsidRPr="00D86B27">
        <w:rPr>
          <w:lang w:val="uk-UA"/>
        </w:rPr>
        <w:t>и</w:t>
      </w:r>
      <w:r w:rsidR="00E76CC7" w:rsidRPr="00D86B27">
        <w:t>, що ми бачимо в кружечках над окремими коралами?</w:t>
      </w:r>
    </w:p>
    <w:p w:rsidR="0044422A" w:rsidRDefault="00456F3E" w:rsidP="00FA4E9A">
      <w:pPr>
        <w:pStyle w:val="kol-zadn"/>
        <w:numPr>
          <w:ilvl w:val="0"/>
          <w:numId w:val="0"/>
        </w:numPr>
        <w:spacing w:after="360" w:line="600" w:lineRule="auto"/>
        <w:ind w:left="714" w:right="403"/>
      </w:pP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44422A" w:rsidRPr="00C17902" w:rsidRDefault="0044422A" w:rsidP="00537154">
      <w:pPr>
        <w:pStyle w:val="kol-zadn"/>
        <w:numPr>
          <w:ilvl w:val="0"/>
          <w:numId w:val="35"/>
        </w:numPr>
        <w:spacing w:after="360"/>
        <w:ind w:right="403"/>
      </w:pPr>
      <w:r>
        <w:t xml:space="preserve">Co se děje, když na korály </w:t>
      </w:r>
      <w:r w:rsidR="009C67C5">
        <w:t>působí stresující faktory?</w:t>
      </w:r>
    </w:p>
    <w:p w:rsidR="00C17902" w:rsidRPr="00D86B27" w:rsidRDefault="00C17902" w:rsidP="00C17902">
      <w:pPr>
        <w:pStyle w:val="kol-zadn"/>
        <w:numPr>
          <w:ilvl w:val="0"/>
          <w:numId w:val="0"/>
        </w:numPr>
        <w:spacing w:after="360"/>
        <w:ind w:left="1074" w:right="403"/>
      </w:pPr>
      <w:r w:rsidRPr="00C17902">
        <w:t xml:space="preserve">в) </w:t>
      </w:r>
      <w:r w:rsidRPr="00D86B27">
        <w:t>Що відбувається, коли корали піддаються впливу стресов</w:t>
      </w:r>
      <w:r w:rsidRPr="00D86B27">
        <w:rPr>
          <w:lang w:val="uk-UA"/>
        </w:rPr>
        <w:t>их</w:t>
      </w:r>
      <w:r w:rsidRPr="00D86B27">
        <w:t xml:space="preserve"> фактор</w:t>
      </w:r>
      <w:r w:rsidRPr="00D86B27">
        <w:rPr>
          <w:lang w:val="uk-UA"/>
        </w:rPr>
        <w:t>ів</w:t>
      </w:r>
      <w:r w:rsidRPr="00D86B27">
        <w:t>?</w:t>
      </w:r>
    </w:p>
    <w:p w:rsidR="00456F3E" w:rsidRDefault="00456F3E" w:rsidP="00FA4E9A">
      <w:pPr>
        <w:pStyle w:val="kol-zadn"/>
        <w:numPr>
          <w:ilvl w:val="0"/>
          <w:numId w:val="0"/>
        </w:numPr>
        <w:spacing w:after="360" w:line="600" w:lineRule="auto"/>
        <w:ind w:left="714" w:right="403"/>
      </w:pP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9C67C5" w:rsidRPr="00C17902" w:rsidRDefault="009C67C5" w:rsidP="00537154">
      <w:pPr>
        <w:pStyle w:val="kol-zadn"/>
        <w:numPr>
          <w:ilvl w:val="0"/>
          <w:numId w:val="35"/>
        </w:numPr>
        <w:spacing w:after="360"/>
        <w:ind w:right="403"/>
      </w:pPr>
      <w:r>
        <w:t xml:space="preserve">Vypiš 3 </w:t>
      </w:r>
      <w:r w:rsidR="00033378">
        <w:t xml:space="preserve">konkrétní </w:t>
      </w:r>
      <w:r>
        <w:t>příklady toho, co korálům v současné době škodí.</w:t>
      </w:r>
    </w:p>
    <w:p w:rsidR="00C17902" w:rsidRPr="00801A30" w:rsidRDefault="00ED76A0" w:rsidP="00C17902">
      <w:pPr>
        <w:pStyle w:val="kol-zadn"/>
        <w:numPr>
          <w:ilvl w:val="0"/>
          <w:numId w:val="0"/>
        </w:numPr>
        <w:spacing w:after="360"/>
        <w:ind w:left="1074" w:right="403"/>
      </w:pPr>
      <w:r>
        <w:t xml:space="preserve">г) </w:t>
      </w:r>
      <w:r w:rsidRPr="00801A30">
        <w:t>Навед</w:t>
      </w:r>
      <w:r w:rsidRPr="00801A30">
        <w:rPr>
          <w:lang w:val="uk-UA"/>
        </w:rPr>
        <w:t>и</w:t>
      </w:r>
      <w:r w:rsidR="00C17902" w:rsidRPr="00801A30">
        <w:t xml:space="preserve"> 3 конкретних приклади того, що зараз шкодить коралам.</w:t>
      </w:r>
    </w:p>
    <w:p w:rsidR="009C67C5" w:rsidRDefault="00456F3E" w:rsidP="00FA4E9A">
      <w:pPr>
        <w:pStyle w:val="kol-zadn"/>
        <w:numPr>
          <w:ilvl w:val="0"/>
          <w:numId w:val="0"/>
        </w:numPr>
        <w:spacing w:after="360" w:line="600" w:lineRule="auto"/>
        <w:ind w:left="714" w:right="403"/>
        <w:rPr>
          <w:rStyle w:val="dekodpovChar"/>
        </w:rPr>
      </w:pPr>
      <w:r w:rsidRPr="00C238FA">
        <w:rPr>
          <w:rStyle w:val="dekodpovChar"/>
        </w:rPr>
        <w:lastRenderedPageBreak/>
        <w:t>..................................................</w:t>
      </w:r>
      <w:r>
        <w:rPr>
          <w:rStyle w:val="dekodpovCha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D4BDA" w:rsidRPr="00C17902" w:rsidRDefault="00BD4BDA" w:rsidP="00BD4BDA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t>V čem jsou koráli důležití a proč bychom je měli chránit?</w:t>
      </w:r>
    </w:p>
    <w:p w:rsidR="00C17902" w:rsidRPr="00C25B0C" w:rsidRDefault="00F7694C" w:rsidP="00C17902">
      <w:pPr>
        <w:pStyle w:val="kol-zadn"/>
        <w:numPr>
          <w:ilvl w:val="0"/>
          <w:numId w:val="0"/>
        </w:numPr>
        <w:spacing w:after="360"/>
        <w:ind w:left="357" w:right="403"/>
        <w:jc w:val="both"/>
      </w:pPr>
      <w:r>
        <w:t xml:space="preserve">4. </w:t>
      </w:r>
      <w:r w:rsidRPr="00C25B0C">
        <w:t xml:space="preserve">Наскільки важливі корали </w:t>
      </w:r>
      <w:r w:rsidRPr="00C25B0C">
        <w:rPr>
          <w:lang w:val="uk-UA"/>
        </w:rPr>
        <w:t>та</w:t>
      </w:r>
      <w:r w:rsidR="00C17902" w:rsidRPr="00C25B0C">
        <w:t xml:space="preserve"> чому ми повинні їх</w:t>
      </w:r>
      <w:r w:rsidR="0005277B" w:rsidRPr="00C25B0C">
        <w:t xml:space="preserve"> </w:t>
      </w:r>
      <w:r w:rsidR="00497B0D" w:rsidRPr="00C25B0C">
        <w:rPr>
          <w:lang w:val="uk-UA"/>
        </w:rPr>
        <w:t>захищати</w:t>
      </w:r>
      <w:r w:rsidR="00C25B0C" w:rsidRPr="00C25B0C">
        <w:rPr>
          <w:lang w:val="uk-UA"/>
        </w:rPr>
        <w:t>.</w:t>
      </w:r>
      <w:r w:rsidR="00E12493" w:rsidRPr="00C25B0C">
        <w:t xml:space="preserve"> </w:t>
      </w:r>
    </w:p>
    <w:p w:rsidR="00BD4BDA" w:rsidRDefault="00BD4BDA" w:rsidP="00BD4BDA">
      <w:pPr>
        <w:pStyle w:val="kol-zadn"/>
        <w:numPr>
          <w:ilvl w:val="0"/>
          <w:numId w:val="0"/>
        </w:numPr>
        <w:spacing w:after="360" w:line="600" w:lineRule="auto"/>
        <w:ind w:left="714" w:right="403"/>
      </w:pP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336F8" w:rsidRPr="00B02DB9" w:rsidRDefault="00DD3BE7" w:rsidP="006B5B4F">
      <w:pPr>
        <w:pStyle w:val="kol-zadn"/>
        <w:numPr>
          <w:ilvl w:val="0"/>
          <w:numId w:val="11"/>
        </w:numPr>
        <w:spacing w:after="360"/>
        <w:ind w:left="714" w:right="272" w:hanging="357"/>
      </w:pPr>
      <w:r>
        <w:t xml:space="preserve">Čtyřhranka je smrtelně jednovatý druh mořské medúzy. Horní část jejího těla (zvon) </w:t>
      </w:r>
      <w:r w:rsidR="00180B8C">
        <w:t>má v průměru do 25 cm. Její tenká a lepkavá chapadla jsou však velmi dlouhá a dosahují délky až 3 m. Areálem rozšíření tohoto druhu medúzy jsou pobřežní vody severu Austrálie</w:t>
      </w:r>
      <w:r w:rsidR="007336F8">
        <w:t>. Do následující mapy vyznač oblast výskytu čtyřhranek</w:t>
      </w:r>
      <w:r w:rsidR="006B5B4F">
        <w:t>.</w:t>
      </w:r>
    </w:p>
    <w:p w:rsidR="004578F2" w:rsidRPr="00F26F48" w:rsidRDefault="004578F2" w:rsidP="004578F2">
      <w:pPr>
        <w:pStyle w:val="kol-zadn"/>
        <w:numPr>
          <w:ilvl w:val="0"/>
          <w:numId w:val="0"/>
        </w:numPr>
        <w:spacing w:after="360"/>
        <w:ind w:left="644" w:right="272"/>
        <w:rPr>
          <w:szCs w:val="24"/>
          <w:lang w:val="uk-UA"/>
        </w:rPr>
      </w:pPr>
      <w:r>
        <w:rPr>
          <w:bCs/>
          <w:szCs w:val="24"/>
          <w:shd w:val="clear" w:color="auto" w:fill="FFFFFF"/>
          <w:lang w:val="uk-UA"/>
        </w:rPr>
        <w:t xml:space="preserve">5. </w:t>
      </w:r>
      <w:r w:rsidR="00711E1F">
        <w:rPr>
          <w:bCs/>
          <w:szCs w:val="24"/>
          <w:shd w:val="clear" w:color="auto" w:fill="FFFFFF"/>
          <w:lang w:val="uk-UA"/>
        </w:rPr>
        <w:t xml:space="preserve">Кубомедуза </w:t>
      </w:r>
      <w:r w:rsidR="0027159E">
        <w:rPr>
          <w:bCs/>
          <w:color w:val="0070C0"/>
          <w:szCs w:val="24"/>
          <w:shd w:val="clear" w:color="auto" w:fill="FFFFFF"/>
          <w:lang w:val="uk-UA"/>
        </w:rPr>
        <w:t>Хіронекс</w:t>
      </w:r>
      <w:r w:rsidR="00CE4881" w:rsidRPr="007E3615">
        <w:rPr>
          <w:color w:val="0070C0"/>
          <w:szCs w:val="24"/>
          <w:shd w:val="clear" w:color="auto" w:fill="FFFFFF"/>
          <w:lang w:val="uk-UA"/>
        </w:rPr>
        <w:t xml:space="preserve"> </w:t>
      </w:r>
      <w:r w:rsidR="00CE4881" w:rsidRPr="007E3615">
        <w:rPr>
          <w:color w:val="0070C0"/>
          <w:szCs w:val="24"/>
          <w:shd w:val="clear" w:color="auto" w:fill="FFFFFF"/>
        </w:rPr>
        <w:t>(лат. Chironex fleckeri)</w:t>
      </w:r>
      <w:r w:rsidR="00F26F48">
        <w:rPr>
          <w:color w:val="0070C0"/>
          <w:szCs w:val="24"/>
          <w:shd w:val="clear" w:color="auto" w:fill="FFFFFF"/>
          <w:lang w:val="uk-UA"/>
        </w:rPr>
        <w:t xml:space="preserve"> або М</w:t>
      </w:r>
      <w:r w:rsidR="00B02DB9" w:rsidRPr="007E3615">
        <w:rPr>
          <w:color w:val="0070C0"/>
          <w:szCs w:val="24"/>
          <w:shd w:val="clear" w:color="auto" w:fill="FFFFFF"/>
          <w:lang w:val="uk-UA"/>
        </w:rPr>
        <w:t>орська оса</w:t>
      </w:r>
      <w:r w:rsidR="00B02DB9" w:rsidRPr="007E3615">
        <w:rPr>
          <w:color w:val="0070C0"/>
        </w:rPr>
        <w:t xml:space="preserve"> </w:t>
      </w:r>
      <w:r w:rsidR="00B02DB9" w:rsidRPr="00F26F48">
        <w:rPr>
          <w:lang w:val="uk-UA"/>
        </w:rPr>
        <w:t xml:space="preserve">- </w:t>
      </w:r>
      <w:r w:rsidR="00B02DB9" w:rsidRPr="00F26F48">
        <w:rPr>
          <w:szCs w:val="24"/>
          <w:shd w:val="clear" w:color="auto" w:fill="FFFFFF"/>
        </w:rPr>
        <w:t>смертельно отруйний вид морських медуз</w:t>
      </w:r>
      <w:r w:rsidR="00B02DB9" w:rsidRPr="00314F00">
        <w:rPr>
          <w:szCs w:val="24"/>
        </w:rPr>
        <w:t xml:space="preserve">. </w:t>
      </w:r>
      <w:r w:rsidR="00B02DB9" w:rsidRPr="00F26F48">
        <w:rPr>
          <w:szCs w:val="24"/>
          <w:shd w:val="clear" w:color="auto" w:fill="FFFFFF"/>
        </w:rPr>
        <w:t xml:space="preserve">Це медуза, яка має верхню частину </w:t>
      </w:r>
      <w:r w:rsidR="00B02DB9" w:rsidRPr="00F26F48">
        <w:rPr>
          <w:szCs w:val="24"/>
          <w:shd w:val="clear" w:color="auto" w:fill="FFFFFF"/>
          <w:lang w:val="uk-UA"/>
        </w:rPr>
        <w:t>тіла (</w:t>
      </w:r>
      <w:r w:rsidR="00C74117" w:rsidRPr="00F26F48">
        <w:rPr>
          <w:rStyle w:val="ae"/>
          <w:b w:val="0"/>
          <w:bCs/>
          <w:i w:val="0"/>
          <w:iCs w:val="0"/>
          <w:szCs w:val="24"/>
          <w:shd w:val="clear" w:color="auto" w:fill="FFFFFF"/>
        </w:rPr>
        <w:t>дзв</w:t>
      </w:r>
      <w:r w:rsidR="00C74117" w:rsidRPr="00F26F48">
        <w:rPr>
          <w:rStyle w:val="ae"/>
          <w:b w:val="0"/>
          <w:bCs/>
          <w:i w:val="0"/>
          <w:iCs w:val="0"/>
          <w:szCs w:val="24"/>
          <w:shd w:val="clear" w:color="auto" w:fill="FFFFFF"/>
          <w:lang w:val="uk-UA"/>
        </w:rPr>
        <w:t>і</w:t>
      </w:r>
      <w:r w:rsidR="00C74117" w:rsidRPr="00F26F48">
        <w:rPr>
          <w:rStyle w:val="ae"/>
          <w:b w:val="0"/>
          <w:bCs/>
          <w:i w:val="0"/>
          <w:iCs w:val="0"/>
          <w:szCs w:val="24"/>
          <w:shd w:val="clear" w:color="auto" w:fill="FFFFFF"/>
        </w:rPr>
        <w:t>н</w:t>
      </w:r>
      <w:r w:rsidR="00B02DB9" w:rsidRPr="00F26F48">
        <w:rPr>
          <w:szCs w:val="24"/>
          <w:shd w:val="clear" w:color="auto" w:fill="FFFFFF"/>
          <w:lang w:val="uk-UA"/>
        </w:rPr>
        <w:t>)</w:t>
      </w:r>
      <w:r w:rsidR="00B02DB9" w:rsidRPr="00F26F48">
        <w:rPr>
          <w:szCs w:val="24"/>
          <w:shd w:val="clear" w:color="auto" w:fill="FFFFFF"/>
        </w:rPr>
        <w:t xml:space="preserve"> розміром до 25 с</w:t>
      </w:r>
      <w:r w:rsidR="00B02DB9" w:rsidRPr="00F26F48">
        <w:rPr>
          <w:szCs w:val="24"/>
          <w:shd w:val="clear" w:color="auto" w:fill="FFFFFF"/>
          <w:lang w:val="uk-UA"/>
        </w:rPr>
        <w:t>м</w:t>
      </w:r>
      <w:r w:rsidRPr="00F26F48">
        <w:rPr>
          <w:lang w:val="uk-UA"/>
        </w:rPr>
        <w:t xml:space="preserve"> в діаметрі</w:t>
      </w:r>
      <w:r w:rsidR="00B02DB9" w:rsidRPr="00F26F48">
        <w:rPr>
          <w:szCs w:val="24"/>
          <w:shd w:val="clear" w:color="auto" w:fill="FFFFFF"/>
          <w:lang w:val="uk-UA"/>
        </w:rPr>
        <w:t>.</w:t>
      </w:r>
      <w:r w:rsidR="00B02DB9" w:rsidRPr="00F26F48">
        <w:rPr>
          <w:sz w:val="11"/>
          <w:szCs w:val="11"/>
          <w:shd w:val="clear" w:color="auto" w:fill="FFFFFF"/>
        </w:rPr>
        <w:t> </w:t>
      </w:r>
      <w:r w:rsidR="00B02DB9" w:rsidRPr="00F26F48">
        <w:t xml:space="preserve"> </w:t>
      </w:r>
      <w:r w:rsidR="00B02DB9" w:rsidRPr="00F26F48">
        <w:rPr>
          <w:szCs w:val="24"/>
          <w:shd w:val="clear" w:color="auto" w:fill="FFFFFF"/>
        </w:rPr>
        <w:t xml:space="preserve">Проте </w:t>
      </w:r>
      <w:r w:rsidRPr="00F26F48">
        <w:rPr>
          <w:lang w:val="uk-UA"/>
        </w:rPr>
        <w:t>її</w:t>
      </w:r>
      <w:r w:rsidRPr="00F26F48">
        <w:rPr>
          <w:szCs w:val="24"/>
          <w:shd w:val="clear" w:color="auto" w:fill="FFFFFF"/>
        </w:rPr>
        <w:t xml:space="preserve"> </w:t>
      </w:r>
      <w:r w:rsidR="00B02DB9" w:rsidRPr="00F26F48">
        <w:rPr>
          <w:szCs w:val="24"/>
          <w:shd w:val="clear" w:color="auto" w:fill="FFFFFF"/>
        </w:rPr>
        <w:t>тонкі</w:t>
      </w:r>
      <w:r w:rsidRPr="00F26F48">
        <w:rPr>
          <w:szCs w:val="24"/>
          <w:shd w:val="clear" w:color="auto" w:fill="FFFFFF"/>
          <w:lang w:val="uk-UA"/>
        </w:rPr>
        <w:t xml:space="preserve"> та</w:t>
      </w:r>
      <w:r w:rsidR="00B02DB9" w:rsidRPr="00F26F48">
        <w:rPr>
          <w:szCs w:val="24"/>
          <w:shd w:val="clear" w:color="auto" w:fill="FFFFFF"/>
        </w:rPr>
        <w:t xml:space="preserve"> липкі щупальця</w:t>
      </w:r>
      <w:r w:rsidRPr="00F26F48">
        <w:rPr>
          <w:szCs w:val="24"/>
          <w:shd w:val="clear" w:color="auto" w:fill="FFFFFF"/>
          <w:lang w:val="uk-UA"/>
        </w:rPr>
        <w:t xml:space="preserve"> </w:t>
      </w:r>
      <w:r w:rsidRPr="00F26F48">
        <w:rPr>
          <w:lang w:val="uk-UA"/>
        </w:rPr>
        <w:t>дуже до</w:t>
      </w:r>
      <w:r w:rsidR="00C74117" w:rsidRPr="00F26F48">
        <w:rPr>
          <w:lang w:val="uk-UA"/>
        </w:rPr>
        <w:t>вгі й</w:t>
      </w:r>
      <w:r w:rsidRPr="00F26F48">
        <w:rPr>
          <w:lang w:val="uk-UA"/>
        </w:rPr>
        <w:t xml:space="preserve"> досягають довжини до 3 </w:t>
      </w:r>
      <w:r w:rsidR="00B02DB9" w:rsidRPr="00F26F48">
        <w:rPr>
          <w:szCs w:val="24"/>
          <w:shd w:val="clear" w:color="auto" w:fill="FFFFFF"/>
        </w:rPr>
        <w:t>метрів</w:t>
      </w:r>
      <w:r w:rsidRPr="00F26F48">
        <w:rPr>
          <w:szCs w:val="24"/>
          <w:shd w:val="clear" w:color="auto" w:fill="FFFFFF"/>
          <w:lang w:val="uk-UA"/>
        </w:rPr>
        <w:t>.</w:t>
      </w:r>
      <w:r w:rsidR="00B02DB9" w:rsidRPr="00F26F48">
        <w:t xml:space="preserve"> </w:t>
      </w:r>
      <w:r w:rsidRPr="00F26F48">
        <w:rPr>
          <w:lang w:val="uk-UA"/>
        </w:rPr>
        <w:t xml:space="preserve">Ареал поширення цього виду медуз - прибережні води північної Австралії. На наступній карті познач область, </w:t>
      </w:r>
      <w:r w:rsidRPr="00F26F48">
        <w:rPr>
          <w:szCs w:val="24"/>
          <w:lang w:val="uk-UA"/>
        </w:rPr>
        <w:t xml:space="preserve">де </w:t>
      </w:r>
      <w:r w:rsidR="00CE4881" w:rsidRPr="00F26F48">
        <w:rPr>
          <w:szCs w:val="24"/>
          <w:shd w:val="clear" w:color="auto" w:fill="FFFFFF"/>
          <w:lang w:val="uk-UA"/>
        </w:rPr>
        <w:t>поширений</w:t>
      </w:r>
      <w:r w:rsidRPr="00F26F48">
        <w:rPr>
          <w:szCs w:val="24"/>
          <w:shd w:val="clear" w:color="auto" w:fill="FFFFFF"/>
          <w:lang w:val="uk-UA"/>
        </w:rPr>
        <w:t xml:space="preserve"> </w:t>
      </w:r>
      <w:r w:rsidR="00CE4881" w:rsidRPr="00F26F48">
        <w:rPr>
          <w:szCs w:val="24"/>
          <w:shd w:val="clear" w:color="auto" w:fill="FFFFFF"/>
          <w:lang w:val="uk-UA"/>
        </w:rPr>
        <w:t xml:space="preserve">цей </w:t>
      </w:r>
      <w:r w:rsidR="00CE4881" w:rsidRPr="00F26F48">
        <w:rPr>
          <w:szCs w:val="24"/>
          <w:shd w:val="clear" w:color="auto" w:fill="FFFFFF"/>
        </w:rPr>
        <w:t xml:space="preserve">вид </w:t>
      </w:r>
      <w:r w:rsidR="00CE4881" w:rsidRPr="00F26F48">
        <w:rPr>
          <w:szCs w:val="24"/>
          <w:shd w:val="clear" w:color="auto" w:fill="FFFFFF"/>
          <w:lang w:val="uk-UA"/>
        </w:rPr>
        <w:t>кубо</w:t>
      </w:r>
      <w:r w:rsidRPr="00F26F48">
        <w:rPr>
          <w:szCs w:val="24"/>
          <w:shd w:val="clear" w:color="auto" w:fill="FFFFFF"/>
        </w:rPr>
        <w:t>медуз</w:t>
      </w:r>
      <w:r w:rsidRPr="00F26F48">
        <w:rPr>
          <w:szCs w:val="24"/>
          <w:lang w:val="uk-UA"/>
        </w:rPr>
        <w:t>.</w:t>
      </w:r>
    </w:p>
    <w:p w:rsidR="00B02DB9" w:rsidRPr="00CE4881" w:rsidRDefault="00B02DB9" w:rsidP="004578F2">
      <w:pPr>
        <w:pStyle w:val="kol-zadn"/>
        <w:numPr>
          <w:ilvl w:val="0"/>
          <w:numId w:val="0"/>
        </w:numPr>
        <w:spacing w:after="360"/>
        <w:ind w:left="1068" w:right="272" w:hanging="360"/>
        <w:rPr>
          <w:lang w:val="uk-UA"/>
        </w:rPr>
      </w:pPr>
    </w:p>
    <w:p w:rsidR="00FA4E9A" w:rsidRDefault="00FA4E9A" w:rsidP="008B0743">
      <w:pPr>
        <w:pStyle w:val="kol-zadn"/>
        <w:numPr>
          <w:ilvl w:val="0"/>
          <w:numId w:val="0"/>
        </w:numPr>
        <w:spacing w:after="360"/>
        <w:ind w:left="714" w:right="403"/>
      </w:pPr>
      <w:r w:rsidRPr="00680EA8">
        <w:rPr>
          <w:b w:val="0"/>
          <w:bCs/>
          <w:color w:val="00B0F0"/>
          <w:sz w:val="22"/>
          <w:szCs w:val="20"/>
          <w:u w:val="single"/>
          <w:lang w:val="ru-RU"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153035</wp:posOffset>
            </wp:positionV>
            <wp:extent cx="4649470" cy="2362200"/>
            <wp:effectExtent l="0" t="0" r="0" b="0"/>
            <wp:wrapTopAndBottom/>
            <wp:docPr id="2" name="Obrázek 2" descr="Obsah obrázku text, bílá, keramické nádobí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bílá, keramické nádobí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FD7" w:rsidRPr="007E3615" w:rsidRDefault="006B5B4F" w:rsidP="00807F7B">
      <w:pPr>
        <w:pStyle w:val="kol-zadn"/>
        <w:numPr>
          <w:ilvl w:val="0"/>
          <w:numId w:val="11"/>
        </w:numPr>
        <w:spacing w:before="100" w:beforeAutospacing="1" w:after="4560"/>
        <w:ind w:left="714" w:right="403" w:hanging="357"/>
      </w:pPr>
      <w:r>
        <w:t>Zakresli, jak čtyřhranka vypadá</w:t>
      </w:r>
      <w:r w:rsidR="00183F0B">
        <w:t>,</w:t>
      </w:r>
      <w:r>
        <w:t xml:space="preserve"> a popiš jednotlivé části jejího těla. </w:t>
      </w:r>
      <w:r w:rsidR="00D22ABC">
        <w:t xml:space="preserve">Do obrázku výrazně označ, kde se na těle medúz vyskytují </w:t>
      </w:r>
      <w:r w:rsidR="00D22ABC" w:rsidRPr="007E3615">
        <w:t>žahavé buňky.</w:t>
      </w:r>
    </w:p>
    <w:p w:rsidR="00362608" w:rsidRPr="00362608" w:rsidRDefault="00362608" w:rsidP="00362608">
      <w:pPr>
        <w:pStyle w:val="kol-zadn"/>
        <w:numPr>
          <w:ilvl w:val="0"/>
          <w:numId w:val="0"/>
        </w:numPr>
        <w:spacing w:before="100" w:beforeAutospacing="1" w:after="4560"/>
        <w:ind w:left="357" w:right="403"/>
        <w:rPr>
          <w:sz w:val="20"/>
          <w:szCs w:val="20"/>
          <w:shd w:val="clear" w:color="auto" w:fill="FFFFFF"/>
          <w:lang w:val="uk-UA"/>
        </w:rPr>
      </w:pPr>
      <w:r w:rsidRPr="00362608">
        <w:rPr>
          <w:b w:val="0"/>
        </w:rPr>
        <w:t>6.</w:t>
      </w:r>
      <w:r w:rsidRPr="00362608">
        <w:t xml:space="preserve"> Намалюй</w:t>
      </w:r>
      <w:r w:rsidR="00251426" w:rsidRPr="00362608">
        <w:t>, як виглядає</w:t>
      </w:r>
      <w:r w:rsidRPr="00362608">
        <w:rPr>
          <w:szCs w:val="24"/>
          <w:shd w:val="clear" w:color="auto" w:fill="FFFFFF"/>
          <w:lang w:val="uk-UA"/>
        </w:rPr>
        <w:t xml:space="preserve"> М</w:t>
      </w:r>
      <w:r w:rsidR="00251426" w:rsidRPr="00362608">
        <w:rPr>
          <w:szCs w:val="24"/>
          <w:shd w:val="clear" w:color="auto" w:fill="FFFFFF"/>
          <w:lang w:val="uk-UA"/>
        </w:rPr>
        <w:t>орська оса</w:t>
      </w:r>
      <w:r w:rsidRPr="00362608">
        <w:t>, і опиш</w:t>
      </w:r>
      <w:r w:rsidRPr="00362608">
        <w:rPr>
          <w:lang w:val="uk-UA"/>
        </w:rPr>
        <w:t>и</w:t>
      </w:r>
      <w:r w:rsidR="00251426" w:rsidRPr="00362608">
        <w:t xml:space="preserve"> окремі</w:t>
      </w:r>
      <w:r w:rsidRPr="00362608">
        <w:t xml:space="preserve"> частини її тіла. Чітко познач</w:t>
      </w:r>
      <w:r w:rsidR="00251426" w:rsidRPr="00362608">
        <w:t xml:space="preserve"> на малюнку, де н</w:t>
      </w:r>
      <w:r w:rsidRPr="00362608">
        <w:t>а тілі медузи знаходяться жалкі</w:t>
      </w:r>
      <w:r w:rsidRPr="00362608">
        <w:rPr>
          <w:lang w:val="uk-UA"/>
        </w:rPr>
        <w:t xml:space="preserve"> </w:t>
      </w:r>
      <w:r w:rsidR="00251426" w:rsidRPr="00362608">
        <w:t>клітини.</w:t>
      </w:r>
      <w:r w:rsidR="00251426" w:rsidRPr="00362608">
        <w:rPr>
          <w:sz w:val="11"/>
          <w:szCs w:val="11"/>
          <w:shd w:val="clear" w:color="auto" w:fill="FFFFFF"/>
        </w:rPr>
        <w:t> </w:t>
      </w:r>
    </w:p>
    <w:p w:rsidR="003E652E" w:rsidRPr="00251426" w:rsidRDefault="00362608" w:rsidP="00362608">
      <w:pPr>
        <w:pStyle w:val="kol-zadn"/>
        <w:numPr>
          <w:ilvl w:val="0"/>
          <w:numId w:val="0"/>
        </w:numPr>
        <w:spacing w:before="100" w:beforeAutospacing="1" w:after="4560"/>
        <w:ind w:left="357" w:right="403"/>
      </w:pPr>
      <w:r>
        <w:lastRenderedPageBreak/>
        <w:t xml:space="preserve"> </w:t>
      </w:r>
      <w:r w:rsidR="00B221B7">
        <w:rPr>
          <w:lang w:val="uk-UA"/>
        </w:rPr>
        <w:t xml:space="preserve">7. </w:t>
      </w:r>
      <w:r w:rsidR="007D5E58">
        <w:t xml:space="preserve">Trinity Beach na severu Austrálie </w:t>
      </w:r>
      <w:r w:rsidR="00BB5F0A">
        <w:t xml:space="preserve">se nachází v oblasti s výskytem smrtelných čtyřhranek. Z toho důvodu připravuje pro své návštěvníky nové bezpečnostní cedule. Na ceduli by měly být </w:t>
      </w:r>
      <w:r w:rsidR="0017459F">
        <w:t>následující informace:</w:t>
      </w:r>
    </w:p>
    <w:p w:rsidR="00251426" w:rsidRPr="00F46323" w:rsidRDefault="00251426" w:rsidP="00251426">
      <w:pPr>
        <w:pStyle w:val="kol-zadn"/>
        <w:numPr>
          <w:ilvl w:val="0"/>
          <w:numId w:val="0"/>
        </w:numPr>
        <w:spacing w:after="360"/>
        <w:ind w:left="357" w:right="403"/>
      </w:pPr>
      <w:r w:rsidRPr="00251426">
        <w:t>7</w:t>
      </w:r>
      <w:r w:rsidRPr="007E3615">
        <w:rPr>
          <w:color w:val="0070C0"/>
        </w:rPr>
        <w:t xml:space="preserve">. </w:t>
      </w:r>
      <w:r w:rsidRPr="00F46323">
        <w:t>Трі</w:t>
      </w:r>
      <w:r w:rsidR="00124273">
        <w:t xml:space="preserve">ніті-Біч на півночі Австралії </w:t>
      </w:r>
      <w:r w:rsidR="00124273" w:rsidRPr="00124273">
        <w:rPr>
          <w:lang w:val="uk-UA"/>
        </w:rPr>
        <w:t>знаходиться в зоні, де мешкають смертоносні медузи</w:t>
      </w:r>
      <w:r w:rsidR="00124273" w:rsidRPr="00124273">
        <w:rPr>
          <w:szCs w:val="24"/>
          <w:shd w:val="clear" w:color="auto" w:fill="FFFFFF"/>
          <w:lang w:val="uk-UA"/>
        </w:rPr>
        <w:t xml:space="preserve"> </w:t>
      </w:r>
      <w:r w:rsidR="00FF04F9" w:rsidRPr="00F46323">
        <w:rPr>
          <w:szCs w:val="24"/>
          <w:shd w:val="clear" w:color="auto" w:fill="FFFFFF"/>
          <w:lang w:val="uk-UA"/>
        </w:rPr>
        <w:t>Морська оса</w:t>
      </w:r>
      <w:r w:rsidRPr="00F46323">
        <w:t>. Тому він готує д</w:t>
      </w:r>
      <w:r w:rsidR="00101475" w:rsidRPr="00F46323">
        <w:t xml:space="preserve">ля своїх відвідувачів нові стенди безпеки. </w:t>
      </w:r>
      <w:r w:rsidR="00101475" w:rsidRPr="00F46323">
        <w:rPr>
          <w:lang w:val="ru-RU"/>
        </w:rPr>
        <w:t>Стенд</w:t>
      </w:r>
      <w:r w:rsidRPr="00F46323">
        <w:t xml:space="preserve"> має містити таку інформацію:</w:t>
      </w:r>
    </w:p>
    <w:p w:rsidR="0017459F" w:rsidRPr="00FF04F9" w:rsidRDefault="00BB5F0A" w:rsidP="003E652E">
      <w:pPr>
        <w:pStyle w:val="kol-zadn"/>
        <w:numPr>
          <w:ilvl w:val="0"/>
          <w:numId w:val="33"/>
        </w:numPr>
        <w:spacing w:after="360"/>
        <w:ind w:right="403"/>
      </w:pPr>
      <w:r>
        <w:t>jak se žahnutí medúzy vyhnout (prevence)</w:t>
      </w:r>
      <w:r w:rsidR="0017459F">
        <w:t>,</w:t>
      </w:r>
    </w:p>
    <w:p w:rsidR="00FF04F9" w:rsidRPr="00572A85" w:rsidRDefault="00FF04F9" w:rsidP="003E652E">
      <w:pPr>
        <w:pStyle w:val="kol-zadn"/>
        <w:numPr>
          <w:ilvl w:val="0"/>
          <w:numId w:val="33"/>
        </w:numPr>
        <w:spacing w:after="360"/>
        <w:ind w:right="403"/>
      </w:pPr>
      <w:r w:rsidRPr="00572A85">
        <w:t>як уникнути укусів медуз (профілактика),</w:t>
      </w:r>
    </w:p>
    <w:p w:rsidR="0017459F" w:rsidRPr="00FF04F9" w:rsidRDefault="00BB5F0A" w:rsidP="003E652E">
      <w:pPr>
        <w:pStyle w:val="kol-zadn"/>
        <w:numPr>
          <w:ilvl w:val="0"/>
          <w:numId w:val="33"/>
        </w:numPr>
        <w:spacing w:after="360"/>
        <w:ind w:right="403"/>
      </w:pPr>
      <w:r>
        <w:t>informace o případné první pomoci, kdyby k požahání došlo.</w:t>
      </w:r>
    </w:p>
    <w:p w:rsidR="00FF04F9" w:rsidRPr="00481205" w:rsidRDefault="00FF04F9" w:rsidP="003E652E">
      <w:pPr>
        <w:pStyle w:val="kol-zadn"/>
        <w:numPr>
          <w:ilvl w:val="0"/>
          <w:numId w:val="33"/>
        </w:numPr>
        <w:spacing w:after="360"/>
        <w:ind w:right="403"/>
      </w:pPr>
      <w:r w:rsidRPr="00481205">
        <w:t xml:space="preserve">інформація </w:t>
      </w:r>
      <w:r w:rsidR="004C0D45" w:rsidRPr="00481205">
        <w:t>про надання першої допомоги</w:t>
      </w:r>
      <w:r w:rsidR="004C0D45" w:rsidRPr="00481205">
        <w:rPr>
          <w:lang w:val="uk-UA"/>
        </w:rPr>
        <w:t xml:space="preserve"> </w:t>
      </w:r>
      <w:r w:rsidRPr="00481205">
        <w:t xml:space="preserve">у разі </w:t>
      </w:r>
      <w:r w:rsidRPr="00481205">
        <w:rPr>
          <w:lang w:val="uk-UA"/>
        </w:rPr>
        <w:t>необхідності.</w:t>
      </w:r>
    </w:p>
    <w:p w:rsidR="003E652E" w:rsidRPr="00F467A6" w:rsidRDefault="003E652E" w:rsidP="0017459F">
      <w:pPr>
        <w:pStyle w:val="kol-zadn"/>
        <w:numPr>
          <w:ilvl w:val="0"/>
          <w:numId w:val="0"/>
        </w:numPr>
        <w:spacing w:after="360"/>
        <w:ind w:left="708" w:right="403"/>
      </w:pPr>
      <w:r>
        <w:t>Vytvoř jednu naučnou bezpečnostní tabuli, kam ty</w:t>
      </w:r>
      <w:r w:rsidR="0017459F">
        <w:t>t</w:t>
      </w:r>
      <w:r>
        <w:t>o informace přehledněshrneš. Kromě textu je k tvorbě určitě vhodné využít i obrázky, pláž mohou navštívit i turisté bez potřebné znalosti jazyka</w:t>
      </w:r>
      <w:r w:rsidR="0017459F">
        <w:t>.</w:t>
      </w:r>
    </w:p>
    <w:p w:rsidR="00E07C0F" w:rsidRPr="00481205" w:rsidRDefault="00101475" w:rsidP="0017459F">
      <w:pPr>
        <w:pStyle w:val="kol-zadn"/>
        <w:numPr>
          <w:ilvl w:val="0"/>
          <w:numId w:val="0"/>
        </w:numPr>
        <w:spacing w:after="360"/>
        <w:ind w:left="708" w:right="403"/>
        <w:rPr>
          <w:lang w:val="ru-RU"/>
        </w:rPr>
      </w:pPr>
      <w:r w:rsidRPr="00481205">
        <w:rPr>
          <w:lang w:val="ru-RU"/>
        </w:rPr>
        <w:t>Створи</w:t>
      </w:r>
      <w:r w:rsidR="00A01054" w:rsidRPr="00481205">
        <w:rPr>
          <w:lang w:val="ru-RU"/>
        </w:rPr>
        <w:t xml:space="preserve"> один інформаційний</w:t>
      </w:r>
      <w:r w:rsidR="00E07C0F" w:rsidRPr="00481205">
        <w:rPr>
          <w:lang w:val="ru-RU"/>
        </w:rPr>
        <w:t xml:space="preserve"> стенд безпеки, де можна наочно розмістити цю інформацію. Крім тексту, безумовно, доречно використовувати малюнки</w:t>
      </w:r>
      <w:r w:rsidR="006828EF" w:rsidRPr="00481205">
        <w:rPr>
          <w:lang w:val="ru-RU"/>
        </w:rPr>
        <w:t>, адже пляж можуть відвідувати й</w:t>
      </w:r>
      <w:r w:rsidR="00E07C0F" w:rsidRPr="00481205">
        <w:rPr>
          <w:lang w:val="ru-RU"/>
        </w:rPr>
        <w:t xml:space="preserve"> туристи без необхідного знання</w:t>
      </w:r>
      <w:r w:rsidR="00E07C0F" w:rsidRPr="00DE5F07">
        <w:rPr>
          <w:color w:val="0070C0"/>
          <w:lang w:val="ru-RU"/>
        </w:rPr>
        <w:t xml:space="preserve"> </w:t>
      </w:r>
      <w:r w:rsidR="00E07C0F" w:rsidRPr="00481205">
        <w:rPr>
          <w:lang w:val="ru-RU"/>
        </w:rPr>
        <w:t>мови.</w:t>
      </w:r>
    </w:p>
    <w:p w:rsidR="006456B2" w:rsidRDefault="0017459F" w:rsidP="0017459F">
      <w:pPr>
        <w:pStyle w:val="kol-zadn"/>
        <w:numPr>
          <w:ilvl w:val="0"/>
          <w:numId w:val="0"/>
        </w:numPr>
        <w:spacing w:after="360"/>
        <w:ind w:left="708" w:right="403"/>
        <w:rPr>
          <w:lang w:val="ru-RU"/>
        </w:rPr>
      </w:pPr>
      <w:r>
        <w:t>Pozn.: Texty na tabuli zpracuj česky, správa pláže je pak přeloží do angličtiny. :-)</w:t>
      </w:r>
      <w:r w:rsidR="006456B2" w:rsidRPr="006456B2">
        <w:t xml:space="preserve"> </w:t>
      </w:r>
    </w:p>
    <w:p w:rsidR="00FA4E9A" w:rsidRDefault="00F74CA1" w:rsidP="0017459F">
      <w:pPr>
        <w:pStyle w:val="kol-zadn"/>
        <w:numPr>
          <w:ilvl w:val="0"/>
          <w:numId w:val="0"/>
        </w:numPr>
        <w:spacing w:after="360"/>
        <w:ind w:left="708" w:right="403"/>
      </w:pPr>
      <w:r>
        <w:t>Примітка: Напиш</w:t>
      </w:r>
      <w:r>
        <w:rPr>
          <w:lang w:val="uk-UA"/>
        </w:rPr>
        <w:t>и</w:t>
      </w:r>
      <w:r w:rsidR="006456B2" w:rsidRPr="006456B2">
        <w:t xml:space="preserve"> тексти на </w:t>
      </w:r>
      <w:r w:rsidR="00481205">
        <w:rPr>
          <w:lang w:val="uk-UA"/>
        </w:rPr>
        <w:t>стенді</w:t>
      </w:r>
      <w:r w:rsidR="006456B2" w:rsidRPr="006456B2">
        <w:t xml:space="preserve"> українською мовою, адміністрація пляжу потім переведе їх англійською. :-)</w:t>
      </w:r>
    </w:p>
    <w:p w:rsidR="0080036F" w:rsidRPr="00BD4BDA" w:rsidRDefault="00FA4E9A" w:rsidP="00BD4BDA">
      <w:pPr>
        <w:rPr>
          <w:rFonts w:ascii="Arial" w:eastAsia="Arial" w:hAnsi="Arial" w:cs="Arial"/>
          <w:b/>
          <w:noProof/>
          <w:sz w:val="24"/>
        </w:rPr>
      </w:pPr>
      <w:r>
        <w:lastRenderedPageBreak/>
        <w:br w:type="page"/>
      </w:r>
    </w:p>
    <w:p w:rsidR="00AB5CDE" w:rsidRDefault="00AB5CDE" w:rsidP="00FA4E9A">
      <w:pPr>
        <w:pStyle w:val="kol-zadn"/>
        <w:numPr>
          <w:ilvl w:val="0"/>
          <w:numId w:val="0"/>
        </w:numPr>
        <w:spacing w:after="360" w:line="600" w:lineRule="auto"/>
        <w:ind w:left="357" w:right="403"/>
        <w:jc w:val="both"/>
      </w:pPr>
    </w:p>
    <w:p w:rsidR="00CE28A6" w:rsidRDefault="00EE3316" w:rsidP="00A9233D">
      <w:pPr>
        <w:pStyle w:val="Sebereflexeka"/>
        <w:pageBreakBefore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57991" w:rsidRPr="00412040" w:rsidRDefault="00C57991" w:rsidP="00C57991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C57991" w:rsidRPr="00C57991" w:rsidRDefault="00C57991" w:rsidP="00A9233D">
      <w:pPr>
        <w:pStyle w:val="Sebereflexeka"/>
        <w:pageBreakBefore/>
        <w:sectPr w:rsidR="00C57991" w:rsidRPr="00C5799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256CC" w:rsidRDefault="00C47B27" w:rsidP="001F6937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8E1542" w:rsidRDefault="008D661C" w:rsidP="008E1542">
      <w:r w:rsidRPr="008D661C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pict>
          <v:shape id="Textové pole 2" o:spid="_x0000_s1031" type="#_x0000_t202" style="position:absolute;margin-left:0;margin-top:154.1pt;width:541.35pt;height:80.4pt;z-index:251663360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17" name="Obrázek 17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AB59BB">
                    <w:t>Eliška Sokolíková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C47B27" w:rsidRDefault="00C47B27" w:rsidP="00241D37"/>
                <w:p w:rsidR="00241D37" w:rsidRDefault="00241D37"/>
              </w:txbxContent>
            </v:textbox>
            <w10:wrap type="square" anchorx="page"/>
          </v:shape>
        </w:pict>
      </w:r>
      <w:hyperlink r:id="rId21" w:history="1">
        <w:r w:rsidR="008E1542" w:rsidRPr="00007F6B">
          <w:rPr>
            <w:rStyle w:val="a8"/>
          </w:rPr>
          <w:t>https://commons.wikimedia.org/wiki/File:Hydra_sp._2010.jpg</w:t>
        </w:r>
      </w:hyperlink>
    </w:p>
    <w:p w:rsidR="008E1542" w:rsidRDefault="008D661C" w:rsidP="008E1542">
      <w:hyperlink r:id="rId22" w:history="1">
        <w:r w:rsidR="008E1542" w:rsidRPr="00007F6B">
          <w:rPr>
            <w:rStyle w:val="a8"/>
          </w:rPr>
          <w:t>https://commons.wikimedia.org/wiki/File:Moon_jellyfish_at_Gota_Sagher.JPG</w:t>
        </w:r>
      </w:hyperlink>
    </w:p>
    <w:p w:rsidR="003F1DBA" w:rsidRDefault="008D661C" w:rsidP="003F1DBA">
      <w:hyperlink r:id="rId23" w:history="1">
        <w:r w:rsidR="008E1542" w:rsidRPr="00007F6B">
          <w:rPr>
            <w:rStyle w:val="a8"/>
          </w:rPr>
          <w:t>https://commons.wikimedia.org/wiki/File:Coral_Bleaching.jpg</w:t>
        </w:r>
      </w:hyperlink>
      <w:r w:rsidR="008E1542">
        <w:t xml:space="preserve"> (upraveno</w:t>
      </w:r>
      <w:r w:rsidR="00042300">
        <w:t xml:space="preserve"> pro didaktické účely</w:t>
      </w:r>
      <w:r w:rsidR="008E1542">
        <w:t>)</w:t>
      </w:r>
    </w:p>
    <w:p w:rsidR="008E1542" w:rsidRDefault="008D661C" w:rsidP="008E1542">
      <w:hyperlink r:id="rId24" w:history="1">
        <w:r w:rsidR="008E1542" w:rsidRPr="00AB6CB3">
          <w:rPr>
            <w:rStyle w:val="a8"/>
          </w:rPr>
          <w:t>https://commons.wikimedia.org/wiki/File:WorldMap-Blank-Noborders.svg</w:t>
        </w:r>
      </w:hyperlink>
    </w:p>
    <w:p w:rsidR="008E1542" w:rsidRPr="00602CEA" w:rsidRDefault="008E1542" w:rsidP="003F1DBA"/>
    <w:p w:rsidR="003F1DBA" w:rsidRDefault="003F1DBA" w:rsidP="003F1DBA"/>
    <w:p w:rsidR="003F1DBA" w:rsidRDefault="003F1DBA" w:rsidP="003F1DBA"/>
    <w:p w:rsidR="003F1DBA" w:rsidRDefault="003F1DBA" w:rsidP="003F1DBA"/>
    <w:p w:rsidR="007D3E49" w:rsidRPr="001F6937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2C" w:rsidRDefault="00DD222C">
      <w:pPr>
        <w:spacing w:after="0" w:line="240" w:lineRule="auto"/>
      </w:pPr>
      <w:r>
        <w:separator/>
      </w:r>
    </w:p>
  </w:endnote>
  <w:endnote w:type="continuationSeparator" w:id="1">
    <w:p w:rsidR="00DD222C" w:rsidRDefault="00DD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2C" w:rsidRDefault="00DD222C">
      <w:pPr>
        <w:spacing w:after="0" w:line="240" w:lineRule="auto"/>
      </w:pPr>
      <w:r>
        <w:separator/>
      </w:r>
    </w:p>
  </w:footnote>
  <w:footnote w:type="continuationSeparator" w:id="1">
    <w:p w:rsidR="00DD222C" w:rsidRDefault="00DD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6pt;height:3.6pt" o:bullet="t">
        <v:imagedata r:id="rId1" o:title="odrazka"/>
      </v:shape>
    </w:pict>
  </w:numPicBullet>
  <w:numPicBullet w:numPicBulletId="1">
    <w:pict>
      <v:shape id="_x0000_i1035" type="#_x0000_t75" style="width:5.6pt;height:3.6pt" o:bullet="t">
        <v:imagedata r:id="rId2" o:title="videoodrazka"/>
      </v:shape>
    </w:pict>
  </w:numPicBullet>
  <w:numPicBullet w:numPicBulletId="2">
    <w:pict>
      <v:shape id="_x0000_i1036" type="#_x0000_t75" style="width:13.2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>
    <w:nsid w:val="04542A38"/>
    <w:multiLevelType w:val="hybridMultilevel"/>
    <w:tmpl w:val="A208A2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2505"/>
    <w:multiLevelType w:val="hybridMultilevel"/>
    <w:tmpl w:val="AFA27CC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D972E3"/>
    <w:multiLevelType w:val="hybridMultilevel"/>
    <w:tmpl w:val="6492AB9A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CE36443"/>
    <w:multiLevelType w:val="hybridMultilevel"/>
    <w:tmpl w:val="69845D7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EFC5D59"/>
    <w:multiLevelType w:val="hybridMultilevel"/>
    <w:tmpl w:val="CE8A0016"/>
    <w:lvl w:ilvl="0" w:tplc="8C2AD15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C7AA1"/>
    <w:multiLevelType w:val="hybridMultilevel"/>
    <w:tmpl w:val="09045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01448"/>
    <w:multiLevelType w:val="hybridMultilevel"/>
    <w:tmpl w:val="9E18972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E1ADE"/>
    <w:multiLevelType w:val="hybridMultilevel"/>
    <w:tmpl w:val="F602474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E4503"/>
    <w:multiLevelType w:val="hybridMultilevel"/>
    <w:tmpl w:val="F5823BFC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>
    <w:nsid w:val="49DB2CDE"/>
    <w:multiLevelType w:val="hybridMultilevel"/>
    <w:tmpl w:val="D8E4575E"/>
    <w:lvl w:ilvl="0" w:tplc="E2CA0C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DC536A0"/>
    <w:multiLevelType w:val="hybridMultilevel"/>
    <w:tmpl w:val="99A005E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1A7BEF"/>
    <w:multiLevelType w:val="hybridMultilevel"/>
    <w:tmpl w:val="897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33CDF"/>
    <w:multiLevelType w:val="multilevel"/>
    <w:tmpl w:val="F53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500483"/>
    <w:multiLevelType w:val="hybridMultilevel"/>
    <w:tmpl w:val="6F2E9A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1AC2882"/>
    <w:multiLevelType w:val="hybridMultilevel"/>
    <w:tmpl w:val="A10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6BBD"/>
    <w:multiLevelType w:val="multilevel"/>
    <w:tmpl w:val="099C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CD2BF5"/>
    <w:multiLevelType w:val="hybridMultilevel"/>
    <w:tmpl w:val="1DDA7EFE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16"/>
  </w:num>
  <w:num w:numId="6">
    <w:abstractNumId w:val="5"/>
  </w:num>
  <w:num w:numId="7">
    <w:abstractNumId w:val="24"/>
  </w:num>
  <w:num w:numId="8">
    <w:abstractNumId w:val="32"/>
  </w:num>
  <w:num w:numId="9">
    <w:abstractNumId w:val="18"/>
  </w:num>
  <w:num w:numId="10">
    <w:abstractNumId w:val="22"/>
  </w:num>
  <w:num w:numId="11">
    <w:abstractNumId w:val="9"/>
  </w:num>
  <w:num w:numId="12">
    <w:abstractNumId w:val="14"/>
  </w:num>
  <w:num w:numId="13">
    <w:abstractNumId w:val="33"/>
  </w:num>
  <w:num w:numId="14">
    <w:abstractNumId w:val="4"/>
  </w:num>
  <w:num w:numId="15">
    <w:abstractNumId w:val="37"/>
  </w:num>
  <w:num w:numId="16">
    <w:abstractNumId w:val="21"/>
  </w:num>
  <w:num w:numId="17">
    <w:abstractNumId w:val="12"/>
  </w:num>
  <w:num w:numId="18">
    <w:abstractNumId w:val="15"/>
  </w:num>
  <w:num w:numId="19">
    <w:abstractNumId w:val="1"/>
  </w:num>
  <w:num w:numId="20">
    <w:abstractNumId w:val="2"/>
  </w:num>
  <w:num w:numId="21">
    <w:abstractNumId w:val="25"/>
  </w:num>
  <w:num w:numId="22">
    <w:abstractNumId w:val="27"/>
  </w:num>
  <w:num w:numId="23">
    <w:abstractNumId w:val="10"/>
  </w:num>
  <w:num w:numId="24">
    <w:abstractNumId w:val="34"/>
  </w:num>
  <w:num w:numId="25">
    <w:abstractNumId w:val="17"/>
  </w:num>
  <w:num w:numId="26">
    <w:abstractNumId w:val="35"/>
  </w:num>
  <w:num w:numId="27">
    <w:abstractNumId w:val="13"/>
  </w:num>
  <w:num w:numId="28">
    <w:abstractNumId w:val="23"/>
  </w:num>
  <w:num w:numId="29">
    <w:abstractNumId w:val="29"/>
  </w:num>
  <w:num w:numId="30">
    <w:abstractNumId w:val="0"/>
  </w:num>
  <w:num w:numId="31">
    <w:abstractNumId w:val="28"/>
  </w:num>
  <w:num w:numId="32">
    <w:abstractNumId w:val="6"/>
  </w:num>
  <w:num w:numId="33">
    <w:abstractNumId w:val="7"/>
  </w:num>
  <w:num w:numId="34">
    <w:abstractNumId w:val="38"/>
  </w:num>
  <w:num w:numId="35">
    <w:abstractNumId w:val="19"/>
  </w:num>
  <w:num w:numId="36">
    <w:abstractNumId w:val="8"/>
  </w:num>
  <w:num w:numId="37">
    <w:abstractNumId w:val="26"/>
  </w:num>
  <w:num w:numId="38">
    <w:abstractNumId w:val="3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7B40"/>
    <w:rsid w:val="00033378"/>
    <w:rsid w:val="00034869"/>
    <w:rsid w:val="000407C1"/>
    <w:rsid w:val="00042300"/>
    <w:rsid w:val="0005277B"/>
    <w:rsid w:val="00060110"/>
    <w:rsid w:val="00060FFF"/>
    <w:rsid w:val="00067374"/>
    <w:rsid w:val="000710B8"/>
    <w:rsid w:val="00075327"/>
    <w:rsid w:val="00082891"/>
    <w:rsid w:val="00085862"/>
    <w:rsid w:val="00091485"/>
    <w:rsid w:val="000E1C87"/>
    <w:rsid w:val="000F3760"/>
    <w:rsid w:val="00101475"/>
    <w:rsid w:val="0010620F"/>
    <w:rsid w:val="00106D77"/>
    <w:rsid w:val="00110578"/>
    <w:rsid w:val="0011432B"/>
    <w:rsid w:val="0012406F"/>
    <w:rsid w:val="00124273"/>
    <w:rsid w:val="001244A2"/>
    <w:rsid w:val="0012764D"/>
    <w:rsid w:val="001348FE"/>
    <w:rsid w:val="00171E24"/>
    <w:rsid w:val="0017459F"/>
    <w:rsid w:val="00176D4B"/>
    <w:rsid w:val="00180B8C"/>
    <w:rsid w:val="00183F0B"/>
    <w:rsid w:val="00194B7F"/>
    <w:rsid w:val="001A0429"/>
    <w:rsid w:val="001C1E0F"/>
    <w:rsid w:val="001C50D9"/>
    <w:rsid w:val="001D38B7"/>
    <w:rsid w:val="001F6937"/>
    <w:rsid w:val="00203B37"/>
    <w:rsid w:val="00214ABB"/>
    <w:rsid w:val="00223240"/>
    <w:rsid w:val="00224B28"/>
    <w:rsid w:val="00237C05"/>
    <w:rsid w:val="00241D37"/>
    <w:rsid w:val="00251426"/>
    <w:rsid w:val="002650B0"/>
    <w:rsid w:val="002655D9"/>
    <w:rsid w:val="0027159E"/>
    <w:rsid w:val="0027201C"/>
    <w:rsid w:val="00275038"/>
    <w:rsid w:val="00276C69"/>
    <w:rsid w:val="002846CE"/>
    <w:rsid w:val="00294372"/>
    <w:rsid w:val="002B64D7"/>
    <w:rsid w:val="002C0266"/>
    <w:rsid w:val="002C1062"/>
    <w:rsid w:val="002C10F6"/>
    <w:rsid w:val="002D21EA"/>
    <w:rsid w:val="002D5A52"/>
    <w:rsid w:val="002F4B05"/>
    <w:rsid w:val="00301E59"/>
    <w:rsid w:val="00305B21"/>
    <w:rsid w:val="003066D2"/>
    <w:rsid w:val="003142F1"/>
    <w:rsid w:val="00314F00"/>
    <w:rsid w:val="00325CBC"/>
    <w:rsid w:val="00331338"/>
    <w:rsid w:val="00336550"/>
    <w:rsid w:val="00344DB0"/>
    <w:rsid w:val="00347346"/>
    <w:rsid w:val="003522C0"/>
    <w:rsid w:val="00354AE9"/>
    <w:rsid w:val="003573A8"/>
    <w:rsid w:val="00362608"/>
    <w:rsid w:val="003755E1"/>
    <w:rsid w:val="003811F7"/>
    <w:rsid w:val="00383261"/>
    <w:rsid w:val="00391D0E"/>
    <w:rsid w:val="0039456E"/>
    <w:rsid w:val="0039622C"/>
    <w:rsid w:val="00396918"/>
    <w:rsid w:val="003969CF"/>
    <w:rsid w:val="003A3B48"/>
    <w:rsid w:val="003B0AD2"/>
    <w:rsid w:val="003C22D0"/>
    <w:rsid w:val="003E652E"/>
    <w:rsid w:val="003F1DBA"/>
    <w:rsid w:val="004210B0"/>
    <w:rsid w:val="00423AAA"/>
    <w:rsid w:val="00436B50"/>
    <w:rsid w:val="0044422A"/>
    <w:rsid w:val="0045390B"/>
    <w:rsid w:val="00456F3E"/>
    <w:rsid w:val="004578F2"/>
    <w:rsid w:val="004642A4"/>
    <w:rsid w:val="00480F36"/>
    <w:rsid w:val="00481205"/>
    <w:rsid w:val="00490B56"/>
    <w:rsid w:val="00496F2D"/>
    <w:rsid w:val="00497B0D"/>
    <w:rsid w:val="004A4629"/>
    <w:rsid w:val="004A6862"/>
    <w:rsid w:val="004B5C6F"/>
    <w:rsid w:val="004C0D45"/>
    <w:rsid w:val="004D5FA9"/>
    <w:rsid w:val="004D79BE"/>
    <w:rsid w:val="004E5379"/>
    <w:rsid w:val="004F09C4"/>
    <w:rsid w:val="004F30F6"/>
    <w:rsid w:val="004F5316"/>
    <w:rsid w:val="00516B42"/>
    <w:rsid w:val="00521394"/>
    <w:rsid w:val="00537154"/>
    <w:rsid w:val="00540A9D"/>
    <w:rsid w:val="005626FC"/>
    <w:rsid w:val="00572A85"/>
    <w:rsid w:val="00587C5F"/>
    <w:rsid w:val="00595369"/>
    <w:rsid w:val="005B2A2B"/>
    <w:rsid w:val="005B7112"/>
    <w:rsid w:val="005E0573"/>
    <w:rsid w:val="005E2369"/>
    <w:rsid w:val="005E27A2"/>
    <w:rsid w:val="00602CEA"/>
    <w:rsid w:val="0061171B"/>
    <w:rsid w:val="00617680"/>
    <w:rsid w:val="0062482C"/>
    <w:rsid w:val="00631943"/>
    <w:rsid w:val="00634302"/>
    <w:rsid w:val="006421DE"/>
    <w:rsid w:val="00643389"/>
    <w:rsid w:val="006456B2"/>
    <w:rsid w:val="00662210"/>
    <w:rsid w:val="00666C86"/>
    <w:rsid w:val="006671E9"/>
    <w:rsid w:val="00680EA8"/>
    <w:rsid w:val="006828EF"/>
    <w:rsid w:val="00690E36"/>
    <w:rsid w:val="00696C38"/>
    <w:rsid w:val="006A28FB"/>
    <w:rsid w:val="006A5A5E"/>
    <w:rsid w:val="006B5B4F"/>
    <w:rsid w:val="006C14EA"/>
    <w:rsid w:val="006D1DD7"/>
    <w:rsid w:val="006D5A92"/>
    <w:rsid w:val="006D7783"/>
    <w:rsid w:val="006F5F53"/>
    <w:rsid w:val="007042FA"/>
    <w:rsid w:val="00711E1F"/>
    <w:rsid w:val="00721ECB"/>
    <w:rsid w:val="007256CC"/>
    <w:rsid w:val="007336F8"/>
    <w:rsid w:val="007343EC"/>
    <w:rsid w:val="00737155"/>
    <w:rsid w:val="0076651A"/>
    <w:rsid w:val="00777383"/>
    <w:rsid w:val="00785298"/>
    <w:rsid w:val="00796758"/>
    <w:rsid w:val="007A5281"/>
    <w:rsid w:val="007B6DDE"/>
    <w:rsid w:val="007D1957"/>
    <w:rsid w:val="007D2437"/>
    <w:rsid w:val="007D3E49"/>
    <w:rsid w:val="007D5B2B"/>
    <w:rsid w:val="007D5E58"/>
    <w:rsid w:val="007E3615"/>
    <w:rsid w:val="007F33AE"/>
    <w:rsid w:val="007F74C0"/>
    <w:rsid w:val="0080036F"/>
    <w:rsid w:val="0080148E"/>
    <w:rsid w:val="00801A30"/>
    <w:rsid w:val="00807F7B"/>
    <w:rsid w:val="00816250"/>
    <w:rsid w:val="0082658A"/>
    <w:rsid w:val="00827A4E"/>
    <w:rsid w:val="008311C7"/>
    <w:rsid w:val="008435A8"/>
    <w:rsid w:val="008456A5"/>
    <w:rsid w:val="008501DD"/>
    <w:rsid w:val="00854606"/>
    <w:rsid w:val="00862CEC"/>
    <w:rsid w:val="00865FD2"/>
    <w:rsid w:val="00870565"/>
    <w:rsid w:val="00875112"/>
    <w:rsid w:val="00875CCD"/>
    <w:rsid w:val="00881A93"/>
    <w:rsid w:val="00892240"/>
    <w:rsid w:val="008B0743"/>
    <w:rsid w:val="008B6606"/>
    <w:rsid w:val="008D661C"/>
    <w:rsid w:val="008E0C09"/>
    <w:rsid w:val="008E1542"/>
    <w:rsid w:val="008F23AC"/>
    <w:rsid w:val="008F7821"/>
    <w:rsid w:val="00914EFC"/>
    <w:rsid w:val="00916891"/>
    <w:rsid w:val="009228A6"/>
    <w:rsid w:val="00925C3E"/>
    <w:rsid w:val="0093514E"/>
    <w:rsid w:val="009375E0"/>
    <w:rsid w:val="00946743"/>
    <w:rsid w:val="0097657B"/>
    <w:rsid w:val="0099035B"/>
    <w:rsid w:val="009A2627"/>
    <w:rsid w:val="009A75D7"/>
    <w:rsid w:val="009B5528"/>
    <w:rsid w:val="009C67C5"/>
    <w:rsid w:val="009D05FB"/>
    <w:rsid w:val="00A01054"/>
    <w:rsid w:val="00A04CF4"/>
    <w:rsid w:val="00A34D74"/>
    <w:rsid w:val="00A44169"/>
    <w:rsid w:val="00A531A3"/>
    <w:rsid w:val="00A6019C"/>
    <w:rsid w:val="00A635F8"/>
    <w:rsid w:val="00A742F9"/>
    <w:rsid w:val="00A81A12"/>
    <w:rsid w:val="00A83D13"/>
    <w:rsid w:val="00A9233D"/>
    <w:rsid w:val="00A937EB"/>
    <w:rsid w:val="00AB59BB"/>
    <w:rsid w:val="00AB5A4E"/>
    <w:rsid w:val="00AB5CDE"/>
    <w:rsid w:val="00AB6070"/>
    <w:rsid w:val="00AC721F"/>
    <w:rsid w:val="00AD073F"/>
    <w:rsid w:val="00AD1C92"/>
    <w:rsid w:val="00AD3A18"/>
    <w:rsid w:val="00B02DB9"/>
    <w:rsid w:val="00B16A1A"/>
    <w:rsid w:val="00B16FCA"/>
    <w:rsid w:val="00B20133"/>
    <w:rsid w:val="00B2046C"/>
    <w:rsid w:val="00B221B7"/>
    <w:rsid w:val="00B33E13"/>
    <w:rsid w:val="00B37B51"/>
    <w:rsid w:val="00B44FF7"/>
    <w:rsid w:val="00B55AD4"/>
    <w:rsid w:val="00B84FF4"/>
    <w:rsid w:val="00BA17F3"/>
    <w:rsid w:val="00BA2360"/>
    <w:rsid w:val="00BA4CCF"/>
    <w:rsid w:val="00BB5F0A"/>
    <w:rsid w:val="00BC46D4"/>
    <w:rsid w:val="00BD4563"/>
    <w:rsid w:val="00BD4BDA"/>
    <w:rsid w:val="00BD75F7"/>
    <w:rsid w:val="00C00660"/>
    <w:rsid w:val="00C02B6F"/>
    <w:rsid w:val="00C12357"/>
    <w:rsid w:val="00C17902"/>
    <w:rsid w:val="00C238FA"/>
    <w:rsid w:val="00C25B0C"/>
    <w:rsid w:val="00C2677D"/>
    <w:rsid w:val="00C31B60"/>
    <w:rsid w:val="00C35924"/>
    <w:rsid w:val="00C47B27"/>
    <w:rsid w:val="00C57991"/>
    <w:rsid w:val="00C74117"/>
    <w:rsid w:val="00C74E6C"/>
    <w:rsid w:val="00C95CDF"/>
    <w:rsid w:val="00C97683"/>
    <w:rsid w:val="00CA6AD5"/>
    <w:rsid w:val="00CB7981"/>
    <w:rsid w:val="00CC3617"/>
    <w:rsid w:val="00CD7B68"/>
    <w:rsid w:val="00CE28A6"/>
    <w:rsid w:val="00CE4881"/>
    <w:rsid w:val="00CE76C1"/>
    <w:rsid w:val="00D04D08"/>
    <w:rsid w:val="00D15E1B"/>
    <w:rsid w:val="00D22ABC"/>
    <w:rsid w:val="00D31B9A"/>
    <w:rsid w:val="00D334AC"/>
    <w:rsid w:val="00D505C0"/>
    <w:rsid w:val="00D51EC6"/>
    <w:rsid w:val="00D63AFB"/>
    <w:rsid w:val="00D6525C"/>
    <w:rsid w:val="00D66206"/>
    <w:rsid w:val="00D7218A"/>
    <w:rsid w:val="00D85463"/>
    <w:rsid w:val="00D86B27"/>
    <w:rsid w:val="00D95FD7"/>
    <w:rsid w:val="00DB38E7"/>
    <w:rsid w:val="00DB4536"/>
    <w:rsid w:val="00DC709E"/>
    <w:rsid w:val="00DD222C"/>
    <w:rsid w:val="00DD3BE7"/>
    <w:rsid w:val="00DD533B"/>
    <w:rsid w:val="00DE5F07"/>
    <w:rsid w:val="00E0332A"/>
    <w:rsid w:val="00E034F7"/>
    <w:rsid w:val="00E07C0F"/>
    <w:rsid w:val="00E12493"/>
    <w:rsid w:val="00E1481F"/>
    <w:rsid w:val="00E16169"/>
    <w:rsid w:val="00E21CFE"/>
    <w:rsid w:val="00E327F6"/>
    <w:rsid w:val="00E7477F"/>
    <w:rsid w:val="00E75746"/>
    <w:rsid w:val="00E76CC7"/>
    <w:rsid w:val="00E7764E"/>
    <w:rsid w:val="00E77B64"/>
    <w:rsid w:val="00E77D82"/>
    <w:rsid w:val="00E800E4"/>
    <w:rsid w:val="00E83D7D"/>
    <w:rsid w:val="00E871F2"/>
    <w:rsid w:val="00E874AD"/>
    <w:rsid w:val="00E92FC6"/>
    <w:rsid w:val="00E9375F"/>
    <w:rsid w:val="00EA25EA"/>
    <w:rsid w:val="00EA3628"/>
    <w:rsid w:val="00EA3EF5"/>
    <w:rsid w:val="00EB2514"/>
    <w:rsid w:val="00EC65BF"/>
    <w:rsid w:val="00ED3DDC"/>
    <w:rsid w:val="00ED76A0"/>
    <w:rsid w:val="00EE3316"/>
    <w:rsid w:val="00EF0376"/>
    <w:rsid w:val="00EF4B6E"/>
    <w:rsid w:val="00F03BEB"/>
    <w:rsid w:val="00F04443"/>
    <w:rsid w:val="00F1264E"/>
    <w:rsid w:val="00F15F6B"/>
    <w:rsid w:val="00F17EDB"/>
    <w:rsid w:val="00F2067A"/>
    <w:rsid w:val="00F26F48"/>
    <w:rsid w:val="00F279BD"/>
    <w:rsid w:val="00F401ED"/>
    <w:rsid w:val="00F46323"/>
    <w:rsid w:val="00F467A6"/>
    <w:rsid w:val="00F46B99"/>
    <w:rsid w:val="00F566E6"/>
    <w:rsid w:val="00F74CA1"/>
    <w:rsid w:val="00F7621E"/>
    <w:rsid w:val="00F7694C"/>
    <w:rsid w:val="00F80684"/>
    <w:rsid w:val="00F92BEE"/>
    <w:rsid w:val="00F9502E"/>
    <w:rsid w:val="00FA2A94"/>
    <w:rsid w:val="00FA405E"/>
    <w:rsid w:val="00FA4E9A"/>
    <w:rsid w:val="00FA7D47"/>
    <w:rsid w:val="00FB561C"/>
    <w:rsid w:val="00FE3F5F"/>
    <w:rsid w:val="00FF04F9"/>
    <w:rsid w:val="00FF0505"/>
    <w:rsid w:val="00FF382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62210"/>
  </w:style>
  <w:style w:type="paragraph" w:styleId="1">
    <w:name w:val="heading 1"/>
    <w:basedOn w:val="a"/>
    <w:next w:val="a"/>
    <w:link w:val="10"/>
    <w:uiPriority w:val="9"/>
    <w:rsid w:val="00C17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662210"/>
  </w:style>
  <w:style w:type="paragraph" w:styleId="a5">
    <w:name w:val="header"/>
    <w:basedOn w:val="a"/>
    <w:link w:val="a4"/>
    <w:uiPriority w:val="99"/>
    <w:unhideWhenUsed/>
    <w:rsid w:val="0066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662210"/>
  </w:style>
  <w:style w:type="paragraph" w:styleId="a7">
    <w:name w:val="footer"/>
    <w:basedOn w:val="a"/>
    <w:link w:val="a6"/>
    <w:uiPriority w:val="99"/>
    <w:unhideWhenUsed/>
    <w:rsid w:val="0066221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caption"/>
    <w:basedOn w:val="a"/>
    <w:next w:val="a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1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ABB"/>
    <w:rPr>
      <w:rFonts w:ascii="Tahoma" w:hAnsi="Tahoma" w:cs="Tahoma"/>
      <w:sz w:val="16"/>
      <w:szCs w:val="16"/>
    </w:rPr>
  </w:style>
  <w:style w:type="paragraph" w:customStyle="1" w:styleId="translatepage-results-short">
    <w:name w:val="translatepage-results-short"/>
    <w:basedOn w:val="a"/>
    <w:rsid w:val="00F1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6737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ntl-sc-block-headingtext">
    <w:name w:val="mntl-sc-block-heading__text"/>
    <w:basedOn w:val="a0"/>
    <w:rsid w:val="00067374"/>
  </w:style>
  <w:style w:type="paragraph" w:customStyle="1" w:styleId="comp">
    <w:name w:val="comp"/>
    <w:basedOn w:val="a"/>
    <w:rsid w:val="000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0673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7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ranslatepage-word--word">
    <w:name w:val="translatepage-word--word"/>
    <w:basedOn w:val="a0"/>
    <w:rsid w:val="00C17902"/>
  </w:style>
  <w:style w:type="character" w:customStyle="1" w:styleId="box-content-line">
    <w:name w:val="box-content-line"/>
    <w:basedOn w:val="a0"/>
    <w:rsid w:val="00C17902"/>
  </w:style>
  <w:style w:type="character" w:customStyle="1" w:styleId="bold">
    <w:name w:val="bold"/>
    <w:basedOn w:val="a0"/>
    <w:rsid w:val="00C17902"/>
  </w:style>
  <w:style w:type="character" w:customStyle="1" w:styleId="note">
    <w:name w:val="note"/>
    <w:basedOn w:val="a0"/>
    <w:rsid w:val="00C17902"/>
  </w:style>
  <w:style w:type="character" w:customStyle="1" w:styleId="space">
    <w:name w:val="space"/>
    <w:basedOn w:val="a0"/>
    <w:rsid w:val="00251426"/>
  </w:style>
  <w:style w:type="character" w:customStyle="1" w:styleId="g">
    <w:name w:val="g"/>
    <w:basedOn w:val="a0"/>
    <w:rsid w:val="00251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hyperlink" Target="https://faktaoklimatu.cz/explainery/vymirani-koralovych-utes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Hydra_sp._2010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s://faktaoklimatu.cz/explainery/vymirani-koralovych-utes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08-meduzy-ctyrhranky?vsrc=vyhledavani&amp;vsrcid=med%C3%BAzy" TargetMode="External"/><Relationship Id="rId24" Type="http://schemas.openxmlformats.org/officeDocument/2006/relationships/hyperlink" Target="https://commons.wikimedia.org/wiki/File:WorldMap-Blank-Noborders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ktaoklimatu.cz/explainery/vymirani-koralovych-utesu" TargetMode="External"/><Relationship Id="rId23" Type="http://schemas.openxmlformats.org/officeDocument/2006/relationships/hyperlink" Target="https://commons.wikimedia.org/wiki/File:Coral_Bleaching.jp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aktaoklimatu.cz/explainery/vymirani-koralovych-utesu" TargetMode="External"/><Relationship Id="rId22" Type="http://schemas.openxmlformats.org/officeDocument/2006/relationships/hyperlink" Target="https://commons.wikimedia.org/wiki/File:Moon_jellyfish_at_Gota_Sagh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F3FD-DCD3-4E77-8D4F-8487EF3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1495</Words>
  <Characters>8523</Characters>
  <Application>Microsoft Office Word</Application>
  <DocSecurity>0</DocSecurity>
  <Lines>71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Johanovský</dc:creator>
  <cp:lastModifiedBy>Lena</cp:lastModifiedBy>
  <cp:revision>58</cp:revision>
  <cp:lastPrinted>2021-07-23T08:26:00Z</cp:lastPrinted>
  <dcterms:created xsi:type="dcterms:W3CDTF">2022-07-25T18:09:00Z</dcterms:created>
  <dcterms:modified xsi:type="dcterms:W3CDTF">2022-07-29T10:45:00Z</dcterms:modified>
</cp:coreProperties>
</file>