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7923D8B5" w:rsidR="00FA405E" w:rsidRDefault="001D7F70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proofErr w:type="spellStart"/>
      <w:r>
        <w:t>Lied</w:t>
      </w:r>
      <w:proofErr w:type="spellEnd"/>
      <w:r>
        <w:t xml:space="preserve"> – Rund um </w:t>
      </w:r>
      <w:proofErr w:type="spellStart"/>
      <w:r>
        <w:t>die</w:t>
      </w:r>
      <w:proofErr w:type="spellEnd"/>
      <w:r>
        <w:t xml:space="preserve"> Uhr</w:t>
      </w:r>
    </w:p>
    <w:p w14:paraId="0BD4BA1D" w14:textId="1141C93F" w:rsidR="0066124B" w:rsidRDefault="0066124B" w:rsidP="0066124B">
      <w:pPr>
        <w:pStyle w:val="Normlnweb"/>
        <w:spacing w:before="240" w:beforeAutospacing="0" w:after="120" w:afterAutospacing="0"/>
        <w:ind w:right="131"/>
        <w:jc w:val="both"/>
      </w:pPr>
      <w:r>
        <w:rPr>
          <w:rFonts w:ascii="Arial" w:hAnsi="Arial" w:cs="Arial"/>
          <w:color w:val="000000"/>
          <w:sz w:val="28"/>
          <w:szCs w:val="28"/>
        </w:rPr>
        <w:t xml:space="preserve">Cíl: </w:t>
      </w:r>
      <w:r w:rsidR="001D7F70">
        <w:rPr>
          <w:rFonts w:ascii="Arial" w:hAnsi="Arial" w:cs="Arial"/>
          <w:color w:val="000000"/>
          <w:sz w:val="28"/>
          <w:szCs w:val="28"/>
        </w:rPr>
        <w:t>opakování časových určení, rozšíření slovní zásoby</w:t>
      </w:r>
    </w:p>
    <w:p w14:paraId="7AF49757" w14:textId="77777777" w:rsidR="0066124B" w:rsidRDefault="0066124B" w:rsidP="0066124B">
      <w:pPr>
        <w:pStyle w:val="Normlnweb"/>
        <w:spacing w:before="240" w:beforeAutospacing="0" w:after="120" w:afterAutospacing="0"/>
        <w:ind w:right="131"/>
        <w:jc w:val="both"/>
      </w:pPr>
      <w:r>
        <w:rPr>
          <w:rFonts w:ascii="Arial" w:hAnsi="Arial" w:cs="Arial"/>
          <w:color w:val="000000"/>
          <w:sz w:val="28"/>
          <w:szCs w:val="28"/>
        </w:rPr>
        <w:t>Cílová skupina: 2. stupeň ZŠ a SŠ</w:t>
      </w:r>
    </w:p>
    <w:p w14:paraId="145ED646" w14:textId="2952509A" w:rsidR="0066124B" w:rsidRDefault="0066124B" w:rsidP="0066124B">
      <w:pPr>
        <w:pStyle w:val="Normlnweb"/>
        <w:spacing w:before="240" w:beforeAutospacing="0" w:after="120" w:afterAutospacing="0"/>
        <w:ind w:right="131"/>
        <w:jc w:val="both"/>
      </w:pPr>
      <w:r>
        <w:rPr>
          <w:rFonts w:ascii="Arial" w:hAnsi="Arial" w:cs="Arial"/>
          <w:color w:val="000000"/>
          <w:sz w:val="28"/>
          <w:szCs w:val="28"/>
        </w:rPr>
        <w:t>Jazyková úroveň: A</w:t>
      </w:r>
      <w:r w:rsidR="00D245AD">
        <w:rPr>
          <w:rFonts w:ascii="Arial" w:hAnsi="Arial" w:cs="Arial"/>
          <w:color w:val="000000"/>
          <w:sz w:val="28"/>
          <w:szCs w:val="28"/>
        </w:rPr>
        <w:t>1+</w:t>
      </w:r>
    </w:p>
    <w:p w14:paraId="154F040A" w14:textId="77777777" w:rsidR="0066124B" w:rsidRDefault="0066124B" w:rsidP="0066124B">
      <w:pPr>
        <w:pStyle w:val="Normlnweb"/>
        <w:spacing w:before="240" w:beforeAutospacing="0" w:after="120" w:afterAutospacing="0"/>
        <w:ind w:right="131"/>
        <w:jc w:val="both"/>
      </w:pPr>
      <w:r>
        <w:rPr>
          <w:rFonts w:ascii="Arial" w:hAnsi="Arial" w:cs="Arial"/>
          <w:color w:val="000000"/>
          <w:sz w:val="28"/>
          <w:szCs w:val="28"/>
        </w:rPr>
        <w:t>Pomůcky: připojení k internetu</w:t>
      </w:r>
    </w:p>
    <w:p w14:paraId="46A26AE0" w14:textId="77777777" w:rsidR="00C532C0" w:rsidRDefault="00C532C0" w:rsidP="006253AC">
      <w:pPr>
        <w:pStyle w:val="Popispracovnholistu"/>
        <w:rPr>
          <w:rStyle w:val="Hypertextovodkaz"/>
          <w:b/>
          <w:bCs/>
          <w:color w:val="F22EA2"/>
          <w:sz w:val="32"/>
        </w:rPr>
      </w:pPr>
    </w:p>
    <w:p w14:paraId="542AB6AD" w14:textId="77777777" w:rsidR="00C532C0" w:rsidRDefault="00C532C0" w:rsidP="006253AC">
      <w:pPr>
        <w:pStyle w:val="Popispracovnholistu"/>
        <w:rPr>
          <w:rStyle w:val="Hypertextovodkaz"/>
          <w:b/>
          <w:bCs/>
          <w:color w:val="F22EA2"/>
          <w:sz w:val="32"/>
        </w:rPr>
      </w:pPr>
    </w:p>
    <w:p w14:paraId="4CC1A0C3" w14:textId="4E302D9A" w:rsidR="006253AC" w:rsidRPr="0038208B" w:rsidRDefault="00193E09" w:rsidP="0038208B">
      <w:pPr>
        <w:pStyle w:val="Video"/>
        <w:rPr>
          <w:rStyle w:val="Hypertextovodkaz"/>
          <w:color w:val="F22EA2"/>
        </w:rPr>
      </w:pPr>
      <w:hyperlink r:id="rId10" w:history="1">
        <w:r w:rsidR="0038208B" w:rsidRPr="00193E09">
          <w:rPr>
            <w:rStyle w:val="Hypertextovodkaz"/>
          </w:rPr>
          <w:t xml:space="preserve">Rund um </w:t>
        </w:r>
        <w:proofErr w:type="spellStart"/>
        <w:r w:rsidR="0038208B" w:rsidRPr="00193E09">
          <w:rPr>
            <w:rStyle w:val="Hypertextovodkaz"/>
          </w:rPr>
          <w:t>die</w:t>
        </w:r>
        <w:proofErr w:type="spellEnd"/>
        <w:r w:rsidR="0038208B" w:rsidRPr="00193E09">
          <w:rPr>
            <w:rStyle w:val="Hypertextovodkaz"/>
          </w:rPr>
          <w:t xml:space="preserve"> Uhr</w:t>
        </w:r>
      </w:hyperlink>
      <w:r w:rsidR="006253AC" w:rsidRPr="0038208B">
        <w:rPr>
          <w:rStyle w:val="Hypertextovodkaz"/>
          <w:color w:val="F22EA2"/>
        </w:rPr>
        <w:t xml:space="preserve"> </w:t>
      </w:r>
    </w:p>
    <w:p w14:paraId="24AA8FD1" w14:textId="77777777" w:rsidR="00FA405E" w:rsidRDefault="6F7C9433" w:rsidP="00FA405E">
      <w:pPr>
        <w:pStyle w:val="Popispracovnholistu"/>
        <w:rPr>
          <w:color w:val="404040" w:themeColor="text1" w:themeTint="BF"/>
        </w:r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6DED0431" w14:textId="77777777" w:rsidR="00C532C0" w:rsidRDefault="00C532C0" w:rsidP="00FA405E">
      <w:pPr>
        <w:pStyle w:val="Popispracovnholistu"/>
        <w:rPr>
          <w:color w:val="404040" w:themeColor="text1" w:themeTint="BF"/>
        </w:rPr>
      </w:pPr>
    </w:p>
    <w:p w14:paraId="2E8D214D" w14:textId="77777777" w:rsidR="00C532C0" w:rsidRDefault="00C532C0" w:rsidP="00FA405E">
      <w:pPr>
        <w:pStyle w:val="Popispracovnholistu"/>
        <w:rPr>
          <w:color w:val="404040" w:themeColor="text1" w:themeTint="BF"/>
        </w:rPr>
        <w:sectPr w:rsidR="00C532C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2D02268" w14:textId="7A8D5C5F" w:rsidR="0009436D" w:rsidRDefault="001D7F70" w:rsidP="005735B4">
      <w:pPr>
        <w:pStyle w:val="kol-zadn"/>
        <w:numPr>
          <w:ilvl w:val="0"/>
          <w:numId w:val="11"/>
        </w:numPr>
      </w:pPr>
      <w:r>
        <w:t>Wie spät ist es? Schreibe es wie im Beispiel!</w:t>
      </w:r>
    </w:p>
    <w:p w14:paraId="1A6ED2CF" w14:textId="56F35C35" w:rsidR="00FA405E" w:rsidRDefault="001D7F70" w:rsidP="0009436D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 w:rsidRPr="005735B4">
        <w:rPr>
          <w:b w:val="0"/>
          <w:bCs/>
        </w:rPr>
        <w:t xml:space="preserve"> </w:t>
      </w:r>
      <w:r>
        <w:rPr>
          <w:b w:val="0"/>
          <w:bCs/>
        </w:rPr>
        <w:t>Kolik je hodin? Zapiš podle vzoru!</w:t>
      </w:r>
    </w:p>
    <w:p w14:paraId="3A08C5C3" w14:textId="3F35A56C" w:rsidR="00CD20BD" w:rsidRDefault="001D7F70" w:rsidP="00FF68B4">
      <w:pPr>
        <w:pStyle w:val="kol-zadn"/>
        <w:numPr>
          <w:ilvl w:val="0"/>
          <w:numId w:val="0"/>
        </w:numPr>
        <w:ind w:left="708" w:firstLine="12"/>
      </w:pPr>
      <w:r>
        <w:t xml:space="preserve">Beispiel: 12:30 – Es ist halb eins. </w:t>
      </w:r>
    </w:p>
    <w:p w14:paraId="27DC48E1" w14:textId="77777777" w:rsidR="00C532C0" w:rsidRDefault="00C532C0" w:rsidP="00FF68B4">
      <w:pPr>
        <w:pStyle w:val="kol-zadn"/>
        <w:numPr>
          <w:ilvl w:val="0"/>
          <w:numId w:val="0"/>
        </w:numPr>
        <w:ind w:left="708" w:firstLine="12"/>
      </w:pPr>
    </w:p>
    <w:p w14:paraId="52B68077" w14:textId="110D0289" w:rsidR="00FF68B4" w:rsidRDefault="001D7F70" w:rsidP="00FF68B4">
      <w:pPr>
        <w:pStyle w:val="Odrkakostka"/>
      </w:pPr>
      <w:r>
        <w:t xml:space="preserve">8:15 </w:t>
      </w:r>
      <w:r w:rsidR="00193E09" w:rsidRPr="00193E09">
        <w:t>–</w:t>
      </w:r>
      <w:r>
        <w:t xml:space="preserve"> ……………………………………</w:t>
      </w:r>
      <w:proofErr w:type="gramStart"/>
      <w:r>
        <w:t>…….</w:t>
      </w:r>
      <w:proofErr w:type="gramEnd"/>
      <w:r>
        <w:t>.</w:t>
      </w:r>
    </w:p>
    <w:p w14:paraId="43896756" w14:textId="5CE27B65" w:rsidR="001D7F70" w:rsidRDefault="001D7F70" w:rsidP="00FF68B4">
      <w:pPr>
        <w:pStyle w:val="Odrkakostka"/>
      </w:pPr>
      <w:r>
        <w:t xml:space="preserve">21:45 </w:t>
      </w:r>
      <w:r w:rsidR="00193E09" w:rsidRPr="00193E09">
        <w:t>–</w:t>
      </w:r>
      <w:r>
        <w:t xml:space="preserve"> …………………………………………</w:t>
      </w:r>
    </w:p>
    <w:p w14:paraId="6A3361AF" w14:textId="078E2175" w:rsidR="001D7F70" w:rsidRDefault="001D7F70" w:rsidP="00FF68B4">
      <w:pPr>
        <w:pStyle w:val="Odrkakostka"/>
      </w:pPr>
      <w:r>
        <w:t xml:space="preserve">5:10 </w:t>
      </w:r>
      <w:r w:rsidR="00193E09" w:rsidRPr="00193E09">
        <w:t>–</w:t>
      </w:r>
      <w:r>
        <w:t xml:space="preserve"> ………………………………………….</w:t>
      </w:r>
    </w:p>
    <w:p w14:paraId="39AAD6D0" w14:textId="6B9A613C" w:rsidR="001D7F70" w:rsidRDefault="001D7F70" w:rsidP="00FF68B4">
      <w:pPr>
        <w:pStyle w:val="Odrkakostka"/>
      </w:pPr>
      <w:r>
        <w:t xml:space="preserve">10:49 </w:t>
      </w:r>
      <w:r w:rsidR="00193E09" w:rsidRPr="00193E09">
        <w:t>–</w:t>
      </w:r>
      <w:r>
        <w:t xml:space="preserve"> ………………………………………...</w:t>
      </w:r>
    </w:p>
    <w:p w14:paraId="25EA5CC2" w14:textId="0A0746F5" w:rsidR="001D7F70" w:rsidRDefault="001D7F70" w:rsidP="00FF68B4">
      <w:pPr>
        <w:pStyle w:val="Odrkakostka"/>
      </w:pPr>
      <w:r>
        <w:t xml:space="preserve">11:35 </w:t>
      </w:r>
      <w:r w:rsidR="00193E09" w:rsidRPr="00193E09">
        <w:t>–</w:t>
      </w:r>
      <w:r>
        <w:t xml:space="preserve"> …………………………………</w:t>
      </w:r>
      <w:proofErr w:type="gramStart"/>
      <w:r>
        <w:t>…….</w:t>
      </w:r>
      <w:proofErr w:type="gramEnd"/>
      <w:r>
        <w:t>.</w:t>
      </w:r>
    </w:p>
    <w:p w14:paraId="3924390A" w14:textId="4C12C2C2" w:rsidR="001D7F70" w:rsidRDefault="001D7F70" w:rsidP="00FF68B4">
      <w:pPr>
        <w:pStyle w:val="Odrkakostka"/>
      </w:pPr>
      <w:r>
        <w:t xml:space="preserve">7:50 </w:t>
      </w:r>
      <w:r w:rsidR="00193E09" w:rsidRPr="00193E09">
        <w:t>–</w:t>
      </w:r>
      <w:r>
        <w:t xml:space="preserve"> ………………………………………….</w:t>
      </w:r>
    </w:p>
    <w:p w14:paraId="0F993C2D" w14:textId="0497DFDE" w:rsidR="001D7F70" w:rsidRDefault="001D7F70" w:rsidP="001D7F70">
      <w:pPr>
        <w:pStyle w:val="Odrkakostka"/>
      </w:pPr>
      <w:r>
        <w:t xml:space="preserve">9:18 </w:t>
      </w:r>
      <w:r w:rsidR="00193E09" w:rsidRPr="00193E09">
        <w:t>–</w:t>
      </w:r>
      <w:r>
        <w:t xml:space="preserve"> ………………………………………….</w:t>
      </w:r>
    </w:p>
    <w:p w14:paraId="55DCB85A" w14:textId="77777777" w:rsidR="001D7F70" w:rsidRDefault="001D7F70" w:rsidP="001D7F70">
      <w:pPr>
        <w:pStyle w:val="Odrkakostka"/>
        <w:numPr>
          <w:ilvl w:val="0"/>
          <w:numId w:val="0"/>
        </w:numPr>
        <w:ind w:left="720"/>
      </w:pPr>
    </w:p>
    <w:p w14:paraId="3DDAB0B2" w14:textId="77777777" w:rsidR="00C532C0" w:rsidRDefault="00C532C0" w:rsidP="00FF68B4">
      <w:pPr>
        <w:pStyle w:val="Odrkakostka"/>
        <w:numPr>
          <w:ilvl w:val="0"/>
          <w:numId w:val="0"/>
        </w:numPr>
        <w:ind w:left="720"/>
      </w:pPr>
    </w:p>
    <w:p w14:paraId="0BF8D5D4" w14:textId="24E5629E" w:rsidR="00C532C0" w:rsidRDefault="00C532C0" w:rsidP="00EA3EF5">
      <w:pPr>
        <w:pStyle w:val="dekodpov"/>
      </w:pPr>
    </w:p>
    <w:p w14:paraId="279C1557" w14:textId="77777777" w:rsidR="00C532C0" w:rsidRDefault="00C532C0" w:rsidP="001D7F70">
      <w:pPr>
        <w:pStyle w:val="dekodpov"/>
        <w:ind w:left="0"/>
      </w:pPr>
    </w:p>
    <w:p w14:paraId="51A2541A" w14:textId="0436B2A8" w:rsidR="00431799" w:rsidRDefault="00431799" w:rsidP="00431799">
      <w:pPr>
        <w:pStyle w:val="kol-zadn"/>
        <w:numPr>
          <w:ilvl w:val="0"/>
          <w:numId w:val="11"/>
        </w:numPr>
      </w:pPr>
      <w:r>
        <w:lastRenderedPageBreak/>
        <w:t xml:space="preserve">Ergänze die </w:t>
      </w:r>
      <w:bookmarkStart w:id="0" w:name="_GoBack"/>
      <w:bookmarkEnd w:id="0"/>
      <w:r>
        <w:t xml:space="preserve">fehlenden </w:t>
      </w:r>
      <w:r w:rsidR="0063486D">
        <w:t>Vokabeln</w:t>
      </w:r>
      <w:r>
        <w:t xml:space="preserve"> in d</w:t>
      </w:r>
      <w:r w:rsidR="008A4732">
        <w:t>er</w:t>
      </w:r>
      <w:r>
        <w:t xml:space="preserve"> Tabelle.</w:t>
      </w:r>
    </w:p>
    <w:p w14:paraId="4D57D31B" w14:textId="2BCD760E" w:rsidR="00431799" w:rsidRDefault="00431799" w:rsidP="00431799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 w:rsidRPr="00431799">
        <w:rPr>
          <w:b w:val="0"/>
          <w:bCs/>
        </w:rPr>
        <w:t xml:space="preserve">Doplň chybějící </w:t>
      </w:r>
      <w:r w:rsidR="0063486D">
        <w:rPr>
          <w:b w:val="0"/>
          <w:bCs/>
        </w:rPr>
        <w:t>slovíčka</w:t>
      </w:r>
      <w:r w:rsidRPr="00431799">
        <w:rPr>
          <w:b w:val="0"/>
          <w:bCs/>
        </w:rPr>
        <w:t xml:space="preserve"> v</w:t>
      </w:r>
      <w:r w:rsidR="0063486D">
        <w:rPr>
          <w:b w:val="0"/>
          <w:bCs/>
        </w:rPr>
        <w:t> </w:t>
      </w:r>
      <w:r w:rsidRPr="00431799">
        <w:rPr>
          <w:b w:val="0"/>
          <w:bCs/>
        </w:rPr>
        <w:t>tabulc</w:t>
      </w:r>
      <w:r w:rsidR="000118A9">
        <w:rPr>
          <w:b w:val="0"/>
          <w:bCs/>
        </w:rPr>
        <w:t>e</w:t>
      </w:r>
      <w:r w:rsidR="0063486D">
        <w:rPr>
          <w:b w:val="0"/>
          <w:bCs/>
        </w:rPr>
        <w:t>.</w:t>
      </w:r>
    </w:p>
    <w:p w14:paraId="721C15CA" w14:textId="77777777" w:rsidR="00205A84" w:rsidRDefault="00205A84" w:rsidP="00431799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tbl>
      <w:tblPr>
        <w:tblStyle w:val="Mkatabulky"/>
        <w:tblpPr w:leftFromText="141" w:rightFromText="141" w:vertAnchor="text" w:horzAnchor="margin" w:tblpXSpec="center" w:tblpY="37"/>
        <w:tblW w:w="0" w:type="auto"/>
        <w:tblLayout w:type="fixed"/>
        <w:tblLook w:val="06A0" w:firstRow="1" w:lastRow="0" w:firstColumn="1" w:lastColumn="0" w:noHBand="1" w:noVBand="1"/>
      </w:tblPr>
      <w:tblGrid>
        <w:gridCol w:w="2411"/>
        <w:gridCol w:w="2404"/>
      </w:tblGrid>
      <w:tr w:rsidR="001D7F70" w14:paraId="3A663514" w14:textId="77777777" w:rsidTr="001D7F70">
        <w:trPr>
          <w:trHeight w:val="375"/>
        </w:trPr>
        <w:tc>
          <w:tcPr>
            <w:tcW w:w="2411" w:type="dxa"/>
            <w:shd w:val="clear" w:color="auto" w:fill="33BEF2"/>
          </w:tcPr>
          <w:p w14:paraId="50AB51BA" w14:textId="576B1FAA" w:rsidR="0061732F" w:rsidRDefault="0061732F" w:rsidP="001D7F70">
            <w:pPr>
              <w:pStyle w:val="Zhlav-tabulka"/>
            </w:pPr>
            <w:r>
              <w:t>TSCHECHISCH</w:t>
            </w:r>
          </w:p>
          <w:p w14:paraId="515B0B47" w14:textId="77777777" w:rsidR="001D7F70" w:rsidRDefault="001D7F70" w:rsidP="001D7F70">
            <w:pPr>
              <w:pStyle w:val="Zhlav-tabulka"/>
            </w:pPr>
            <w:r>
              <w:t>ČESKY</w:t>
            </w:r>
          </w:p>
        </w:tc>
        <w:tc>
          <w:tcPr>
            <w:tcW w:w="2404" w:type="dxa"/>
            <w:shd w:val="clear" w:color="auto" w:fill="33BEF2"/>
          </w:tcPr>
          <w:p w14:paraId="43AAA775" w14:textId="04E70029" w:rsidR="0061732F" w:rsidRDefault="0061732F" w:rsidP="001D7F70">
            <w:pPr>
              <w:pStyle w:val="Zhlav-tabulka"/>
            </w:pPr>
            <w:r>
              <w:t>DEUTSCH</w:t>
            </w:r>
          </w:p>
          <w:p w14:paraId="2CCC730B" w14:textId="77777777" w:rsidR="001D7F70" w:rsidRDefault="001D7F70" w:rsidP="001D7F70">
            <w:pPr>
              <w:pStyle w:val="Zhlav-tabulka"/>
            </w:pPr>
            <w:r>
              <w:t>NĚMECKY</w:t>
            </w:r>
          </w:p>
        </w:tc>
      </w:tr>
      <w:tr w:rsidR="001D7F70" w14:paraId="3E3F8DBA" w14:textId="77777777" w:rsidTr="001D7F70">
        <w:trPr>
          <w:trHeight w:val="675"/>
        </w:trPr>
        <w:tc>
          <w:tcPr>
            <w:tcW w:w="2411" w:type="dxa"/>
          </w:tcPr>
          <w:p w14:paraId="7E0F1010" w14:textId="65FC1A78" w:rsidR="001D7F70" w:rsidRDefault="001D7F70" w:rsidP="001D7F70">
            <w:pPr>
              <w:pStyle w:val="Vpltabulky"/>
            </w:pPr>
            <w:r>
              <w:t>řetěz</w:t>
            </w:r>
          </w:p>
        </w:tc>
        <w:tc>
          <w:tcPr>
            <w:tcW w:w="2404" w:type="dxa"/>
          </w:tcPr>
          <w:p w14:paraId="22E820D0" w14:textId="77777777" w:rsidR="001D7F70" w:rsidRDefault="001D7F70" w:rsidP="001D7F70">
            <w:pPr>
              <w:pStyle w:val="Vpltabulky"/>
            </w:pPr>
          </w:p>
        </w:tc>
      </w:tr>
      <w:tr w:rsidR="001D7F70" w14:paraId="5C55EE89" w14:textId="77777777" w:rsidTr="001D7F70">
        <w:trPr>
          <w:trHeight w:val="675"/>
        </w:trPr>
        <w:tc>
          <w:tcPr>
            <w:tcW w:w="2411" w:type="dxa"/>
          </w:tcPr>
          <w:p w14:paraId="272CDAF5" w14:textId="77777777" w:rsidR="001D7F70" w:rsidRDefault="001D7F70" w:rsidP="001D7F70">
            <w:pPr>
              <w:pStyle w:val="Vpltabulky"/>
            </w:pPr>
          </w:p>
        </w:tc>
        <w:tc>
          <w:tcPr>
            <w:tcW w:w="2404" w:type="dxa"/>
          </w:tcPr>
          <w:p w14:paraId="7ED8C04B" w14:textId="53F00D9D" w:rsidR="001D7F70" w:rsidRDefault="001D7F70" w:rsidP="001D7F70">
            <w:pPr>
              <w:pStyle w:val="Vpltabulky"/>
            </w:pPr>
            <w:r>
              <w:t xml:space="preserve">der </w:t>
            </w:r>
            <w:proofErr w:type="spellStart"/>
            <w:r>
              <w:t>Unterschied</w:t>
            </w:r>
            <w:proofErr w:type="spellEnd"/>
          </w:p>
        </w:tc>
      </w:tr>
      <w:tr w:rsidR="001D7F70" w14:paraId="0B53AE80" w14:textId="77777777" w:rsidTr="001D7F70">
        <w:trPr>
          <w:trHeight w:val="675"/>
        </w:trPr>
        <w:tc>
          <w:tcPr>
            <w:tcW w:w="2411" w:type="dxa"/>
          </w:tcPr>
          <w:p w14:paraId="67ACF02F" w14:textId="0A6C91FE" w:rsidR="001D7F70" w:rsidRDefault="001D7F70" w:rsidP="001D7F70">
            <w:pPr>
              <w:pStyle w:val="Vpltabulky"/>
            </w:pPr>
            <w:r>
              <w:t>vůbec</w:t>
            </w:r>
          </w:p>
        </w:tc>
        <w:tc>
          <w:tcPr>
            <w:tcW w:w="2404" w:type="dxa"/>
          </w:tcPr>
          <w:p w14:paraId="708722EC" w14:textId="77777777" w:rsidR="001D7F70" w:rsidRDefault="001D7F70" w:rsidP="001D7F70">
            <w:pPr>
              <w:pStyle w:val="Vpltabulky"/>
            </w:pPr>
          </w:p>
        </w:tc>
      </w:tr>
      <w:tr w:rsidR="001D7F70" w14:paraId="200A43A2" w14:textId="77777777" w:rsidTr="001D7F70">
        <w:trPr>
          <w:trHeight w:val="675"/>
        </w:trPr>
        <w:tc>
          <w:tcPr>
            <w:tcW w:w="2411" w:type="dxa"/>
          </w:tcPr>
          <w:p w14:paraId="245A143B" w14:textId="02297506" w:rsidR="001D7F70" w:rsidRDefault="001D7F70" w:rsidP="001D7F70">
            <w:pPr>
              <w:pStyle w:val="Vpltabulky"/>
            </w:pPr>
          </w:p>
        </w:tc>
        <w:tc>
          <w:tcPr>
            <w:tcW w:w="2404" w:type="dxa"/>
          </w:tcPr>
          <w:p w14:paraId="2EC6E9F6" w14:textId="5A13C3C4" w:rsidR="001D7F70" w:rsidRDefault="001D7F70" w:rsidP="001D7F70">
            <w:pPr>
              <w:pStyle w:val="Vpltabulky"/>
            </w:pPr>
            <w:proofErr w:type="spellStart"/>
            <w:r>
              <w:t>widmen</w:t>
            </w:r>
            <w:proofErr w:type="spellEnd"/>
          </w:p>
        </w:tc>
      </w:tr>
      <w:tr w:rsidR="001D7F70" w14:paraId="5052AE21" w14:textId="77777777" w:rsidTr="001D7F70">
        <w:trPr>
          <w:trHeight w:val="675"/>
        </w:trPr>
        <w:tc>
          <w:tcPr>
            <w:tcW w:w="2411" w:type="dxa"/>
          </w:tcPr>
          <w:p w14:paraId="44D15958" w14:textId="33ADFDD1" w:rsidR="001D7F70" w:rsidRDefault="001D7F70" w:rsidP="001D7F70">
            <w:pPr>
              <w:pStyle w:val="Vpltabulky"/>
            </w:pPr>
            <w:r>
              <w:t>přeslechnout</w:t>
            </w:r>
          </w:p>
        </w:tc>
        <w:tc>
          <w:tcPr>
            <w:tcW w:w="2404" w:type="dxa"/>
          </w:tcPr>
          <w:p w14:paraId="2E5D675A" w14:textId="34EF0F39" w:rsidR="001D7F70" w:rsidRDefault="001D7F70" w:rsidP="001D7F70">
            <w:pPr>
              <w:pStyle w:val="Vpltabulky"/>
            </w:pPr>
          </w:p>
        </w:tc>
      </w:tr>
      <w:tr w:rsidR="001D7F70" w14:paraId="28B3E6C3" w14:textId="77777777" w:rsidTr="001D7F70">
        <w:trPr>
          <w:trHeight w:val="675"/>
        </w:trPr>
        <w:tc>
          <w:tcPr>
            <w:tcW w:w="2411" w:type="dxa"/>
          </w:tcPr>
          <w:p w14:paraId="0EEEF7F1" w14:textId="02A60D17" w:rsidR="001D7F70" w:rsidRDefault="001D7F70" w:rsidP="001D7F70">
            <w:pPr>
              <w:pStyle w:val="Vpltabulky"/>
            </w:pPr>
          </w:p>
        </w:tc>
        <w:tc>
          <w:tcPr>
            <w:tcW w:w="2404" w:type="dxa"/>
          </w:tcPr>
          <w:p w14:paraId="00AA84C3" w14:textId="31075DCB" w:rsidR="001D7F70" w:rsidRDefault="001D7F70" w:rsidP="001D7F70">
            <w:pPr>
              <w:pStyle w:val="Vpltabulky"/>
            </w:pPr>
            <w:proofErr w:type="spellStart"/>
            <w:r>
              <w:t>übersehen</w:t>
            </w:r>
            <w:proofErr w:type="spellEnd"/>
          </w:p>
        </w:tc>
      </w:tr>
      <w:tr w:rsidR="001D7F70" w14:paraId="750F12C4" w14:textId="77777777" w:rsidTr="001D7F70">
        <w:trPr>
          <w:trHeight w:val="675"/>
        </w:trPr>
        <w:tc>
          <w:tcPr>
            <w:tcW w:w="2411" w:type="dxa"/>
          </w:tcPr>
          <w:p w14:paraId="18A889FB" w14:textId="320AEA9F" w:rsidR="001D7F70" w:rsidRDefault="001D7F70" w:rsidP="001D7F70">
            <w:pPr>
              <w:pStyle w:val="Vpltabulky"/>
            </w:pPr>
            <w:r>
              <w:t>voděodolný</w:t>
            </w:r>
          </w:p>
        </w:tc>
        <w:tc>
          <w:tcPr>
            <w:tcW w:w="2404" w:type="dxa"/>
          </w:tcPr>
          <w:p w14:paraId="14C21793" w14:textId="77777777" w:rsidR="001D7F70" w:rsidRDefault="001D7F70" w:rsidP="001D7F70">
            <w:pPr>
              <w:pStyle w:val="Vpltabulky"/>
            </w:pPr>
          </w:p>
        </w:tc>
      </w:tr>
      <w:tr w:rsidR="001D7F70" w14:paraId="3428C063" w14:textId="77777777" w:rsidTr="001D7F70">
        <w:trPr>
          <w:trHeight w:val="675"/>
        </w:trPr>
        <w:tc>
          <w:tcPr>
            <w:tcW w:w="2411" w:type="dxa"/>
          </w:tcPr>
          <w:p w14:paraId="5E4FDFC7" w14:textId="09BB8F0E" w:rsidR="001D7F70" w:rsidRDefault="001D7F70" w:rsidP="001D7F70">
            <w:pPr>
              <w:pStyle w:val="Vpltabulky"/>
            </w:pPr>
          </w:p>
        </w:tc>
        <w:tc>
          <w:tcPr>
            <w:tcW w:w="2404" w:type="dxa"/>
          </w:tcPr>
          <w:p w14:paraId="3948AD2F" w14:textId="534B45A4" w:rsidR="001D7F70" w:rsidRDefault="001D7F70" w:rsidP="001D7F70">
            <w:pPr>
              <w:pStyle w:val="Vpltabulky"/>
            </w:pPr>
            <w:proofErr w:type="spellStart"/>
            <w:r>
              <w:t>verbinden</w:t>
            </w:r>
            <w:proofErr w:type="spellEnd"/>
          </w:p>
        </w:tc>
      </w:tr>
    </w:tbl>
    <w:p w14:paraId="641440C2" w14:textId="77777777" w:rsidR="00205A84" w:rsidRDefault="00205A84" w:rsidP="00431799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p w14:paraId="7C30F22F" w14:textId="77777777" w:rsidR="00205A84" w:rsidRDefault="00205A84" w:rsidP="00431799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p w14:paraId="4B4CD19E" w14:textId="6A602489" w:rsidR="00205A84" w:rsidRPr="00431799" w:rsidRDefault="00205A84" w:rsidP="00431799">
      <w:pPr>
        <w:pStyle w:val="kol-zadn"/>
        <w:numPr>
          <w:ilvl w:val="0"/>
          <w:numId w:val="0"/>
        </w:numPr>
        <w:ind w:left="720"/>
        <w:rPr>
          <w:b w:val="0"/>
          <w:bCs/>
        </w:rPr>
        <w:sectPr w:rsidR="00205A84" w:rsidRPr="00431799" w:rsidSect="00E72690">
          <w:type w:val="continuous"/>
          <w:pgSz w:w="11906" w:h="16838"/>
          <w:pgMar w:top="720" w:right="851" w:bottom="720" w:left="720" w:header="709" w:footer="709" w:gutter="0"/>
          <w:cols w:space="708"/>
          <w:docGrid w:linePitch="360"/>
        </w:sectPr>
      </w:pPr>
    </w:p>
    <w:p w14:paraId="256E5744" w14:textId="556974FA" w:rsidR="007D2437" w:rsidRPr="007D2437" w:rsidRDefault="007D2437" w:rsidP="007D2437"/>
    <w:p w14:paraId="40732756" w14:textId="77777777" w:rsidR="0063486D" w:rsidRDefault="0063486D" w:rsidP="0063486D">
      <w:pPr>
        <w:pStyle w:val="kol-zadn"/>
        <w:numPr>
          <w:ilvl w:val="0"/>
          <w:numId w:val="0"/>
        </w:numPr>
        <w:ind w:left="360"/>
      </w:pPr>
    </w:p>
    <w:p w14:paraId="15C791D8" w14:textId="7CC80169" w:rsidR="0063486D" w:rsidRPr="00205A84" w:rsidRDefault="00205A84" w:rsidP="00205A84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0B8A13B8" w14:textId="77777777" w:rsidR="0063486D" w:rsidRDefault="0063486D" w:rsidP="0063486D">
      <w:pPr>
        <w:pStyle w:val="kol-zadn"/>
        <w:numPr>
          <w:ilvl w:val="0"/>
          <w:numId w:val="0"/>
        </w:numPr>
        <w:ind w:left="360"/>
      </w:pPr>
    </w:p>
    <w:p w14:paraId="404D8B65" w14:textId="35002DEE" w:rsidR="006B10BA" w:rsidRDefault="001D7F70" w:rsidP="006B10BA">
      <w:pPr>
        <w:pStyle w:val="kol-zadn"/>
        <w:numPr>
          <w:ilvl w:val="0"/>
          <w:numId w:val="11"/>
        </w:numPr>
      </w:pPr>
      <w:r>
        <w:rPr>
          <w:color w:val="000000"/>
        </w:rPr>
        <w:t>Beschreibe deine Armbanduhr. Falls du keine trägst, beschreibe eine idealle Armbanduhr.</w:t>
      </w:r>
    </w:p>
    <w:p w14:paraId="103E58C9" w14:textId="34C85EF2" w:rsidR="00E13367" w:rsidRDefault="001D7F70" w:rsidP="00E13367">
      <w:pPr>
        <w:pStyle w:val="kol-zadn"/>
        <w:numPr>
          <w:ilvl w:val="0"/>
          <w:numId w:val="0"/>
        </w:numPr>
        <w:ind w:left="720"/>
      </w:pPr>
      <w:r w:rsidRPr="008A4732">
        <w:rPr>
          <w:b w:val="0"/>
          <w:color w:val="000000"/>
        </w:rPr>
        <w:t>Popiš svoje hodinky. Pokud žádné nenosíš, popiš</w:t>
      </w:r>
      <w:r w:rsidR="008A4732">
        <w:rPr>
          <w:b w:val="0"/>
          <w:color w:val="000000"/>
        </w:rPr>
        <w:t>,</w:t>
      </w:r>
      <w:r w:rsidRPr="008A4732">
        <w:rPr>
          <w:b w:val="0"/>
          <w:color w:val="000000"/>
        </w:rPr>
        <w:t xml:space="preserve"> jak by vypadaly ideální hodinky podle tebe</w:t>
      </w:r>
      <w:r w:rsidR="008A4732">
        <w:rPr>
          <w:b w:val="0"/>
          <w:color w:val="000000"/>
        </w:rPr>
        <w:t>.</w:t>
      </w:r>
    </w:p>
    <w:p w14:paraId="3A1CF636" w14:textId="77777777" w:rsidR="006B65F2" w:rsidRDefault="006B65F2" w:rsidP="00C50577">
      <w:pPr>
        <w:pStyle w:val="Odrkakostka"/>
        <w:numPr>
          <w:ilvl w:val="0"/>
          <w:numId w:val="0"/>
        </w:numPr>
        <w:ind w:left="720"/>
      </w:pPr>
    </w:p>
    <w:p w14:paraId="156544B4" w14:textId="43D9CBF4" w:rsidR="006B65F2" w:rsidRDefault="006B65F2" w:rsidP="001D7F70">
      <w:pPr>
        <w:pStyle w:val="dekodpov"/>
      </w:pPr>
      <w:r w:rsidRPr="00EA3EF5">
        <w:t>…………………………………………………………………………………………………………………</w:t>
      </w:r>
      <w:r>
        <w:t>.</w:t>
      </w:r>
    </w:p>
    <w:p w14:paraId="48FFBE69" w14:textId="2496AF8F" w:rsidR="006B65F2" w:rsidRDefault="006B65F2" w:rsidP="001D7F70">
      <w:pPr>
        <w:pStyle w:val="dekodpov"/>
      </w:pPr>
      <w:r w:rsidRPr="00EA3EF5">
        <w:t>…………………………………………………………………………………………………………………</w:t>
      </w:r>
      <w:r>
        <w:t>.</w:t>
      </w:r>
    </w:p>
    <w:p w14:paraId="55C8FE40" w14:textId="157222AA" w:rsidR="006B65F2" w:rsidRDefault="006B65F2" w:rsidP="001D7F70">
      <w:pPr>
        <w:pStyle w:val="dekodpov"/>
      </w:pPr>
      <w:r w:rsidRPr="00EA3EF5">
        <w:t>…………………………………………………………………………………………………………………</w:t>
      </w:r>
      <w:r>
        <w:t>.</w:t>
      </w:r>
    </w:p>
    <w:p w14:paraId="047E615C" w14:textId="56A8911F" w:rsidR="006B65F2" w:rsidRDefault="006B65F2" w:rsidP="001D7F70">
      <w:pPr>
        <w:pStyle w:val="dekodpov"/>
      </w:pPr>
      <w:r w:rsidRPr="00EA3EF5">
        <w:t>…………………………………………………………………………………………………………………</w:t>
      </w:r>
      <w:r>
        <w:t>.</w:t>
      </w:r>
    </w:p>
    <w:p w14:paraId="1ACEBAEA" w14:textId="2AEC1A8A" w:rsidR="006B65F2" w:rsidRDefault="006B65F2" w:rsidP="006B65F2">
      <w:pPr>
        <w:pStyle w:val="dekodpov"/>
      </w:pPr>
      <w:r w:rsidRPr="00EA3EF5">
        <w:t>…………………………………………………………………………………………………………………</w:t>
      </w:r>
      <w:r>
        <w:t>.</w:t>
      </w:r>
    </w:p>
    <w:p w14:paraId="5633B733" w14:textId="5DF24A88" w:rsidR="001D7F70" w:rsidRDefault="001D7F70" w:rsidP="001D7F70">
      <w:pPr>
        <w:pStyle w:val="kol-zadn"/>
        <w:numPr>
          <w:ilvl w:val="0"/>
          <w:numId w:val="11"/>
        </w:numPr>
      </w:pPr>
      <w:r>
        <w:rPr>
          <w:color w:val="000000"/>
        </w:rPr>
        <w:t>Beende die Sätze nach deiner Pha</w:t>
      </w:r>
      <w:r w:rsidR="008A4732">
        <w:rPr>
          <w:color w:val="000000"/>
        </w:rPr>
        <w:t>n</w:t>
      </w:r>
      <w:r>
        <w:rPr>
          <w:color w:val="000000"/>
        </w:rPr>
        <w:t>tasie.</w:t>
      </w:r>
    </w:p>
    <w:p w14:paraId="1908117F" w14:textId="1EC9C5C6" w:rsidR="001D7F70" w:rsidRDefault="008A4732" w:rsidP="001D7F70">
      <w:pPr>
        <w:pStyle w:val="kol-zadn"/>
        <w:numPr>
          <w:ilvl w:val="0"/>
          <w:numId w:val="0"/>
        </w:numPr>
        <w:ind w:left="720"/>
        <w:rPr>
          <w:b w:val="0"/>
          <w:color w:val="000000"/>
        </w:rPr>
      </w:pPr>
      <w:r>
        <w:rPr>
          <w:b w:val="0"/>
          <w:color w:val="000000"/>
        </w:rPr>
        <w:t>Doko</w:t>
      </w:r>
      <w:r w:rsidR="001D7F70" w:rsidRPr="001D7F70">
        <w:rPr>
          <w:b w:val="0"/>
          <w:color w:val="000000"/>
        </w:rPr>
        <w:t>n</w:t>
      </w:r>
      <w:r>
        <w:rPr>
          <w:b w:val="0"/>
          <w:color w:val="000000"/>
        </w:rPr>
        <w:t>či věty podle své fantazie.</w:t>
      </w:r>
    </w:p>
    <w:p w14:paraId="3DB5011D" w14:textId="77777777" w:rsidR="008A4732" w:rsidRPr="001D7F70" w:rsidRDefault="008A4732" w:rsidP="001D7F70">
      <w:pPr>
        <w:pStyle w:val="kol-zadn"/>
        <w:numPr>
          <w:ilvl w:val="0"/>
          <w:numId w:val="0"/>
        </w:numPr>
        <w:ind w:left="720"/>
        <w:rPr>
          <w:b w:val="0"/>
        </w:rPr>
      </w:pPr>
    </w:p>
    <w:p w14:paraId="4D985C85" w14:textId="52DBBF12" w:rsidR="001D7F70" w:rsidRPr="001D7F70" w:rsidRDefault="001D7F70" w:rsidP="001D7F70">
      <w:pPr>
        <w:pStyle w:val="Odrkakostka"/>
        <w:rPr>
          <w:lang w:val="de-DE"/>
        </w:rPr>
      </w:pPr>
      <w:r w:rsidRPr="001D7F70">
        <w:rPr>
          <w:lang w:val="de-DE"/>
        </w:rPr>
        <w:t>Am Morgen muss ich immer ……………</w:t>
      </w:r>
    </w:p>
    <w:p w14:paraId="0909D9F1" w14:textId="5F77E730" w:rsidR="001D7F70" w:rsidRPr="001D7F70" w:rsidRDefault="001D7F70" w:rsidP="001D7F70">
      <w:pPr>
        <w:pStyle w:val="Odrkakostka"/>
        <w:rPr>
          <w:lang w:val="de-DE"/>
        </w:rPr>
      </w:pPr>
      <w:r>
        <w:rPr>
          <w:lang w:val="de-DE"/>
        </w:rPr>
        <w:t>Rund um die Uhr will ich</w:t>
      </w:r>
      <w:r w:rsidRPr="001D7F70">
        <w:rPr>
          <w:lang w:val="de-DE"/>
        </w:rPr>
        <w:t xml:space="preserve"> …………</w:t>
      </w:r>
      <w:proofErr w:type="gramStart"/>
      <w:r w:rsidRPr="001D7F70">
        <w:rPr>
          <w:lang w:val="de-DE"/>
        </w:rPr>
        <w:t>…</w:t>
      </w:r>
      <w:r>
        <w:rPr>
          <w:lang w:val="de-DE"/>
        </w:rPr>
        <w:t>....</w:t>
      </w:r>
      <w:proofErr w:type="gramEnd"/>
      <w:r>
        <w:rPr>
          <w:lang w:val="de-DE"/>
        </w:rPr>
        <w:t>.</w:t>
      </w:r>
    </w:p>
    <w:p w14:paraId="15ECFF6C" w14:textId="5357FFF9" w:rsidR="001D7F70" w:rsidRDefault="001D7F70" w:rsidP="001D7F70">
      <w:pPr>
        <w:pStyle w:val="Odrkakostka"/>
        <w:rPr>
          <w:lang w:val="de-DE"/>
        </w:rPr>
      </w:pPr>
      <w:r>
        <w:rPr>
          <w:lang w:val="de-DE"/>
        </w:rPr>
        <w:t>.............. funktioniert nicht ohne Strom</w:t>
      </w:r>
    </w:p>
    <w:p w14:paraId="1574DEF8" w14:textId="68ABE539" w:rsidR="001D7F70" w:rsidRPr="001D7F70" w:rsidRDefault="001D7F70" w:rsidP="001D7F70">
      <w:pPr>
        <w:pStyle w:val="Odrkakostka"/>
        <w:rPr>
          <w:lang w:val="de-DE"/>
        </w:rPr>
      </w:pPr>
      <w:r>
        <w:rPr>
          <w:lang w:val="de-DE"/>
        </w:rPr>
        <w:t>Ich kann damit auch schwimmen, es ist.......................</w:t>
      </w:r>
    </w:p>
    <w:p w14:paraId="7203C3A1" w14:textId="192FE4F5" w:rsidR="001D7F70" w:rsidRPr="001D7F70" w:rsidRDefault="001D7F70" w:rsidP="001D7F70">
      <w:pPr>
        <w:pStyle w:val="Odrkakostka"/>
        <w:rPr>
          <w:lang w:val="de-DE"/>
        </w:rPr>
      </w:pPr>
      <w:r>
        <w:rPr>
          <w:lang w:val="de-DE"/>
        </w:rPr>
        <w:t>Um meinen Hals trage ich ....................</w:t>
      </w:r>
    </w:p>
    <w:p w14:paraId="172CF14C" w14:textId="36E0A11C" w:rsidR="006B10BA" w:rsidRDefault="006B10BA" w:rsidP="006B65F2">
      <w:pPr>
        <w:rPr>
          <w:rFonts w:ascii="Arial" w:eastAsia="Arial" w:hAnsi="Arial" w:cs="Arial"/>
          <w:color w:val="33BEF2"/>
        </w:rPr>
      </w:pPr>
    </w:p>
    <w:p w14:paraId="63F89A9D" w14:textId="77777777" w:rsidR="008A4732" w:rsidRDefault="008A4732" w:rsidP="006B65F2">
      <w:pPr>
        <w:rPr>
          <w:rFonts w:ascii="Arial" w:eastAsia="Arial" w:hAnsi="Arial" w:cs="Arial"/>
          <w:color w:val="33BEF2"/>
        </w:rPr>
      </w:pPr>
    </w:p>
    <w:p w14:paraId="4BB90AD9" w14:textId="77777777" w:rsidR="008A4732" w:rsidRDefault="008A4732" w:rsidP="006B65F2">
      <w:pPr>
        <w:rPr>
          <w:rFonts w:ascii="Arial" w:eastAsia="Arial" w:hAnsi="Arial" w:cs="Arial"/>
          <w:color w:val="33BEF2"/>
        </w:rPr>
      </w:pPr>
    </w:p>
    <w:p w14:paraId="14E206E5" w14:textId="77777777" w:rsidR="008A4732" w:rsidRDefault="008A4732" w:rsidP="006B65F2">
      <w:pPr>
        <w:rPr>
          <w:rFonts w:ascii="Arial" w:eastAsia="Arial" w:hAnsi="Arial" w:cs="Arial"/>
          <w:color w:val="33BEF2"/>
        </w:rPr>
      </w:pPr>
    </w:p>
    <w:p w14:paraId="3E2F2D6C" w14:textId="77777777" w:rsidR="008A4732" w:rsidRDefault="008A4732" w:rsidP="006B65F2">
      <w:pPr>
        <w:rPr>
          <w:rFonts w:ascii="Arial" w:eastAsia="Arial" w:hAnsi="Arial" w:cs="Arial"/>
          <w:color w:val="33BEF2"/>
        </w:rPr>
      </w:pPr>
    </w:p>
    <w:p w14:paraId="32EE64D9" w14:textId="77777777" w:rsidR="008A4732" w:rsidRDefault="008A4732" w:rsidP="006B65F2">
      <w:pPr>
        <w:rPr>
          <w:rFonts w:ascii="Arial" w:eastAsia="Arial" w:hAnsi="Arial" w:cs="Arial"/>
          <w:color w:val="33BEF2"/>
        </w:rPr>
      </w:pPr>
    </w:p>
    <w:p w14:paraId="7E9F9FC9" w14:textId="77777777" w:rsidR="008A4732" w:rsidRDefault="008A4732" w:rsidP="006B65F2">
      <w:pPr>
        <w:rPr>
          <w:rFonts w:ascii="Arial" w:eastAsia="Arial" w:hAnsi="Arial" w:cs="Arial"/>
          <w:color w:val="33BEF2"/>
        </w:rPr>
      </w:pPr>
    </w:p>
    <w:p w14:paraId="4CC1E2BF" w14:textId="77777777" w:rsidR="008A4732" w:rsidRDefault="008A4732" w:rsidP="006B65F2">
      <w:pPr>
        <w:rPr>
          <w:rFonts w:ascii="Arial" w:eastAsia="Arial" w:hAnsi="Arial" w:cs="Arial"/>
          <w:color w:val="33BEF2"/>
        </w:rPr>
      </w:pPr>
    </w:p>
    <w:p w14:paraId="452495A0" w14:textId="77777777" w:rsidR="008A4732" w:rsidRDefault="008A4732" w:rsidP="006B65F2">
      <w:pPr>
        <w:rPr>
          <w:rFonts w:ascii="Arial" w:eastAsia="Arial" w:hAnsi="Arial" w:cs="Arial"/>
          <w:color w:val="33BEF2"/>
        </w:rPr>
      </w:pPr>
    </w:p>
    <w:p w14:paraId="278CE59B" w14:textId="77777777" w:rsidR="008A4732" w:rsidRPr="006B65F2" w:rsidRDefault="008A4732" w:rsidP="006B65F2">
      <w:pPr>
        <w:rPr>
          <w:rFonts w:ascii="Arial" w:eastAsia="Arial" w:hAnsi="Arial" w:cs="Arial"/>
          <w:color w:val="33BEF2"/>
        </w:rPr>
        <w:sectPr w:rsidR="008A4732" w:rsidRPr="006B65F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546D60D5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1D7F7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Tomáš Botlík </w:t>
      </w:r>
      <w:proofErr w:type="spellStart"/>
      <w:r w:rsidR="001D7F7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Nuc</w:t>
      </w:r>
      <w:proofErr w:type="spellEnd"/>
    </w:p>
    <w:p w14:paraId="6D7BD5D7" w14:textId="49F56CF8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</w:t>
      </w:r>
    </w:p>
    <w:p w14:paraId="2DAE8110" w14:textId="58B8F0A9" w:rsidR="00CE28A6" w:rsidRDefault="00CE28A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5133EA" w14:textId="77777777" w:rsidR="008A4732" w:rsidRDefault="008A47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417239" w14:textId="77777777" w:rsidR="008A4732" w:rsidRDefault="008A47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C7C2DC" w14:textId="77777777" w:rsidR="008A4732" w:rsidRDefault="008A47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8B36B6" w14:textId="77777777" w:rsidR="008A4732" w:rsidRDefault="008A47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BE8DDA" w14:textId="77777777" w:rsidR="008A4732" w:rsidRDefault="008A47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54C4B5" w14:textId="77777777" w:rsidR="008A4732" w:rsidRDefault="008A47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0B056F" w14:textId="77777777" w:rsidR="008A4732" w:rsidRDefault="008A47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DC3735" w14:textId="77777777" w:rsidR="008A4732" w:rsidRDefault="008A47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3EDBD3" w14:textId="77777777" w:rsidR="008A4732" w:rsidRDefault="008A47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83F2E4" w14:textId="77777777" w:rsidR="008A4732" w:rsidRDefault="008A47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09C203" w14:textId="77777777" w:rsidR="008A4732" w:rsidRDefault="008A47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64B4E0" w14:textId="77777777" w:rsidR="008A4732" w:rsidRDefault="008A47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7BB4C5" w14:textId="77777777" w:rsidR="008A4732" w:rsidRDefault="008A47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D2904E" w14:textId="77777777" w:rsidR="008A4732" w:rsidRDefault="008A47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F6D6A7" w14:textId="77777777" w:rsidR="008A4732" w:rsidRDefault="008A47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95A81A" w14:textId="77777777" w:rsidR="008A4732" w:rsidRDefault="008A47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5EA26B" w14:textId="77777777" w:rsidR="008A4732" w:rsidRDefault="008A47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89CCD2" w14:textId="77777777" w:rsidR="008A4732" w:rsidRDefault="008A473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A4732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E8CE1" w14:textId="77777777" w:rsidR="0066367A" w:rsidRDefault="0066367A">
      <w:pPr>
        <w:spacing w:after="0" w:line="240" w:lineRule="auto"/>
      </w:pPr>
      <w:r>
        <w:separator/>
      </w:r>
    </w:p>
  </w:endnote>
  <w:endnote w:type="continuationSeparator" w:id="0">
    <w:p w14:paraId="5CF9A0EB" w14:textId="77777777" w:rsidR="0066367A" w:rsidRDefault="0066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6D72A" w14:textId="77777777" w:rsidR="0066367A" w:rsidRDefault="0066367A">
      <w:pPr>
        <w:spacing w:after="0" w:line="240" w:lineRule="auto"/>
      </w:pPr>
      <w:r>
        <w:separator/>
      </w:r>
    </w:p>
  </w:footnote>
  <w:footnote w:type="continuationSeparator" w:id="0">
    <w:p w14:paraId="7C85B294" w14:textId="77777777" w:rsidR="0066367A" w:rsidRDefault="0066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45pt;height:4.1pt" o:bullet="t">
        <v:imagedata r:id="rId1" o:title="odrazka"/>
      </v:shape>
    </w:pict>
  </w:numPicBullet>
  <w:numPicBullet w:numPicBulletId="1">
    <w:pict>
      <v:shape id="_x0000_i1031" type="#_x0000_t75" style="width:5.45pt;height:4.1pt" o:bullet="t">
        <v:imagedata r:id="rId2" o:title="videoodrazka"/>
      </v:shape>
    </w:pict>
  </w:numPicBullet>
  <w:numPicBullet w:numPicBulletId="2">
    <w:pict>
      <v:shape id="_x0000_i1032" type="#_x0000_t75" style="width:12.9pt;height:12.25pt" o:bullet="t">
        <v:imagedata r:id="rId3" o:title="videoodrazka"/>
      </v:shape>
    </w:pict>
  </w:numPicBullet>
  <w:numPicBullet w:numPicBulletId="3">
    <w:pict>
      <v:shape id="_x0000_i1033" type="#_x0000_t75" style="width:24.45pt;height:24.4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B4E99"/>
    <w:multiLevelType w:val="hybridMultilevel"/>
    <w:tmpl w:val="E5741B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377E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666EA1"/>
    <w:multiLevelType w:val="hybridMultilevel"/>
    <w:tmpl w:val="9ECA54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3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15"/>
  </w:num>
  <w:num w:numId="14">
    <w:abstractNumId w:val="1"/>
  </w:num>
  <w:num w:numId="15">
    <w:abstractNumId w:val="16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10990"/>
    <w:rsid w:val="000118A9"/>
    <w:rsid w:val="000308D8"/>
    <w:rsid w:val="000473ED"/>
    <w:rsid w:val="0008668B"/>
    <w:rsid w:val="0009436D"/>
    <w:rsid w:val="000A4CA2"/>
    <w:rsid w:val="000D1E69"/>
    <w:rsid w:val="00106D77"/>
    <w:rsid w:val="0011432B"/>
    <w:rsid w:val="00164A67"/>
    <w:rsid w:val="00193E09"/>
    <w:rsid w:val="00194B7F"/>
    <w:rsid w:val="001D7F70"/>
    <w:rsid w:val="00202D42"/>
    <w:rsid w:val="00205A84"/>
    <w:rsid w:val="00260D9A"/>
    <w:rsid w:val="002835F5"/>
    <w:rsid w:val="002C10F6"/>
    <w:rsid w:val="00301E59"/>
    <w:rsid w:val="00317EEA"/>
    <w:rsid w:val="00336C2D"/>
    <w:rsid w:val="0038208B"/>
    <w:rsid w:val="0039480A"/>
    <w:rsid w:val="003D707F"/>
    <w:rsid w:val="00407C59"/>
    <w:rsid w:val="00431799"/>
    <w:rsid w:val="004A7CD1"/>
    <w:rsid w:val="005735B4"/>
    <w:rsid w:val="005C6CE4"/>
    <w:rsid w:val="005E2369"/>
    <w:rsid w:val="005F2759"/>
    <w:rsid w:val="00607C17"/>
    <w:rsid w:val="0061732F"/>
    <w:rsid w:val="006253AC"/>
    <w:rsid w:val="00625AE6"/>
    <w:rsid w:val="0063486D"/>
    <w:rsid w:val="00643389"/>
    <w:rsid w:val="0066124B"/>
    <w:rsid w:val="0066367A"/>
    <w:rsid w:val="006B10BA"/>
    <w:rsid w:val="006B4459"/>
    <w:rsid w:val="006B65F2"/>
    <w:rsid w:val="00777383"/>
    <w:rsid w:val="007868B6"/>
    <w:rsid w:val="007B6D76"/>
    <w:rsid w:val="007D21C7"/>
    <w:rsid w:val="007D2437"/>
    <w:rsid w:val="007F5632"/>
    <w:rsid w:val="008311C7"/>
    <w:rsid w:val="008456A5"/>
    <w:rsid w:val="00890672"/>
    <w:rsid w:val="008A4732"/>
    <w:rsid w:val="009D05FB"/>
    <w:rsid w:val="00A84980"/>
    <w:rsid w:val="00AA00EC"/>
    <w:rsid w:val="00AB21AE"/>
    <w:rsid w:val="00AD0271"/>
    <w:rsid w:val="00AD1C92"/>
    <w:rsid w:val="00B16A1A"/>
    <w:rsid w:val="00B413BC"/>
    <w:rsid w:val="00B96258"/>
    <w:rsid w:val="00BE1568"/>
    <w:rsid w:val="00C21889"/>
    <w:rsid w:val="00C50577"/>
    <w:rsid w:val="00C532C0"/>
    <w:rsid w:val="00C76D39"/>
    <w:rsid w:val="00C865A3"/>
    <w:rsid w:val="00CC10E5"/>
    <w:rsid w:val="00CD20BD"/>
    <w:rsid w:val="00CE28A6"/>
    <w:rsid w:val="00D245AD"/>
    <w:rsid w:val="00D334AC"/>
    <w:rsid w:val="00D85463"/>
    <w:rsid w:val="00DB4536"/>
    <w:rsid w:val="00DC2017"/>
    <w:rsid w:val="00DE3AFD"/>
    <w:rsid w:val="00DF5440"/>
    <w:rsid w:val="00E0332A"/>
    <w:rsid w:val="00E13367"/>
    <w:rsid w:val="00E30CB6"/>
    <w:rsid w:val="00E72690"/>
    <w:rsid w:val="00E77B64"/>
    <w:rsid w:val="00EA3EF5"/>
    <w:rsid w:val="00ED3DDC"/>
    <w:rsid w:val="00EE3316"/>
    <w:rsid w:val="00F15F6B"/>
    <w:rsid w:val="00F2067A"/>
    <w:rsid w:val="00F63C19"/>
    <w:rsid w:val="00F92BEE"/>
    <w:rsid w:val="00FA405E"/>
    <w:rsid w:val="00FF2345"/>
    <w:rsid w:val="00FF68B4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left="720"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66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93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15913-pisen-rund-um-die-u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C79E7-E663-48EC-8821-52B9CF53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</cp:lastModifiedBy>
  <cp:revision>7</cp:revision>
  <cp:lastPrinted>2021-07-23T08:26:00Z</cp:lastPrinted>
  <dcterms:created xsi:type="dcterms:W3CDTF">2023-09-12T07:57:00Z</dcterms:created>
  <dcterms:modified xsi:type="dcterms:W3CDTF">2023-10-03T08:38:00Z</dcterms:modified>
</cp:coreProperties>
</file>