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D1FB33F" w:rsidR="00FA405E" w:rsidRDefault="007D21C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Bádensko</w:t>
      </w:r>
    </w:p>
    <w:p w14:paraId="0BD4BA1D" w14:textId="77BE4C5A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Cíl: seznámit žáky s </w:t>
      </w:r>
      <w:r w:rsidRPr="00202D42">
        <w:rPr>
          <w:rFonts w:ascii="Arial" w:hAnsi="Arial" w:cs="Arial"/>
          <w:sz w:val="28"/>
          <w:szCs w:val="28"/>
        </w:rPr>
        <w:t xml:space="preserve">německými </w:t>
      </w:r>
      <w:r w:rsidR="00BE1568" w:rsidRPr="00202D42">
        <w:rPr>
          <w:rFonts w:ascii="Arial" w:hAnsi="Arial" w:cs="Arial"/>
          <w:sz w:val="28"/>
          <w:szCs w:val="28"/>
        </w:rPr>
        <w:t>spolkovými zeměmi</w:t>
      </w:r>
      <w:r>
        <w:rPr>
          <w:rFonts w:ascii="Arial" w:hAnsi="Arial" w:cs="Arial"/>
          <w:color w:val="000000"/>
          <w:sz w:val="28"/>
          <w:szCs w:val="28"/>
        </w:rPr>
        <w:t>, rozšířit slovní zásobu k</w:t>
      </w:r>
      <w:r w:rsidR="00BE1568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tématu</w:t>
      </w:r>
      <w:r w:rsidR="00BE1568">
        <w:rPr>
          <w:rFonts w:ascii="Arial" w:hAnsi="Arial" w:cs="Arial"/>
          <w:color w:val="000000"/>
          <w:sz w:val="28"/>
          <w:szCs w:val="28"/>
        </w:rPr>
        <w:t xml:space="preserve"> Bádensko</w:t>
      </w:r>
      <w:r w:rsidR="00202D42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motivovat je k vyhledávání nových informací</w:t>
      </w:r>
      <w:r w:rsidR="00AA3979">
        <w:rPr>
          <w:rFonts w:ascii="Arial" w:hAnsi="Arial" w:cs="Arial"/>
          <w:color w:val="000000"/>
          <w:sz w:val="28"/>
          <w:szCs w:val="28"/>
        </w:rPr>
        <w:t>.</w:t>
      </w:r>
    </w:p>
    <w:p w14:paraId="7AF49757" w14:textId="77777777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Cílová skupina: 2. stupeň ZŠ a SŠ</w:t>
      </w:r>
    </w:p>
    <w:p w14:paraId="145ED646" w14:textId="77777777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Jazyková úroveň: A2</w:t>
      </w:r>
    </w:p>
    <w:p w14:paraId="154F040A" w14:textId="77777777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Pomůcky: připojení k internetu</w:t>
      </w:r>
    </w:p>
    <w:p w14:paraId="542AB6AD" w14:textId="77777777" w:rsidR="00C532C0" w:rsidRDefault="00C532C0" w:rsidP="006253AC">
      <w:pPr>
        <w:pStyle w:val="Popispracovnholistu"/>
        <w:rPr>
          <w:rStyle w:val="Hypertextovodkaz"/>
          <w:b/>
          <w:bCs/>
          <w:color w:val="F22EA2"/>
          <w:sz w:val="32"/>
        </w:rPr>
      </w:pPr>
    </w:p>
    <w:p w14:paraId="4CC1A0C3" w14:textId="11D2DC31" w:rsidR="006253AC" w:rsidRPr="0033544D" w:rsidRDefault="003F5BF9" w:rsidP="0033544D">
      <w:pPr>
        <w:pStyle w:val="Video"/>
        <w:rPr>
          <w:rStyle w:val="Hypertextovodkaz"/>
          <w:color w:val="F22EA2"/>
        </w:rPr>
      </w:pPr>
      <w:hyperlink r:id="rId10" w:history="1">
        <w:r w:rsidR="006253AC" w:rsidRPr="0033544D">
          <w:rPr>
            <w:rStyle w:val="Hypertextovodkaz"/>
            <w:color w:val="F22EA2"/>
          </w:rPr>
          <w:t>Bádensko</w:t>
        </w:r>
      </w:hyperlink>
      <w:r w:rsidR="006253AC" w:rsidRPr="0033544D">
        <w:rPr>
          <w:rStyle w:val="Hypertextovodkaz"/>
          <w:color w:val="F22EA2"/>
        </w:rPr>
        <w:t xml:space="preserve"> </w:t>
      </w:r>
    </w:p>
    <w:p w14:paraId="09625504" w14:textId="0A40AC29" w:rsidR="00643389" w:rsidRPr="009D05FB" w:rsidRDefault="00643389" w:rsidP="009D05FB"/>
    <w:p w14:paraId="24AA8FD1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DED0431" w14:textId="77777777" w:rsidR="00C532C0" w:rsidRDefault="00C532C0" w:rsidP="00FA405E">
      <w:pPr>
        <w:pStyle w:val="Popispracovnholistu"/>
        <w:rPr>
          <w:color w:val="404040" w:themeColor="text1" w:themeTint="BF"/>
        </w:rPr>
      </w:pPr>
    </w:p>
    <w:p w14:paraId="2E8D214D" w14:textId="77777777" w:rsidR="00C532C0" w:rsidRDefault="00C532C0" w:rsidP="00FA405E">
      <w:pPr>
        <w:pStyle w:val="Popispracovnholistu"/>
        <w:rPr>
          <w:color w:val="404040" w:themeColor="text1" w:themeTint="BF"/>
        </w:rPr>
        <w:sectPr w:rsidR="00C532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D02268" w14:textId="1B127B34" w:rsidR="0009436D" w:rsidRDefault="005735B4" w:rsidP="005735B4">
      <w:pPr>
        <w:pStyle w:val="kol-zadn"/>
        <w:numPr>
          <w:ilvl w:val="0"/>
          <w:numId w:val="11"/>
        </w:numPr>
      </w:pPr>
      <w:r>
        <w:t xml:space="preserve">Trage die Bundesländer in die </w:t>
      </w:r>
      <w:r w:rsidR="00CD20BD">
        <w:t>Landkarte</w:t>
      </w:r>
      <w:r>
        <w:t xml:space="preserve"> ein:</w:t>
      </w:r>
      <w:r w:rsidR="0009436D">
        <w:t xml:space="preserve"> </w:t>
      </w:r>
    </w:p>
    <w:p w14:paraId="18AFFFAB" w14:textId="34C6722A" w:rsidR="005735B4" w:rsidRDefault="0009436D" w:rsidP="0009436D">
      <w:pPr>
        <w:pStyle w:val="kol-zadn"/>
        <w:numPr>
          <w:ilvl w:val="0"/>
          <w:numId w:val="0"/>
        </w:numPr>
        <w:ind w:left="720"/>
      </w:pPr>
      <w:r>
        <w:t>Falls du ratlos bist, kannst du googeln</w:t>
      </w:r>
      <w:r w:rsidR="00FF2345">
        <w:t>.</w:t>
      </w:r>
    </w:p>
    <w:p w14:paraId="1A6ED2CF" w14:textId="3206E12B" w:rsidR="00FA405E" w:rsidRDefault="005735B4" w:rsidP="0009436D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5735B4">
        <w:rPr>
          <w:b w:val="0"/>
          <w:bCs/>
        </w:rPr>
        <w:t>Do slepé mapy  doplň  názvy  jednotivých spolkových zemí</w:t>
      </w:r>
      <w:r w:rsidR="0009436D">
        <w:rPr>
          <w:b w:val="0"/>
          <w:bCs/>
        </w:rPr>
        <w:t xml:space="preserve">, pokud si nevíš rady, můžeš </w:t>
      </w:r>
      <w:r w:rsidR="00D02506">
        <w:rPr>
          <w:b w:val="0"/>
          <w:bCs/>
        </w:rPr>
        <w:t>hledat na internetu</w:t>
      </w:r>
      <w:r w:rsidRPr="005735B4">
        <w:rPr>
          <w:b w:val="0"/>
          <w:bCs/>
        </w:rPr>
        <w:t>:</w:t>
      </w:r>
    </w:p>
    <w:p w14:paraId="3A08C5C3" w14:textId="113CBF40" w:rsidR="00CD20BD" w:rsidRDefault="00CD20BD" w:rsidP="00FF68B4">
      <w:pPr>
        <w:pStyle w:val="kol-zadn"/>
        <w:numPr>
          <w:ilvl w:val="0"/>
          <w:numId w:val="0"/>
        </w:numPr>
        <w:ind w:left="708" w:firstLine="12"/>
      </w:pPr>
      <w:r w:rsidRPr="0008668B">
        <w:t xml:space="preserve">Sachsen, Berlin, </w:t>
      </w:r>
      <w:r w:rsidR="0008668B" w:rsidRPr="0008668B">
        <w:t xml:space="preserve">Hessen, Niedersachsen, Hamburg, Brandenburg, Saarland, Thüringen, Nordrhein-Westfalen, </w:t>
      </w:r>
      <w:r w:rsidRPr="0008668B">
        <w:t>Baden-W</w:t>
      </w:r>
      <w:r w:rsidR="00AD0271">
        <w:t>ü</w:t>
      </w:r>
      <w:r w:rsidRPr="0008668B">
        <w:t>rtte</w:t>
      </w:r>
      <w:r w:rsidR="0008668B" w:rsidRPr="0008668B">
        <w:t>m</w:t>
      </w:r>
      <w:r w:rsidRPr="0008668B">
        <w:t>berg</w:t>
      </w:r>
      <w:r w:rsidR="0008668B" w:rsidRPr="0008668B">
        <w:t>, Mecklenburg-Vorpommern, Bremen, Rh</w:t>
      </w:r>
      <w:r w:rsidR="00DF5440">
        <w:t>e</w:t>
      </w:r>
      <w:r w:rsidR="0008668B" w:rsidRPr="0008668B">
        <w:t>inland-Pfalz, Bayern, Schleswig-Holstein, Sachsen-Anhalt</w:t>
      </w:r>
    </w:p>
    <w:p w14:paraId="27DC48E1" w14:textId="77777777" w:rsidR="00C532C0" w:rsidRDefault="00C532C0" w:rsidP="00FF68B4">
      <w:pPr>
        <w:pStyle w:val="kol-zadn"/>
        <w:numPr>
          <w:ilvl w:val="0"/>
          <w:numId w:val="0"/>
        </w:numPr>
        <w:ind w:left="708" w:firstLine="12"/>
      </w:pPr>
    </w:p>
    <w:p w14:paraId="52B68077" w14:textId="354A6D33" w:rsidR="00FF68B4" w:rsidRDefault="00FF68B4" w:rsidP="00FF68B4">
      <w:pPr>
        <w:pStyle w:val="Odrkakostka"/>
      </w:pPr>
      <w:proofErr w:type="spellStart"/>
      <w:r>
        <w:t>Markie</w:t>
      </w:r>
      <w:r w:rsidR="00317EEA">
        <w:t>re</w:t>
      </w:r>
      <w:proofErr w:type="spellEnd"/>
      <w:r>
        <w:t xml:space="preserve"> </w:t>
      </w:r>
      <w:proofErr w:type="spellStart"/>
      <w:r>
        <w:t>gelb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Video </w:t>
      </w:r>
      <w:proofErr w:type="spellStart"/>
      <w:r>
        <w:t>erwähnte</w:t>
      </w:r>
      <w:proofErr w:type="spellEnd"/>
      <w:r>
        <w:t xml:space="preserve"> </w:t>
      </w:r>
      <w:proofErr w:type="spellStart"/>
      <w:r>
        <w:t>Bundesland</w:t>
      </w:r>
      <w:proofErr w:type="spellEnd"/>
      <w:r w:rsidR="007868B6">
        <w:t>.</w:t>
      </w:r>
      <w:r>
        <w:t xml:space="preserve"> </w:t>
      </w:r>
    </w:p>
    <w:p w14:paraId="6FC5FC98" w14:textId="2D5998C7" w:rsidR="00FF68B4" w:rsidRDefault="00FF68B4" w:rsidP="00FF68B4">
      <w:pPr>
        <w:pStyle w:val="Odrkakostka"/>
        <w:numPr>
          <w:ilvl w:val="0"/>
          <w:numId w:val="0"/>
        </w:numPr>
        <w:ind w:left="720"/>
      </w:pPr>
      <w:r>
        <w:t>Vyznač žlutou barvou spolkovou zemi, o které se mluví ve videu</w:t>
      </w:r>
      <w:r w:rsidR="00317EEA">
        <w:t>.</w:t>
      </w:r>
    </w:p>
    <w:p w14:paraId="3DDAB0B2" w14:textId="77777777" w:rsidR="00C532C0" w:rsidRDefault="00C532C0" w:rsidP="00FF68B4">
      <w:pPr>
        <w:pStyle w:val="Odrkakostka"/>
        <w:numPr>
          <w:ilvl w:val="0"/>
          <w:numId w:val="0"/>
        </w:numPr>
        <w:ind w:left="720"/>
      </w:pPr>
    </w:p>
    <w:p w14:paraId="14E9EC20" w14:textId="7D14E449" w:rsidR="00FF68B4" w:rsidRDefault="0009436D" w:rsidP="00FF68B4">
      <w:pPr>
        <w:pStyle w:val="Odrkakostka"/>
      </w:pPr>
      <w:proofErr w:type="spellStart"/>
      <w:r>
        <w:t>Wo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Schwarzwald? </w:t>
      </w:r>
      <w:proofErr w:type="spellStart"/>
      <w:r w:rsidR="007868B6">
        <w:t>Zeichne</w:t>
      </w:r>
      <w:proofErr w:type="spellEnd"/>
      <w:r w:rsidR="007868B6">
        <w:t xml:space="preserve"> </w:t>
      </w:r>
      <w:proofErr w:type="spellStart"/>
      <w:r w:rsidR="007868B6">
        <w:t>ihn</w:t>
      </w:r>
      <w:proofErr w:type="spellEnd"/>
      <w:r w:rsidR="007868B6">
        <w:t xml:space="preserve"> </w:t>
      </w:r>
      <w:proofErr w:type="spellStart"/>
      <w:r w:rsidR="007868B6">
        <w:t>auf</w:t>
      </w:r>
      <w:proofErr w:type="spellEnd"/>
      <w:r w:rsidR="007868B6">
        <w:t xml:space="preserve"> der </w:t>
      </w:r>
      <w:proofErr w:type="spellStart"/>
      <w:r w:rsidR="007868B6">
        <w:t>Landkarte</w:t>
      </w:r>
      <w:proofErr w:type="spellEnd"/>
      <w:r w:rsidR="007868B6">
        <w:t xml:space="preserve"> </w:t>
      </w:r>
      <w:proofErr w:type="spellStart"/>
      <w:r w:rsidR="007868B6">
        <w:t>ein</w:t>
      </w:r>
      <w:proofErr w:type="spellEnd"/>
      <w:r w:rsidR="007868B6">
        <w:t>.</w:t>
      </w:r>
    </w:p>
    <w:p w14:paraId="6274274D" w14:textId="0BCF0C8F" w:rsidR="007868B6" w:rsidRPr="0008668B" w:rsidRDefault="007868B6" w:rsidP="00317EEA">
      <w:pPr>
        <w:pStyle w:val="Odrkakostka"/>
        <w:numPr>
          <w:ilvl w:val="0"/>
          <w:numId w:val="0"/>
        </w:numPr>
        <w:ind w:left="720"/>
      </w:pPr>
      <w:r>
        <w:t>Kde leží Černý les? Zakresl</w:t>
      </w:r>
      <w:r w:rsidR="00317EEA">
        <w:t>i</w:t>
      </w:r>
      <w:r w:rsidR="000A3508">
        <w:t xml:space="preserve"> ho do mapy.</w:t>
      </w:r>
    </w:p>
    <w:p w14:paraId="3B4AEBA5" w14:textId="77777777" w:rsidR="005735B4" w:rsidRDefault="005735B4" w:rsidP="005735B4">
      <w:pPr>
        <w:pStyle w:val="kol-zadn"/>
        <w:numPr>
          <w:ilvl w:val="0"/>
          <w:numId w:val="0"/>
        </w:numPr>
        <w:ind w:left="1068" w:hanging="360"/>
      </w:pPr>
    </w:p>
    <w:p w14:paraId="39628692" w14:textId="42D4324A" w:rsidR="005735B4" w:rsidRPr="00C21889" w:rsidRDefault="005735B4" w:rsidP="00C21889">
      <w:pPr>
        <w:rPr>
          <w:rFonts w:ascii="Arial" w:eastAsia="Arial" w:hAnsi="Arial" w:cs="Arial"/>
          <w:b/>
          <w:noProof/>
          <w:sz w:val="24"/>
        </w:rPr>
        <w:sectPr w:rsidR="005735B4" w:rsidRPr="00C218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D216562" w14:textId="395B7818" w:rsidR="00C532C0" w:rsidRDefault="00C532C0" w:rsidP="00EA3EF5">
      <w:pPr>
        <w:pStyle w:val="dekodpov"/>
      </w:pPr>
    </w:p>
    <w:p w14:paraId="51783A3A" w14:textId="173AA72B" w:rsidR="00655FE3" w:rsidRDefault="00655FE3" w:rsidP="00655FE3">
      <w:pPr>
        <w:pStyle w:val="Titulek"/>
        <w:ind w:firstLine="708"/>
      </w:pPr>
      <w:r>
        <w:lastRenderedPageBreak/>
        <w:t xml:space="preserve">Obrázek </w:t>
      </w:r>
      <w:r w:rsidR="00EC4741">
        <w:rPr>
          <w:noProof/>
        </w:rPr>
        <w:fldChar w:fldCharType="begin"/>
      </w:r>
      <w:r w:rsidR="00EC4741">
        <w:rPr>
          <w:noProof/>
        </w:rPr>
        <w:instrText xml:space="preserve"> SEQ Obrázek \* ARABIC </w:instrText>
      </w:r>
      <w:r w:rsidR="00EC4741">
        <w:rPr>
          <w:noProof/>
        </w:rPr>
        <w:fldChar w:fldCharType="separate"/>
      </w:r>
      <w:r>
        <w:rPr>
          <w:noProof/>
        </w:rPr>
        <w:t>1</w:t>
      </w:r>
      <w:r w:rsidR="00EC4741">
        <w:rPr>
          <w:noProof/>
        </w:rPr>
        <w:fldChar w:fldCharType="end"/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953BFE" wp14:editId="539E8984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6229350" cy="7386581"/>
            <wp:effectExtent l="0" t="0" r="0" b="5080"/>
            <wp:wrapTight wrapText="bothSides">
              <wp:wrapPolygon edited="0">
                <wp:start x="0" y="0"/>
                <wp:lineTo x="0" y="21559"/>
                <wp:lineTo x="21534" y="21559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any_location_map.sv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38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5810E" w14:textId="1E53A862" w:rsidR="00655FE3" w:rsidRPr="00655FE3" w:rsidRDefault="00655FE3" w:rsidP="000118A9">
      <w:r>
        <w:br w:type="page"/>
      </w:r>
    </w:p>
    <w:p w14:paraId="51A2541A" w14:textId="48122B85" w:rsidR="00431799" w:rsidRDefault="00431799" w:rsidP="00431799">
      <w:pPr>
        <w:pStyle w:val="kol-zadn"/>
        <w:numPr>
          <w:ilvl w:val="0"/>
          <w:numId w:val="11"/>
        </w:numPr>
      </w:pPr>
      <w:r>
        <w:lastRenderedPageBreak/>
        <w:t xml:space="preserve">Ergänze die  fehlenden </w:t>
      </w:r>
      <w:r w:rsidR="0063486D">
        <w:t>Vokabeln</w:t>
      </w:r>
      <w:r>
        <w:t xml:space="preserve"> in der Tabelle.</w:t>
      </w:r>
    </w:p>
    <w:p w14:paraId="4D57D31B" w14:textId="74192791" w:rsidR="00431799" w:rsidRDefault="00431799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31799">
        <w:rPr>
          <w:b w:val="0"/>
          <w:bCs/>
        </w:rPr>
        <w:t xml:space="preserve">Doplň </w:t>
      </w:r>
      <w:bookmarkStart w:id="0" w:name="_GoBack"/>
      <w:bookmarkEnd w:id="0"/>
      <w:r w:rsidRPr="00431799">
        <w:rPr>
          <w:b w:val="0"/>
          <w:bCs/>
        </w:rPr>
        <w:t xml:space="preserve">chybějící </w:t>
      </w:r>
      <w:r w:rsidR="0063486D">
        <w:rPr>
          <w:b w:val="0"/>
          <w:bCs/>
        </w:rPr>
        <w:t>slovíčka</w:t>
      </w:r>
      <w:r w:rsidRPr="00431799">
        <w:rPr>
          <w:b w:val="0"/>
          <w:bCs/>
        </w:rPr>
        <w:t xml:space="preserve"> v</w:t>
      </w:r>
      <w:r w:rsidR="0063486D">
        <w:rPr>
          <w:b w:val="0"/>
          <w:bCs/>
        </w:rPr>
        <w:t> </w:t>
      </w:r>
      <w:r w:rsidRPr="00431799">
        <w:rPr>
          <w:b w:val="0"/>
          <w:bCs/>
        </w:rPr>
        <w:t>tabulc</w:t>
      </w:r>
      <w:r w:rsidR="000118A9">
        <w:rPr>
          <w:b w:val="0"/>
          <w:bCs/>
        </w:rPr>
        <w:t>e</w:t>
      </w:r>
      <w:r w:rsidR="0063486D">
        <w:rPr>
          <w:b w:val="0"/>
          <w:bCs/>
        </w:rPr>
        <w:t>.</w:t>
      </w:r>
    </w:p>
    <w:p w14:paraId="721C15CA" w14:textId="77777777" w:rsidR="00205A84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41440C2" w14:textId="77777777" w:rsidR="00205A84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7C30F22F" w14:textId="77777777" w:rsidR="00205A84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4B4CD19E" w14:textId="6A602489" w:rsidR="00205A84" w:rsidRPr="00431799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205A84" w:rsidRPr="00431799" w:rsidSect="00E72690">
          <w:type w:val="continuous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</w:p>
    <w:p w14:paraId="256E5744" w14:textId="556974FA" w:rsidR="007D2437" w:rsidRPr="007D2437" w:rsidRDefault="007D2437" w:rsidP="007D2437"/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22"/>
        <w:gridCol w:w="2126"/>
      </w:tblGrid>
      <w:tr w:rsidR="00FF2345" w14:paraId="0F9A4AA6" w14:textId="77777777" w:rsidTr="0009329C">
        <w:trPr>
          <w:trHeight w:val="375"/>
          <w:jc w:val="center"/>
        </w:trPr>
        <w:tc>
          <w:tcPr>
            <w:tcW w:w="2122" w:type="dxa"/>
            <w:shd w:val="clear" w:color="auto" w:fill="33BEF2"/>
          </w:tcPr>
          <w:p w14:paraId="149A4DE4" w14:textId="7EAAD9A0" w:rsidR="000A3508" w:rsidRDefault="000A3508" w:rsidP="000A3508">
            <w:pPr>
              <w:pStyle w:val="Zhlav-tabulka"/>
            </w:pPr>
            <w:r>
              <w:t>TSCHECHISCH</w:t>
            </w:r>
          </w:p>
          <w:p w14:paraId="0526E712" w14:textId="0F0A2E2E" w:rsidR="000A3508" w:rsidRDefault="00FF2345" w:rsidP="000A3508">
            <w:pPr>
              <w:pStyle w:val="Zhlav-tabulka"/>
            </w:pPr>
            <w:r>
              <w:t>ČES</w:t>
            </w:r>
            <w:r w:rsidR="000118A9">
              <w:t>K</w:t>
            </w:r>
            <w:r>
              <w:t>Y</w:t>
            </w:r>
          </w:p>
        </w:tc>
        <w:tc>
          <w:tcPr>
            <w:tcW w:w="2126" w:type="dxa"/>
            <w:shd w:val="clear" w:color="auto" w:fill="33BEF2"/>
          </w:tcPr>
          <w:p w14:paraId="2DB3522F" w14:textId="53649E6E" w:rsidR="000A3508" w:rsidRDefault="000A3508" w:rsidP="7DAA1868">
            <w:pPr>
              <w:pStyle w:val="Zhlav-tabulka"/>
            </w:pPr>
            <w:r>
              <w:t>DEUTSCH</w:t>
            </w:r>
          </w:p>
          <w:p w14:paraId="093C84F0" w14:textId="0C0EA1F5" w:rsidR="00FF2345" w:rsidRDefault="00FF2345" w:rsidP="7DAA1868">
            <w:pPr>
              <w:pStyle w:val="Zhlav-tabulka"/>
            </w:pPr>
            <w:r>
              <w:t>NĚMECKY</w:t>
            </w:r>
          </w:p>
        </w:tc>
      </w:tr>
      <w:tr w:rsidR="00FF2345" w14:paraId="5958A6EE" w14:textId="77777777" w:rsidTr="0009329C">
        <w:trPr>
          <w:trHeight w:val="675"/>
          <w:jc w:val="center"/>
        </w:trPr>
        <w:tc>
          <w:tcPr>
            <w:tcW w:w="2122" w:type="dxa"/>
          </w:tcPr>
          <w:p w14:paraId="40D36F06" w14:textId="76E0C1D7" w:rsidR="00FF2345" w:rsidRDefault="00B96258" w:rsidP="7DAA1868">
            <w:pPr>
              <w:pStyle w:val="Vpltabulky"/>
            </w:pPr>
            <w:r>
              <w:t>Rýn</w:t>
            </w:r>
          </w:p>
        </w:tc>
        <w:tc>
          <w:tcPr>
            <w:tcW w:w="2126" w:type="dxa"/>
          </w:tcPr>
          <w:p w14:paraId="5F16EC5F" w14:textId="049D84C6" w:rsidR="00FF2345" w:rsidRDefault="00FF2345" w:rsidP="7DAA1868">
            <w:pPr>
              <w:pStyle w:val="Vpltabulky"/>
            </w:pPr>
          </w:p>
        </w:tc>
      </w:tr>
      <w:tr w:rsidR="00FF2345" w14:paraId="39AE1F18" w14:textId="77777777" w:rsidTr="0009329C">
        <w:trPr>
          <w:trHeight w:val="675"/>
          <w:jc w:val="center"/>
        </w:trPr>
        <w:tc>
          <w:tcPr>
            <w:tcW w:w="2122" w:type="dxa"/>
          </w:tcPr>
          <w:p w14:paraId="6843ED44" w14:textId="29FB5189" w:rsidR="000118A9" w:rsidRDefault="000118A9" w:rsidP="00B96258">
            <w:pPr>
              <w:pStyle w:val="Vpltabulky"/>
            </w:pPr>
          </w:p>
        </w:tc>
        <w:tc>
          <w:tcPr>
            <w:tcW w:w="2126" w:type="dxa"/>
          </w:tcPr>
          <w:p w14:paraId="10F24783" w14:textId="0188C28D" w:rsidR="000118A9" w:rsidRDefault="00B96258" w:rsidP="000118A9">
            <w:pPr>
              <w:pStyle w:val="Vpltabulky"/>
            </w:pPr>
            <w:r>
              <w:t xml:space="preserve">Der </w:t>
            </w:r>
            <w:proofErr w:type="spellStart"/>
            <w:r>
              <w:t>Wein</w:t>
            </w:r>
            <w:proofErr w:type="spellEnd"/>
          </w:p>
        </w:tc>
      </w:tr>
      <w:tr w:rsidR="000118A9" w14:paraId="2DAF6D62" w14:textId="77777777" w:rsidTr="0009329C">
        <w:trPr>
          <w:trHeight w:val="675"/>
          <w:jc w:val="center"/>
        </w:trPr>
        <w:tc>
          <w:tcPr>
            <w:tcW w:w="2122" w:type="dxa"/>
          </w:tcPr>
          <w:p w14:paraId="5991AB11" w14:textId="633A6BA3" w:rsidR="000118A9" w:rsidRDefault="00565F10" w:rsidP="00B96258">
            <w:pPr>
              <w:pStyle w:val="Vpltabulky"/>
            </w:pPr>
            <w:r>
              <w:t>v</w:t>
            </w:r>
            <w:r w:rsidR="00260D9A">
              <w:t>inná réva</w:t>
            </w:r>
          </w:p>
        </w:tc>
        <w:tc>
          <w:tcPr>
            <w:tcW w:w="2126" w:type="dxa"/>
          </w:tcPr>
          <w:p w14:paraId="445C8D8F" w14:textId="2973B1B0" w:rsidR="000118A9" w:rsidRDefault="000118A9" w:rsidP="000118A9">
            <w:pPr>
              <w:pStyle w:val="Vpltabulky"/>
            </w:pPr>
          </w:p>
        </w:tc>
      </w:tr>
      <w:tr w:rsidR="000118A9" w14:paraId="1F40D73F" w14:textId="77777777" w:rsidTr="0009329C">
        <w:trPr>
          <w:trHeight w:val="675"/>
          <w:jc w:val="center"/>
        </w:trPr>
        <w:tc>
          <w:tcPr>
            <w:tcW w:w="2122" w:type="dxa"/>
          </w:tcPr>
          <w:p w14:paraId="1F816B08" w14:textId="3FB9D43B" w:rsidR="000118A9" w:rsidRDefault="00B96258" w:rsidP="00B96258">
            <w:pPr>
              <w:pStyle w:val="Vpltabulky"/>
            </w:pPr>
            <w:r>
              <w:t>Černý les</w:t>
            </w:r>
          </w:p>
        </w:tc>
        <w:tc>
          <w:tcPr>
            <w:tcW w:w="2126" w:type="dxa"/>
          </w:tcPr>
          <w:p w14:paraId="42F3D50B" w14:textId="56747A43" w:rsidR="000118A9" w:rsidRDefault="000118A9" w:rsidP="000118A9">
            <w:pPr>
              <w:pStyle w:val="Vpltabulky"/>
            </w:pPr>
          </w:p>
        </w:tc>
      </w:tr>
      <w:tr w:rsidR="000118A9" w14:paraId="65DBCF18" w14:textId="77777777" w:rsidTr="0009329C">
        <w:trPr>
          <w:trHeight w:val="675"/>
          <w:jc w:val="center"/>
        </w:trPr>
        <w:tc>
          <w:tcPr>
            <w:tcW w:w="2122" w:type="dxa"/>
          </w:tcPr>
          <w:p w14:paraId="5452B5D3" w14:textId="4D834790" w:rsidR="000118A9" w:rsidRDefault="000118A9" w:rsidP="00B96258">
            <w:pPr>
              <w:pStyle w:val="Vpltabulky"/>
            </w:pPr>
          </w:p>
        </w:tc>
        <w:tc>
          <w:tcPr>
            <w:tcW w:w="2126" w:type="dxa"/>
          </w:tcPr>
          <w:p w14:paraId="0416482E" w14:textId="1567A7B8" w:rsidR="000118A9" w:rsidRDefault="00B96258" w:rsidP="000118A9">
            <w:pPr>
              <w:pStyle w:val="Vpltabulky"/>
            </w:pPr>
            <w:r>
              <w:t xml:space="preserve">Die </w:t>
            </w:r>
            <w:proofErr w:type="spellStart"/>
            <w:r>
              <w:t>Landschaft</w:t>
            </w:r>
            <w:proofErr w:type="spellEnd"/>
          </w:p>
        </w:tc>
      </w:tr>
      <w:tr w:rsidR="000118A9" w14:paraId="230E23D3" w14:textId="77777777" w:rsidTr="0009329C">
        <w:trPr>
          <w:trHeight w:val="675"/>
          <w:jc w:val="center"/>
        </w:trPr>
        <w:tc>
          <w:tcPr>
            <w:tcW w:w="2122" w:type="dxa"/>
          </w:tcPr>
          <w:p w14:paraId="397FD4E4" w14:textId="62E62BE1" w:rsidR="000118A9" w:rsidRDefault="00565F10" w:rsidP="00B96258">
            <w:pPr>
              <w:pStyle w:val="Vpltabulky"/>
            </w:pPr>
            <w:r>
              <w:t>v</w:t>
            </w:r>
            <w:r w:rsidR="00B96258">
              <w:t>odopád</w:t>
            </w:r>
          </w:p>
        </w:tc>
        <w:tc>
          <w:tcPr>
            <w:tcW w:w="2126" w:type="dxa"/>
          </w:tcPr>
          <w:p w14:paraId="7816F050" w14:textId="42B8E506" w:rsidR="000118A9" w:rsidRDefault="000118A9" w:rsidP="000118A9">
            <w:pPr>
              <w:pStyle w:val="Vpltabulky"/>
            </w:pPr>
          </w:p>
        </w:tc>
      </w:tr>
      <w:tr w:rsidR="000118A9" w14:paraId="273DB61E" w14:textId="77777777" w:rsidTr="0009329C">
        <w:trPr>
          <w:trHeight w:val="675"/>
          <w:jc w:val="center"/>
        </w:trPr>
        <w:tc>
          <w:tcPr>
            <w:tcW w:w="2122" w:type="dxa"/>
          </w:tcPr>
          <w:p w14:paraId="66942E45" w14:textId="1223A03D" w:rsidR="000118A9" w:rsidRDefault="00565F10" w:rsidP="00B96258">
            <w:pPr>
              <w:pStyle w:val="Vpltabulky"/>
            </w:pPr>
            <w:r>
              <w:t>k</w:t>
            </w:r>
            <w:r w:rsidR="00B96258">
              <w:t>lobouk</w:t>
            </w:r>
          </w:p>
        </w:tc>
        <w:tc>
          <w:tcPr>
            <w:tcW w:w="2126" w:type="dxa"/>
          </w:tcPr>
          <w:p w14:paraId="5DBFEEEC" w14:textId="5F4500AE" w:rsidR="000118A9" w:rsidRDefault="000118A9" w:rsidP="000118A9">
            <w:pPr>
              <w:pStyle w:val="Vpltabulky"/>
            </w:pPr>
          </w:p>
        </w:tc>
      </w:tr>
      <w:tr w:rsidR="000118A9" w14:paraId="0BE61517" w14:textId="77777777" w:rsidTr="0009329C">
        <w:trPr>
          <w:trHeight w:val="675"/>
          <w:jc w:val="center"/>
        </w:trPr>
        <w:tc>
          <w:tcPr>
            <w:tcW w:w="2122" w:type="dxa"/>
          </w:tcPr>
          <w:p w14:paraId="601CFBF8" w14:textId="19D22881" w:rsidR="000118A9" w:rsidRDefault="00565F10" w:rsidP="0063486D">
            <w:pPr>
              <w:pStyle w:val="Vpltabulky"/>
            </w:pPr>
            <w:r>
              <w:t>d</w:t>
            </w:r>
            <w:r w:rsidR="0063486D">
              <w:t>ílna</w:t>
            </w:r>
          </w:p>
        </w:tc>
        <w:tc>
          <w:tcPr>
            <w:tcW w:w="2126" w:type="dxa"/>
          </w:tcPr>
          <w:p w14:paraId="52FB407E" w14:textId="37729759" w:rsidR="000118A9" w:rsidRDefault="000118A9" w:rsidP="000118A9">
            <w:pPr>
              <w:pStyle w:val="Vpltabulky"/>
            </w:pPr>
          </w:p>
        </w:tc>
      </w:tr>
    </w:tbl>
    <w:p w14:paraId="40732756" w14:textId="77777777" w:rsidR="0063486D" w:rsidRDefault="0063486D" w:rsidP="0063486D">
      <w:pPr>
        <w:pStyle w:val="kol-zadn"/>
        <w:numPr>
          <w:ilvl w:val="0"/>
          <w:numId w:val="0"/>
        </w:numPr>
        <w:ind w:left="360"/>
      </w:pPr>
    </w:p>
    <w:p w14:paraId="15C791D8" w14:textId="7CC80169" w:rsidR="0063486D" w:rsidRPr="00205A84" w:rsidRDefault="00205A84" w:rsidP="00205A84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0B8A13B8" w14:textId="77777777" w:rsidR="0063486D" w:rsidRDefault="0063486D" w:rsidP="0063486D">
      <w:pPr>
        <w:pStyle w:val="kol-zadn"/>
        <w:numPr>
          <w:ilvl w:val="0"/>
          <w:numId w:val="0"/>
        </w:numPr>
        <w:ind w:left="360"/>
      </w:pPr>
    </w:p>
    <w:p w14:paraId="404D8B65" w14:textId="020BCDE5" w:rsidR="006B10BA" w:rsidRDefault="00C865A3" w:rsidP="006B10BA">
      <w:pPr>
        <w:pStyle w:val="kol-zadn"/>
        <w:numPr>
          <w:ilvl w:val="0"/>
          <w:numId w:val="11"/>
        </w:numPr>
      </w:pPr>
      <w:r w:rsidRPr="00C865A3">
        <w:rPr>
          <w:color w:val="000000"/>
        </w:rPr>
        <w:t>Sieh das Video</w:t>
      </w:r>
      <w:r w:rsidR="006B65F2">
        <w:rPr>
          <w:color w:val="000000"/>
        </w:rPr>
        <w:t xml:space="preserve"> an</w:t>
      </w:r>
      <w:r>
        <w:rPr>
          <w:b w:val="0"/>
          <w:bCs/>
          <w:color w:val="000000"/>
        </w:rPr>
        <w:t xml:space="preserve"> </w:t>
      </w:r>
      <w:r>
        <w:t>und b</w:t>
      </w:r>
      <w:r w:rsidR="006B10BA">
        <w:t>eantworte folgende Fragen.</w:t>
      </w:r>
    </w:p>
    <w:p w14:paraId="103E58C9" w14:textId="254CA2FC" w:rsidR="00E13367" w:rsidRDefault="00E13367" w:rsidP="00E13367">
      <w:pPr>
        <w:pStyle w:val="kol-zadn"/>
        <w:numPr>
          <w:ilvl w:val="0"/>
          <w:numId w:val="0"/>
        </w:numPr>
        <w:ind w:left="720"/>
      </w:pPr>
      <w:r>
        <w:rPr>
          <w:color w:val="000000"/>
        </w:rPr>
        <w:t>Podívej se na video</w:t>
      </w:r>
      <w:r w:rsidR="00114869">
        <w:rPr>
          <w:color w:val="000000"/>
        </w:rPr>
        <w:t xml:space="preserve"> a zodpověz následující otázky.</w:t>
      </w:r>
    </w:p>
    <w:p w14:paraId="2853E041" w14:textId="77777777" w:rsidR="00C50577" w:rsidRDefault="00260D9A" w:rsidP="00407C59">
      <w:pPr>
        <w:pStyle w:val="Odrkakostka"/>
      </w:pPr>
      <w:proofErr w:type="spellStart"/>
      <w:r>
        <w:t>Wo</w:t>
      </w:r>
      <w:proofErr w:type="spellEnd"/>
      <w:r>
        <w:t xml:space="preserve"> </w:t>
      </w:r>
      <w:proofErr w:type="spellStart"/>
      <w:r>
        <w:t>wächst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Weinre</w:t>
      </w:r>
      <w:r w:rsidR="007B6D76">
        <w:t>b</w:t>
      </w:r>
      <w:r>
        <w:t>e</w:t>
      </w:r>
      <w:proofErr w:type="spellEnd"/>
      <w:r w:rsidR="007B6D76">
        <w:t xml:space="preserve"> </w:t>
      </w:r>
      <w:proofErr w:type="spellStart"/>
      <w:r w:rsidR="007B6D76">
        <w:t>laut</w:t>
      </w:r>
      <w:proofErr w:type="spellEnd"/>
      <w:r w:rsidR="007B6D76">
        <w:t xml:space="preserve"> des </w:t>
      </w:r>
      <w:proofErr w:type="spellStart"/>
      <w:r w:rsidR="007B6D76">
        <w:t>Videos</w:t>
      </w:r>
      <w:proofErr w:type="spellEnd"/>
      <w:r w:rsidR="007B6D76">
        <w:t>?</w:t>
      </w:r>
      <w:r>
        <w:t xml:space="preserve"> </w:t>
      </w:r>
    </w:p>
    <w:p w14:paraId="547AB148" w14:textId="38951987" w:rsidR="00407C59" w:rsidRDefault="00C865A3" w:rsidP="00C50577">
      <w:pPr>
        <w:pStyle w:val="Odrkakostka"/>
        <w:numPr>
          <w:ilvl w:val="0"/>
          <w:numId w:val="0"/>
        </w:numPr>
        <w:ind w:left="720"/>
      </w:pPr>
      <w:r>
        <w:t>Kde zraj</w:t>
      </w:r>
      <w:r w:rsidR="007B6D76">
        <w:t xml:space="preserve">e </w:t>
      </w:r>
      <w:r>
        <w:t>nejlepší</w:t>
      </w:r>
      <w:r w:rsidR="00407C59">
        <w:t xml:space="preserve"> </w:t>
      </w:r>
      <w:r w:rsidR="007B6D76">
        <w:t>vinná réva dle videa</w:t>
      </w:r>
      <w:r w:rsidR="00407C59">
        <w:t>?</w:t>
      </w:r>
    </w:p>
    <w:p w14:paraId="3A1CF636" w14:textId="77777777" w:rsidR="006B65F2" w:rsidRDefault="006B65F2" w:rsidP="00C50577">
      <w:pPr>
        <w:pStyle w:val="Odrkakostka"/>
        <w:numPr>
          <w:ilvl w:val="0"/>
          <w:numId w:val="0"/>
        </w:numPr>
        <w:ind w:left="720"/>
      </w:pPr>
    </w:p>
    <w:p w14:paraId="08DB4804" w14:textId="29F3D8A8" w:rsidR="00C50577" w:rsidRDefault="006B65F2" w:rsidP="006B65F2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7AA608DA" w14:textId="77777777" w:rsidR="00C50577" w:rsidRDefault="007B6D76" w:rsidP="00407C59">
      <w:pPr>
        <w:pStyle w:val="Odrkakostka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Bollen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 w:rsidR="00AB21AE">
        <w:t>Bollenhut</w:t>
      </w:r>
      <w:proofErr w:type="spellEnd"/>
      <w:r>
        <w:t xml:space="preserve">? </w:t>
      </w:r>
    </w:p>
    <w:p w14:paraId="4D0FB208" w14:textId="06B374A6" w:rsidR="00407C59" w:rsidRDefault="00407C59" w:rsidP="00C50577">
      <w:pPr>
        <w:pStyle w:val="Odrkakostka"/>
        <w:numPr>
          <w:ilvl w:val="0"/>
          <w:numId w:val="0"/>
        </w:numPr>
        <w:ind w:left="720"/>
      </w:pPr>
      <w:r>
        <w:t xml:space="preserve">Kolik </w:t>
      </w:r>
      <w:proofErr w:type="spellStart"/>
      <w:r>
        <w:t>pompo</w:t>
      </w:r>
      <w:r w:rsidR="00AB21AE">
        <w:t>m</w:t>
      </w:r>
      <w:r>
        <w:t>ů</w:t>
      </w:r>
      <w:proofErr w:type="spellEnd"/>
      <w:r>
        <w:t xml:space="preserve"> </w:t>
      </w:r>
      <w:r w:rsidR="007B6D76">
        <w:t xml:space="preserve">má </w:t>
      </w:r>
      <w:proofErr w:type="spellStart"/>
      <w:r w:rsidR="007B6D76">
        <w:t>Bollenhut</w:t>
      </w:r>
      <w:proofErr w:type="spellEnd"/>
      <w:r w:rsidR="007B6D76">
        <w:t>?</w:t>
      </w:r>
    </w:p>
    <w:p w14:paraId="156544B4" w14:textId="77777777" w:rsidR="006B65F2" w:rsidRDefault="006B65F2" w:rsidP="00C50577">
      <w:pPr>
        <w:pStyle w:val="Odrkakostka"/>
        <w:numPr>
          <w:ilvl w:val="0"/>
          <w:numId w:val="0"/>
        </w:numPr>
        <w:ind w:left="720"/>
      </w:pPr>
    </w:p>
    <w:p w14:paraId="1B03930A" w14:textId="77777777" w:rsidR="006B65F2" w:rsidRDefault="006B65F2" w:rsidP="006B65F2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2B067264" w14:textId="77777777" w:rsidR="00C50577" w:rsidRDefault="00C50577" w:rsidP="00C50577">
      <w:pPr>
        <w:pStyle w:val="Odrkakostka"/>
        <w:numPr>
          <w:ilvl w:val="0"/>
          <w:numId w:val="0"/>
        </w:numPr>
        <w:ind w:left="720"/>
      </w:pPr>
    </w:p>
    <w:p w14:paraId="2E13A475" w14:textId="77777777" w:rsidR="00C50577" w:rsidRDefault="00AB21AE" w:rsidP="00407C59">
      <w:pPr>
        <w:pStyle w:val="Odrkakostka"/>
      </w:pPr>
      <w:proofErr w:type="spellStart"/>
      <w:r>
        <w:t>Wer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den </w:t>
      </w:r>
      <w:proofErr w:type="spellStart"/>
      <w:r>
        <w:t>Bollenhut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roten</w:t>
      </w:r>
      <w:proofErr w:type="spellEnd"/>
      <w:r>
        <w:t xml:space="preserve"> </w:t>
      </w:r>
      <w:proofErr w:type="spellStart"/>
      <w:r>
        <w:t>Bollen</w:t>
      </w:r>
      <w:proofErr w:type="spellEnd"/>
      <w:r>
        <w:t xml:space="preserve">? </w:t>
      </w:r>
    </w:p>
    <w:p w14:paraId="64223B02" w14:textId="567DED37" w:rsidR="00AB21AE" w:rsidRDefault="00AB21AE" w:rsidP="00C50577">
      <w:pPr>
        <w:pStyle w:val="Odrkakostka"/>
        <w:numPr>
          <w:ilvl w:val="0"/>
          <w:numId w:val="0"/>
        </w:numPr>
        <w:ind w:left="720"/>
      </w:pPr>
      <w:r>
        <w:t xml:space="preserve">Kdo nosí </w:t>
      </w:r>
      <w:proofErr w:type="spellStart"/>
      <w:r>
        <w:t>Bollenhut</w:t>
      </w:r>
      <w:proofErr w:type="spellEnd"/>
      <w:r>
        <w:t xml:space="preserve"> s červenými </w:t>
      </w:r>
      <w:proofErr w:type="spellStart"/>
      <w:r>
        <w:t>pompomy</w:t>
      </w:r>
      <w:proofErr w:type="spellEnd"/>
      <w:r>
        <w:t>?</w:t>
      </w:r>
    </w:p>
    <w:p w14:paraId="48FFBE69" w14:textId="77777777" w:rsidR="006B65F2" w:rsidRDefault="006B65F2" w:rsidP="00C50577">
      <w:pPr>
        <w:pStyle w:val="Odrkakostka"/>
        <w:numPr>
          <w:ilvl w:val="0"/>
          <w:numId w:val="0"/>
        </w:numPr>
        <w:ind w:left="720"/>
      </w:pPr>
    </w:p>
    <w:p w14:paraId="28D2EAF1" w14:textId="1638AA4C" w:rsidR="006B65F2" w:rsidRDefault="006B65F2" w:rsidP="006B65F2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024B96A9" w14:textId="77777777" w:rsidR="00C50577" w:rsidRDefault="00C50577" w:rsidP="00C50577">
      <w:pPr>
        <w:pStyle w:val="Odrkakostka"/>
        <w:numPr>
          <w:ilvl w:val="0"/>
          <w:numId w:val="0"/>
        </w:numPr>
        <w:ind w:left="720"/>
      </w:pPr>
    </w:p>
    <w:p w14:paraId="2239DDC7" w14:textId="77777777" w:rsidR="00C50577" w:rsidRDefault="00AB21AE" w:rsidP="00407C59">
      <w:pPr>
        <w:pStyle w:val="Odrkakostka"/>
      </w:pPr>
      <w:proofErr w:type="spellStart"/>
      <w:r>
        <w:t>Wer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den </w:t>
      </w:r>
      <w:proofErr w:type="spellStart"/>
      <w:r>
        <w:t>Bollenhut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schwarzen</w:t>
      </w:r>
      <w:proofErr w:type="spellEnd"/>
      <w:r>
        <w:t xml:space="preserve"> </w:t>
      </w:r>
      <w:proofErr w:type="spellStart"/>
      <w:r>
        <w:t>Bollen</w:t>
      </w:r>
      <w:proofErr w:type="spellEnd"/>
      <w:r>
        <w:t xml:space="preserve">? </w:t>
      </w:r>
    </w:p>
    <w:p w14:paraId="139D6EB3" w14:textId="4A33F623" w:rsidR="00AB21AE" w:rsidRDefault="00AB21AE" w:rsidP="00C50577">
      <w:pPr>
        <w:pStyle w:val="Odrkakostka"/>
        <w:numPr>
          <w:ilvl w:val="0"/>
          <w:numId w:val="0"/>
        </w:numPr>
        <w:ind w:left="720"/>
      </w:pPr>
      <w:r>
        <w:t xml:space="preserve">Kdo nosí </w:t>
      </w:r>
      <w:proofErr w:type="spellStart"/>
      <w:r>
        <w:t>Bollenhut</w:t>
      </w:r>
      <w:proofErr w:type="spellEnd"/>
      <w:r>
        <w:t xml:space="preserve"> s černými </w:t>
      </w:r>
      <w:proofErr w:type="spellStart"/>
      <w:r>
        <w:t>pompomy</w:t>
      </w:r>
      <w:proofErr w:type="spellEnd"/>
      <w:r>
        <w:t>?</w:t>
      </w:r>
    </w:p>
    <w:p w14:paraId="55C8FE40" w14:textId="77777777" w:rsidR="006B65F2" w:rsidRDefault="006B65F2" w:rsidP="00C50577">
      <w:pPr>
        <w:pStyle w:val="Odrkakostka"/>
        <w:numPr>
          <w:ilvl w:val="0"/>
          <w:numId w:val="0"/>
        </w:numPr>
        <w:ind w:left="720"/>
      </w:pPr>
    </w:p>
    <w:p w14:paraId="16E9EB85" w14:textId="77777777" w:rsidR="006B65F2" w:rsidRDefault="006B65F2" w:rsidP="006B65F2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19F0CB23" w14:textId="77777777" w:rsidR="00C50577" w:rsidRDefault="00C50577" w:rsidP="00C50577">
      <w:pPr>
        <w:pStyle w:val="Odrkakostka"/>
        <w:numPr>
          <w:ilvl w:val="0"/>
          <w:numId w:val="0"/>
        </w:numPr>
        <w:ind w:left="720"/>
      </w:pPr>
    </w:p>
    <w:p w14:paraId="6CF346A4" w14:textId="77777777" w:rsidR="00C50577" w:rsidRDefault="00AB21AE" w:rsidP="00407C59">
      <w:pPr>
        <w:pStyle w:val="Odrkakostka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Kilos</w:t>
      </w:r>
      <w:proofErr w:type="spellEnd"/>
      <w:r w:rsidR="00C50577">
        <w:t xml:space="preserve"> kann </w:t>
      </w:r>
      <w:proofErr w:type="spellStart"/>
      <w:r w:rsidR="00C50577">
        <w:t>ein</w:t>
      </w:r>
      <w:proofErr w:type="spellEnd"/>
      <w:r w:rsidR="00C50577">
        <w:t xml:space="preserve"> </w:t>
      </w:r>
      <w:proofErr w:type="spellStart"/>
      <w:r w:rsidR="00C50577">
        <w:t>Bollenhut</w:t>
      </w:r>
      <w:proofErr w:type="spellEnd"/>
      <w:r w:rsidR="00C50577">
        <w:t xml:space="preserve"> </w:t>
      </w:r>
      <w:proofErr w:type="spellStart"/>
      <w:r w:rsidR="00C50577">
        <w:t>wiegen</w:t>
      </w:r>
      <w:proofErr w:type="spellEnd"/>
      <w:r w:rsidR="00C50577">
        <w:t>?</w:t>
      </w:r>
    </w:p>
    <w:p w14:paraId="279C6374" w14:textId="1B0BB15C" w:rsidR="00AB21AE" w:rsidRDefault="00C50577" w:rsidP="00C50577">
      <w:pPr>
        <w:pStyle w:val="Odrkakostka"/>
        <w:numPr>
          <w:ilvl w:val="0"/>
          <w:numId w:val="0"/>
        </w:numPr>
        <w:ind w:left="720"/>
      </w:pPr>
      <w:r>
        <w:t>Kolik k</w:t>
      </w:r>
      <w:r w:rsidR="00114869">
        <w:t xml:space="preserve">ilo může vážit jeden </w:t>
      </w:r>
      <w:proofErr w:type="spellStart"/>
      <w:r w:rsidR="00114869">
        <w:t>Bollenhut</w:t>
      </w:r>
      <w:proofErr w:type="spellEnd"/>
      <w:r w:rsidR="00114869">
        <w:t>?</w:t>
      </w:r>
    </w:p>
    <w:p w14:paraId="047E615C" w14:textId="77777777" w:rsidR="006B65F2" w:rsidRDefault="006B65F2" w:rsidP="00C50577">
      <w:pPr>
        <w:pStyle w:val="Odrkakostka"/>
        <w:numPr>
          <w:ilvl w:val="0"/>
          <w:numId w:val="0"/>
        </w:numPr>
        <w:ind w:left="720"/>
      </w:pPr>
    </w:p>
    <w:p w14:paraId="1ACEBAEA" w14:textId="77777777" w:rsidR="006B65F2" w:rsidRDefault="006B65F2" w:rsidP="006B65F2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17B8CFB7" w14:textId="0057D5C0" w:rsidR="00C50577" w:rsidRPr="00407C59" w:rsidRDefault="00C50577" w:rsidP="00C50577">
      <w:pPr>
        <w:pStyle w:val="Odrkakostka"/>
        <w:numPr>
          <w:ilvl w:val="0"/>
          <w:numId w:val="0"/>
        </w:numPr>
        <w:ind w:left="360"/>
      </w:pPr>
    </w:p>
    <w:p w14:paraId="5DAD0587" w14:textId="3B1CEADA" w:rsidR="00EA3EF5" w:rsidRDefault="00EA3EF5" w:rsidP="00EA3EF5">
      <w:pPr>
        <w:pStyle w:val="dekodpov"/>
        <w:ind w:left="0"/>
      </w:pPr>
    </w:p>
    <w:p w14:paraId="172CF14C" w14:textId="36E0A11C" w:rsidR="006B10BA" w:rsidRPr="006B65F2" w:rsidRDefault="006B10BA" w:rsidP="006B65F2">
      <w:pPr>
        <w:rPr>
          <w:rFonts w:ascii="Arial" w:eastAsia="Arial" w:hAnsi="Arial" w:cs="Arial"/>
          <w:color w:val="33BEF2"/>
        </w:rPr>
        <w:sectPr w:rsidR="006B10BA" w:rsidRPr="006B65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5C2347C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6B65F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Karolina </w:t>
      </w:r>
      <w:proofErr w:type="spellStart"/>
      <w:r w:rsidR="006B65F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 w:rsidR="006B65F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A6F6B88" w14:textId="77777777" w:rsidR="00655FE3" w:rsidRDefault="00655FE3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1C2D4EBC" w14:textId="35837D2D" w:rsidR="00655FE3" w:rsidRDefault="00655FE3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Zdroje:</w:t>
      </w:r>
    </w:p>
    <w:p w14:paraId="11324775" w14:textId="31433C5A" w:rsidR="00655FE3" w:rsidRDefault="00655FE3" w:rsidP="00194B7F">
      <w:pPr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Obrázek 1: </w:t>
      </w:r>
      <w:hyperlink r:id="rId13" w:history="1">
        <w:r w:rsidRPr="001347ED">
          <w:rPr>
            <w:rStyle w:val="Hypertextovodkaz"/>
            <w:rFonts w:ascii="Helvetica" w:eastAsia="Times New Roman" w:hAnsi="Helvetica" w:cs="Times New Roman"/>
            <w:sz w:val="16"/>
            <w:szCs w:val="16"/>
            <w:shd w:val="clear" w:color="auto" w:fill="FFFFFF"/>
          </w:rPr>
          <w:t>https://commons.wikimedia.org/wiki/File:Germany_location_map.svg</w:t>
        </w:r>
      </w:hyperlink>
    </w:p>
    <w:p w14:paraId="468D08EC" w14:textId="77777777" w:rsidR="00655FE3" w:rsidRPr="00655FE3" w:rsidRDefault="00655FE3" w:rsidP="00194B7F">
      <w:pPr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</w:pPr>
    </w:p>
    <w:p w14:paraId="5E4BAB91" w14:textId="77777777" w:rsidR="009D0F79" w:rsidRDefault="009D0F79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0D1A1A81" w14:textId="77777777" w:rsidR="00655FE3" w:rsidRDefault="00655FE3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3D777E3C" w14:textId="77777777" w:rsidR="00655FE3" w:rsidRDefault="00655FE3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655FE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2DAE8110" w14:textId="07F44A96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5CB4" w14:textId="77777777" w:rsidR="003F5BF9" w:rsidRDefault="003F5BF9">
      <w:pPr>
        <w:spacing w:after="0" w:line="240" w:lineRule="auto"/>
      </w:pPr>
      <w:r>
        <w:separator/>
      </w:r>
    </w:p>
  </w:endnote>
  <w:endnote w:type="continuationSeparator" w:id="0">
    <w:p w14:paraId="13F4754A" w14:textId="77777777" w:rsidR="003F5BF9" w:rsidRDefault="003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3F16" w14:textId="77777777" w:rsidR="003F5BF9" w:rsidRDefault="003F5BF9">
      <w:pPr>
        <w:spacing w:after="0" w:line="240" w:lineRule="auto"/>
      </w:pPr>
      <w:r>
        <w:separator/>
      </w:r>
    </w:p>
  </w:footnote>
  <w:footnote w:type="continuationSeparator" w:id="0">
    <w:p w14:paraId="03397136" w14:textId="77777777" w:rsidR="003F5BF9" w:rsidRDefault="003F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666EA1"/>
    <w:multiLevelType w:val="hybridMultilevel"/>
    <w:tmpl w:val="9ECA5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990"/>
    <w:rsid w:val="000118A9"/>
    <w:rsid w:val="000473ED"/>
    <w:rsid w:val="0008668B"/>
    <w:rsid w:val="0009329C"/>
    <w:rsid w:val="0009436D"/>
    <w:rsid w:val="000A3508"/>
    <w:rsid w:val="000A4CA2"/>
    <w:rsid w:val="00106D77"/>
    <w:rsid w:val="0011432B"/>
    <w:rsid w:val="00114869"/>
    <w:rsid w:val="00164A67"/>
    <w:rsid w:val="00194B7F"/>
    <w:rsid w:val="00202D42"/>
    <w:rsid w:val="00205A84"/>
    <w:rsid w:val="00260D9A"/>
    <w:rsid w:val="002835F5"/>
    <w:rsid w:val="002C10F6"/>
    <w:rsid w:val="00301E59"/>
    <w:rsid w:val="00317EEA"/>
    <w:rsid w:val="0033544D"/>
    <w:rsid w:val="0039480A"/>
    <w:rsid w:val="003D707F"/>
    <w:rsid w:val="003E43B1"/>
    <w:rsid w:val="003F5BF9"/>
    <w:rsid w:val="00407C59"/>
    <w:rsid w:val="00431799"/>
    <w:rsid w:val="00565F10"/>
    <w:rsid w:val="005735B4"/>
    <w:rsid w:val="005C6CE4"/>
    <w:rsid w:val="005E2369"/>
    <w:rsid w:val="00607C17"/>
    <w:rsid w:val="006253AC"/>
    <w:rsid w:val="00625AE6"/>
    <w:rsid w:val="0063486D"/>
    <w:rsid w:val="00643389"/>
    <w:rsid w:val="00655FE3"/>
    <w:rsid w:val="0066124B"/>
    <w:rsid w:val="006B10BA"/>
    <w:rsid w:val="006B4459"/>
    <w:rsid w:val="006B65F2"/>
    <w:rsid w:val="00777383"/>
    <w:rsid w:val="007868B6"/>
    <w:rsid w:val="007B6D76"/>
    <w:rsid w:val="007D21C7"/>
    <w:rsid w:val="007D2437"/>
    <w:rsid w:val="007F5632"/>
    <w:rsid w:val="008311C7"/>
    <w:rsid w:val="008456A5"/>
    <w:rsid w:val="00890672"/>
    <w:rsid w:val="009D05FB"/>
    <w:rsid w:val="009D0F79"/>
    <w:rsid w:val="009D67EB"/>
    <w:rsid w:val="00A66747"/>
    <w:rsid w:val="00AA00EC"/>
    <w:rsid w:val="00AA37CA"/>
    <w:rsid w:val="00AA3979"/>
    <w:rsid w:val="00AB21AE"/>
    <w:rsid w:val="00AD0271"/>
    <w:rsid w:val="00AD1C92"/>
    <w:rsid w:val="00B16A1A"/>
    <w:rsid w:val="00B413BC"/>
    <w:rsid w:val="00B82B06"/>
    <w:rsid w:val="00B96258"/>
    <w:rsid w:val="00BE1568"/>
    <w:rsid w:val="00BE3E36"/>
    <w:rsid w:val="00C21889"/>
    <w:rsid w:val="00C50577"/>
    <w:rsid w:val="00C532C0"/>
    <w:rsid w:val="00C865A3"/>
    <w:rsid w:val="00CC10E5"/>
    <w:rsid w:val="00CD20BD"/>
    <w:rsid w:val="00CE28A6"/>
    <w:rsid w:val="00D02506"/>
    <w:rsid w:val="00D334AC"/>
    <w:rsid w:val="00D85463"/>
    <w:rsid w:val="00DB4536"/>
    <w:rsid w:val="00DC2017"/>
    <w:rsid w:val="00DE3AFD"/>
    <w:rsid w:val="00DF5440"/>
    <w:rsid w:val="00E0332A"/>
    <w:rsid w:val="00E13367"/>
    <w:rsid w:val="00E72690"/>
    <w:rsid w:val="00E75646"/>
    <w:rsid w:val="00E77B64"/>
    <w:rsid w:val="00EA3EF5"/>
    <w:rsid w:val="00EC4741"/>
    <w:rsid w:val="00ED3DDC"/>
    <w:rsid w:val="00EE3316"/>
    <w:rsid w:val="00F15F6B"/>
    <w:rsid w:val="00F2067A"/>
    <w:rsid w:val="00F87A3E"/>
    <w:rsid w:val="00F92BEE"/>
    <w:rsid w:val="00FA405E"/>
    <w:rsid w:val="00FF2345"/>
    <w:rsid w:val="00FF68B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66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55FE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iki/File:Germany_location_map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9465-badensk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AEFF-2FAE-4B95-90A0-0EEEA842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10</cp:revision>
  <cp:lastPrinted>2021-07-23T08:26:00Z</cp:lastPrinted>
  <dcterms:created xsi:type="dcterms:W3CDTF">2023-09-10T14:05:00Z</dcterms:created>
  <dcterms:modified xsi:type="dcterms:W3CDTF">2023-09-26T11:56:00Z</dcterms:modified>
</cp:coreProperties>
</file>