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6762C787" w:rsidR="00FA405E" w:rsidRDefault="00B54514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Robert Oppenheimer</w:t>
      </w:r>
      <w:r w:rsidR="00AF380E">
        <w:t xml:space="preserve"> (verze </w:t>
      </w:r>
      <w:r w:rsidR="00705ABD">
        <w:t>pro základní školy</w:t>
      </w:r>
      <w:r w:rsidR="00AF380E">
        <w:t>)</w:t>
      </w:r>
    </w:p>
    <w:p w14:paraId="3BC8BE55" w14:textId="7C509C15" w:rsidR="00D27F7C" w:rsidRPr="00D27F7C" w:rsidRDefault="00D27F7C" w:rsidP="00D27F7C">
      <w:pPr>
        <w:pStyle w:val="Popispracovnholistu"/>
        <w:spacing w:before="0" w:after="0"/>
        <w:rPr>
          <w:b/>
          <w:bCs/>
          <w:sz w:val="24"/>
        </w:rPr>
      </w:pPr>
      <w:r>
        <w:rPr>
          <w:b/>
          <w:bCs/>
          <w:sz w:val="24"/>
        </w:rPr>
        <w:t>Anotace</w:t>
      </w:r>
    </w:p>
    <w:p w14:paraId="297BD095" w14:textId="53F42145" w:rsidR="00FA405E" w:rsidRPr="00D27F7C" w:rsidRDefault="00320EFB" w:rsidP="00D27F7C">
      <w:pPr>
        <w:pStyle w:val="Popispracovnholistu"/>
        <w:spacing w:before="0" w:after="0"/>
        <w:rPr>
          <w:sz w:val="24"/>
        </w:rPr>
      </w:pPr>
      <w:r>
        <w:rPr>
          <w:sz w:val="24"/>
        </w:rPr>
        <w:t xml:space="preserve">Pracovní list se věnuje osobnosti a vědecké činnosti Roberta Oppenheimera a spadá do námětu k vývoji atomové bomby. Je tedy vhodné, aby níže uvedeným aktivitám předcházel obecný úvod ke kontextu. Využít můžete </w:t>
      </w:r>
      <w:r w:rsidR="00250668">
        <w:rPr>
          <w:sz w:val="24"/>
        </w:rPr>
        <w:t xml:space="preserve">právě </w:t>
      </w:r>
      <w:r>
        <w:rPr>
          <w:sz w:val="24"/>
        </w:rPr>
        <w:t>materiály dostupné na ČTedu</w:t>
      </w:r>
      <w:r w:rsidR="00436BF9">
        <w:rPr>
          <w:sz w:val="24"/>
        </w:rPr>
        <w:t xml:space="preserve"> s různými tipy do výuky</w:t>
      </w:r>
      <w:r>
        <w:rPr>
          <w:sz w:val="24"/>
        </w:rPr>
        <w:t xml:space="preserve">. </w:t>
      </w:r>
    </w:p>
    <w:p w14:paraId="5632BED1" w14:textId="77777777" w:rsidR="00D27F7C" w:rsidRDefault="00D27F7C" w:rsidP="00D27F7C">
      <w:pPr>
        <w:pStyle w:val="Default"/>
        <w:rPr>
          <w:b/>
          <w:bCs/>
        </w:rPr>
      </w:pPr>
    </w:p>
    <w:p w14:paraId="158ECF39" w14:textId="3B80C5D8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ílová skupina </w:t>
      </w:r>
    </w:p>
    <w:p w14:paraId="03BD55EA" w14:textId="7C1A91B1" w:rsidR="00D27F7C" w:rsidRPr="00D27F7C" w:rsidRDefault="00320EFB" w:rsidP="00D27F7C">
      <w:pPr>
        <w:pStyle w:val="Default"/>
      </w:pPr>
      <w:r>
        <w:t>Pracovní list je určen pro žáky 2. stupně ZŠ.</w:t>
      </w:r>
    </w:p>
    <w:p w14:paraId="36A3C494" w14:textId="77777777" w:rsidR="00D27F7C" w:rsidRPr="00D27F7C" w:rsidRDefault="00D27F7C" w:rsidP="00D27F7C">
      <w:pPr>
        <w:pStyle w:val="Default"/>
      </w:pPr>
    </w:p>
    <w:p w14:paraId="68FB06D3" w14:textId="1CA8DB77" w:rsidR="00D27F7C" w:rsidRPr="00D27F7C" w:rsidRDefault="00D27F7C" w:rsidP="00D27F7C">
      <w:pPr>
        <w:pStyle w:val="Default"/>
      </w:pPr>
      <w:r>
        <w:rPr>
          <w:b/>
          <w:bCs/>
        </w:rPr>
        <w:t>V</w:t>
      </w:r>
      <w:r w:rsidRPr="00D27F7C">
        <w:rPr>
          <w:b/>
          <w:bCs/>
        </w:rPr>
        <w:t xml:space="preserve">zdělávací cíl </w:t>
      </w:r>
    </w:p>
    <w:p w14:paraId="42860A7F" w14:textId="470B349B" w:rsidR="00866E1F" w:rsidRDefault="00866E1F" w:rsidP="00320EFB">
      <w:pPr>
        <w:pStyle w:val="Default"/>
        <w:numPr>
          <w:ilvl w:val="0"/>
          <w:numId w:val="15"/>
        </w:numPr>
      </w:pPr>
      <w:r>
        <w:t xml:space="preserve">žák </w:t>
      </w:r>
      <w:r w:rsidR="00250668">
        <w:t xml:space="preserve">prostřednictvím myšlenkové mapy </w:t>
      </w:r>
      <w:r>
        <w:t xml:space="preserve">tvořivě zpracuje </w:t>
      </w:r>
      <w:r w:rsidR="00250668">
        <w:t xml:space="preserve">dosavadní </w:t>
      </w:r>
      <w:r>
        <w:t>znalosti</w:t>
      </w:r>
      <w:r w:rsidR="00250668">
        <w:t xml:space="preserve"> tématu</w:t>
      </w:r>
    </w:p>
    <w:p w14:paraId="0141CC42" w14:textId="0E0720E8" w:rsidR="00D27F7C" w:rsidRDefault="00320EFB" w:rsidP="00320EFB">
      <w:pPr>
        <w:pStyle w:val="Default"/>
        <w:numPr>
          <w:ilvl w:val="0"/>
          <w:numId w:val="15"/>
        </w:numPr>
      </w:pPr>
      <w:r>
        <w:t xml:space="preserve">žák efektivně zpracuje informace z výchozího videa </w:t>
      </w:r>
    </w:p>
    <w:p w14:paraId="0DE6CB62" w14:textId="0730DB9D" w:rsidR="00320EFB" w:rsidRDefault="00320EFB" w:rsidP="00320EFB">
      <w:pPr>
        <w:pStyle w:val="Default"/>
        <w:numPr>
          <w:ilvl w:val="0"/>
          <w:numId w:val="15"/>
        </w:numPr>
      </w:pPr>
      <w:r>
        <w:t xml:space="preserve">žák </w:t>
      </w:r>
      <w:r w:rsidR="00866E1F">
        <w:t>se na základě zjištěných informací emočně vcítí do postavy vědce za 2. světové války</w:t>
      </w:r>
    </w:p>
    <w:p w14:paraId="7665FBF0" w14:textId="13EDF0BC" w:rsidR="00866E1F" w:rsidRDefault="00866E1F" w:rsidP="00320EFB">
      <w:pPr>
        <w:pStyle w:val="Default"/>
        <w:numPr>
          <w:ilvl w:val="0"/>
          <w:numId w:val="15"/>
        </w:numPr>
      </w:pPr>
      <w:r>
        <w:t>žák výstižně popíše osobnost Oppenheimera prostřednictvím metody pětilístek</w:t>
      </w:r>
    </w:p>
    <w:p w14:paraId="588CD444" w14:textId="0FE6A936" w:rsidR="00866E1F" w:rsidRPr="00D27F7C" w:rsidRDefault="00866E1F" w:rsidP="00320EFB">
      <w:pPr>
        <w:pStyle w:val="Default"/>
        <w:numPr>
          <w:ilvl w:val="0"/>
          <w:numId w:val="15"/>
        </w:numPr>
      </w:pPr>
      <w:r>
        <w:t xml:space="preserve">žák </w:t>
      </w:r>
      <w:r w:rsidR="00A63CA7">
        <w:t>diskutuje ve dvojici, odůvodní svoji variantu řešení, aktivně naslouchá a respektuje pravidla komunikace</w:t>
      </w:r>
      <w:r w:rsidR="00250668">
        <w:t xml:space="preserve"> v páru</w:t>
      </w:r>
    </w:p>
    <w:p w14:paraId="104A230B" w14:textId="77777777" w:rsidR="00D27F7C" w:rsidRDefault="00D27F7C" w:rsidP="00D27F7C">
      <w:pPr>
        <w:pStyle w:val="Default"/>
        <w:rPr>
          <w:b/>
          <w:bCs/>
        </w:rPr>
      </w:pPr>
    </w:p>
    <w:p w14:paraId="5445C044" w14:textId="371E5B05" w:rsidR="00D27F7C" w:rsidRPr="00D27F7C" w:rsidRDefault="00D27F7C" w:rsidP="00D27F7C">
      <w:pPr>
        <w:pStyle w:val="Default"/>
      </w:pPr>
      <w:r>
        <w:rPr>
          <w:b/>
          <w:bCs/>
        </w:rPr>
        <w:t>R</w:t>
      </w:r>
      <w:r w:rsidRPr="00D27F7C">
        <w:rPr>
          <w:b/>
          <w:bCs/>
        </w:rPr>
        <w:t xml:space="preserve">ozvíjené kompetence a gramotnosti </w:t>
      </w:r>
    </w:p>
    <w:p w14:paraId="12EDC4B4" w14:textId="39FF4E30" w:rsidR="00D27F7C" w:rsidRPr="00D27F7C" w:rsidRDefault="00866E1F" w:rsidP="00D27F7C">
      <w:pPr>
        <w:pStyle w:val="Default"/>
      </w:pPr>
      <w:r>
        <w:t xml:space="preserve">kompetence k učení, kompetence </w:t>
      </w:r>
      <w:r w:rsidR="00A63CA7">
        <w:t>komunikační, kompetence osobnostní a sociální</w:t>
      </w:r>
    </w:p>
    <w:p w14:paraId="70C30635" w14:textId="77777777" w:rsidR="00D27F7C" w:rsidRDefault="00D27F7C" w:rsidP="00D27F7C">
      <w:pPr>
        <w:pStyle w:val="Default"/>
        <w:rPr>
          <w:b/>
          <w:bCs/>
        </w:rPr>
      </w:pPr>
    </w:p>
    <w:p w14:paraId="469FDDB8" w14:textId="0836897C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omůcky a další zdroje </w:t>
      </w:r>
    </w:p>
    <w:p w14:paraId="5A50E60F" w14:textId="10BCC06F" w:rsidR="00D27F7C" w:rsidRPr="00036793" w:rsidRDefault="00036793" w:rsidP="00D27F7C">
      <w:pPr>
        <w:pStyle w:val="Default"/>
        <w:rPr>
          <w:szCs w:val="32"/>
        </w:rPr>
      </w:pPr>
      <w:r w:rsidRPr="00036793">
        <w:rPr>
          <w:szCs w:val="32"/>
        </w:rPr>
        <w:t>Žádné další pomůcky nejsou nutné.</w:t>
      </w:r>
    </w:p>
    <w:p w14:paraId="7D9C4273" w14:textId="77777777" w:rsidR="00D27F7C" w:rsidRDefault="00D27F7C" w:rsidP="00D27F7C">
      <w:pPr>
        <w:pStyle w:val="Default"/>
        <w:rPr>
          <w:b/>
          <w:bCs/>
        </w:rPr>
      </w:pPr>
    </w:p>
    <w:p w14:paraId="7BEC38C6" w14:textId="2DEEFD9F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elková časová náročnost </w:t>
      </w:r>
    </w:p>
    <w:p w14:paraId="4A79EC0C" w14:textId="3FAC6299" w:rsidR="00D27F7C" w:rsidRDefault="00A63CA7" w:rsidP="00D27F7C">
      <w:pPr>
        <w:pStyle w:val="Default"/>
      </w:pPr>
      <w:r>
        <w:t>Pracovní list je koncipovaný tak, aby byl zvládnutelný během 45 minut.</w:t>
      </w:r>
    </w:p>
    <w:p w14:paraId="65640431" w14:textId="77777777" w:rsidR="00D27F7C" w:rsidRPr="00D27F7C" w:rsidRDefault="00D27F7C" w:rsidP="00D27F7C">
      <w:pPr>
        <w:pStyle w:val="Default"/>
      </w:pPr>
    </w:p>
    <w:p w14:paraId="4261645F" w14:textId="5F6EA406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ostup výuky </w:t>
      </w:r>
    </w:p>
    <w:p w14:paraId="6AF88F6A" w14:textId="6A756365" w:rsidR="00D27F7C" w:rsidRDefault="00036793" w:rsidP="00D27F7C">
      <w:pPr>
        <w:pStyle w:val="Default"/>
      </w:pPr>
      <w:r w:rsidRPr="00036793">
        <w:rPr>
          <w:b/>
          <w:bCs/>
        </w:rPr>
        <w:t>úkol č. 1</w:t>
      </w:r>
      <w:r>
        <w:rPr>
          <w:b/>
          <w:bCs/>
        </w:rPr>
        <w:t xml:space="preserve"> </w:t>
      </w:r>
      <w:r>
        <w:t xml:space="preserve">(10-15 min): Žáci prostřednictvím myšlenkové mapy zaznamenají, co už ví o atomové bombě a jejím vývoji. Je proto nutné </w:t>
      </w:r>
      <w:r w:rsidR="00705ABD">
        <w:t xml:space="preserve">zařadit práci s </w:t>
      </w:r>
      <w:r>
        <w:t xml:space="preserve">PL </w:t>
      </w:r>
      <w:r w:rsidR="00705ABD">
        <w:t>až po výkladu historie vzniku jaderné bomby a jejího prvního využití</w:t>
      </w:r>
      <w:r>
        <w:t>. Úkol mohou žáci zpracovat jednotlivě, ve dvojici, případně jej pojměte pouze formou</w:t>
      </w:r>
      <w:r w:rsidR="00E00703">
        <w:t xml:space="preserve"> diskuse s celou třídou</w:t>
      </w:r>
      <w:r>
        <w:t xml:space="preserve">. Nezapomeňte se žáků zeptat, zda viděli Nolanův film Oppenheimer, </w:t>
      </w:r>
      <w:r w:rsidR="00A47052">
        <w:t xml:space="preserve">případně </w:t>
      </w:r>
      <w:r>
        <w:t xml:space="preserve">zjistěte jejich dojmy. </w:t>
      </w:r>
    </w:p>
    <w:p w14:paraId="4F263287" w14:textId="77777777" w:rsidR="00036793" w:rsidRDefault="00036793" w:rsidP="00D27F7C">
      <w:pPr>
        <w:pStyle w:val="Default"/>
      </w:pPr>
    </w:p>
    <w:p w14:paraId="0576D140" w14:textId="5C1DAF3D" w:rsidR="00036793" w:rsidRDefault="00036793" w:rsidP="00D27F7C">
      <w:pPr>
        <w:pStyle w:val="Default"/>
      </w:pPr>
      <w:r w:rsidRPr="00F643CF">
        <w:rPr>
          <w:b/>
          <w:bCs/>
        </w:rPr>
        <w:t>úkol č. 2</w:t>
      </w:r>
      <w:r>
        <w:t xml:space="preserve"> (10-15 min): </w:t>
      </w:r>
      <w:r w:rsidR="00F643CF">
        <w:t>Pusťte žákům video z ČTedu. V průběhu sledování žáci zapisují informace z videa do souvislého textu. Ten na závěr společně zkontrolujte. Video můžete z časových důvodů ukončit v čase 6:13 (tato pasáž se pak věnuje poválečnému procesu s bezpečnostní prověrkou</w:t>
      </w:r>
      <w:r w:rsidR="00250668">
        <w:t>, která je jistě zajímavá, ale pro žáky ZŠ ne tak podstatná</w:t>
      </w:r>
      <w:r w:rsidR="00F643CF">
        <w:t>). Výklad z videa můžete případně sami doplnit.</w:t>
      </w:r>
    </w:p>
    <w:p w14:paraId="1DB1905E" w14:textId="77777777" w:rsidR="00F643CF" w:rsidRDefault="00F643CF" w:rsidP="00D27F7C">
      <w:pPr>
        <w:pStyle w:val="Default"/>
      </w:pPr>
    </w:p>
    <w:p w14:paraId="35FFFC29" w14:textId="04BD16DF" w:rsidR="00F643CF" w:rsidRDefault="00F643CF" w:rsidP="00D27F7C">
      <w:pPr>
        <w:pStyle w:val="Default"/>
      </w:pPr>
      <w:r w:rsidRPr="00F643CF">
        <w:rPr>
          <w:b/>
          <w:bCs/>
        </w:rPr>
        <w:t>úkol č. 3</w:t>
      </w:r>
      <w:r>
        <w:t xml:space="preserve"> (5 min): Žáci se pokusí emočně vcítit do vědce Oppenheimera. </w:t>
      </w:r>
      <w:r w:rsidR="00250668">
        <w:t>Společně</w:t>
      </w:r>
      <w:r>
        <w:t xml:space="preserve"> reflektujte, </w:t>
      </w:r>
      <w:r w:rsidR="00250668">
        <w:t>které otázky</w:t>
      </w:r>
      <w:r>
        <w:t xml:space="preserve"> žáci uvedli. </w:t>
      </w:r>
    </w:p>
    <w:p w14:paraId="2698E4D4" w14:textId="77777777" w:rsidR="00F643CF" w:rsidRDefault="00F643CF" w:rsidP="00D27F7C">
      <w:pPr>
        <w:pStyle w:val="Default"/>
      </w:pPr>
    </w:p>
    <w:p w14:paraId="47FC6371" w14:textId="79B16FB6" w:rsidR="00F643CF" w:rsidRDefault="00F643CF" w:rsidP="00D27F7C">
      <w:pPr>
        <w:pStyle w:val="Default"/>
      </w:pPr>
      <w:r w:rsidRPr="0075300A">
        <w:rPr>
          <w:b/>
          <w:bCs/>
        </w:rPr>
        <w:t>úkol č. 4</w:t>
      </w:r>
      <w:r>
        <w:t xml:space="preserve"> (</w:t>
      </w:r>
      <w:r w:rsidR="0075300A">
        <w:t>10</w:t>
      </w:r>
      <w:r w:rsidR="002D4614">
        <w:t>-15</w:t>
      </w:r>
      <w:r w:rsidR="0075300A">
        <w:t xml:space="preserve"> minut): Žáci prostřednictvím metody pětilístek shrnou informace, které si z hodiny odnesli.</w:t>
      </w:r>
      <w:r>
        <w:t xml:space="preserve"> </w:t>
      </w:r>
      <w:r w:rsidR="002D4614">
        <w:t>Následně si varianty řešení porovnají ve dvojicích. Během diskuse uplatňují pravidla efektivní komunikace v páru.</w:t>
      </w:r>
    </w:p>
    <w:p w14:paraId="4C8A7154" w14:textId="77777777" w:rsidR="002D4614" w:rsidRDefault="002D4614" w:rsidP="00D27F7C">
      <w:pPr>
        <w:pStyle w:val="Default"/>
      </w:pPr>
    </w:p>
    <w:p w14:paraId="01018178" w14:textId="39CA3082" w:rsidR="00705ABD" w:rsidRDefault="00E00703" w:rsidP="00D27F7C">
      <w:pPr>
        <w:pStyle w:val="Default"/>
      </w:pPr>
      <w:r>
        <w:rPr>
          <w:b/>
          <w:bCs/>
        </w:rPr>
        <w:lastRenderedPageBreak/>
        <w:t>D</w:t>
      </w:r>
      <w:r w:rsidR="002D4614">
        <w:rPr>
          <w:b/>
          <w:bCs/>
        </w:rPr>
        <w:t xml:space="preserve">alší tipy: </w:t>
      </w:r>
      <w:r w:rsidR="000D2183">
        <w:t xml:space="preserve">Pokud byste chtěli tomuto tématu věnovat více prostoru, </w:t>
      </w:r>
      <w:r w:rsidR="00436BF9">
        <w:t>pusťte si Nolanův film. Ž</w:t>
      </w:r>
      <w:r w:rsidR="000D2183">
        <w:t xml:space="preserve">áci </w:t>
      </w:r>
      <w:r w:rsidR="00436BF9">
        <w:t xml:space="preserve">pak </w:t>
      </w:r>
      <w:r w:rsidR="000D2183">
        <w:t>mohou vytvořit plakáty nebo fiktivní Oppenheimerův profil na sociálních sítích.</w:t>
      </w:r>
      <w:r w:rsidR="00436BF9">
        <w:t xml:space="preserve"> </w:t>
      </w:r>
    </w:p>
    <w:p w14:paraId="27D6E902" w14:textId="77777777" w:rsidR="00705ABD" w:rsidRDefault="00705ABD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4CC1A0C3" w14:textId="28F7F650" w:rsidR="00D27F7C" w:rsidRPr="00705ABD" w:rsidRDefault="00D27F7C" w:rsidP="00705ABD">
      <w:pPr>
        <w:pStyle w:val="Default"/>
        <w:rPr>
          <w:sz w:val="28"/>
          <w:szCs w:val="36"/>
        </w:rPr>
        <w:sectPr w:rsidR="00D27F7C" w:rsidRPr="00705A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63284BD" w14:textId="3CAA877B" w:rsidR="000D2183" w:rsidRDefault="000D2183" w:rsidP="000D2183">
      <w:pPr>
        <w:pStyle w:val="Nzevpracovnholistu"/>
        <w:sectPr w:rsidR="000D2183" w:rsidSect="000D2183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Robert Oppenheimer</w:t>
      </w:r>
    </w:p>
    <w:p w14:paraId="567AA5CE" w14:textId="3FBA60BE" w:rsidR="00814BB2" w:rsidRDefault="00814BB2" w:rsidP="0075300A">
      <w:pPr>
        <w:pStyle w:val="Video"/>
        <w:numPr>
          <w:ilvl w:val="0"/>
          <w:numId w:val="0"/>
        </w:numPr>
        <w:rPr>
          <w:rStyle w:val="Hypertextovodkaz"/>
          <w:color w:val="F22EA2"/>
        </w:rPr>
      </w:pPr>
    </w:p>
    <w:p w14:paraId="0173ACCE" w14:textId="51D467E0" w:rsidR="00B54514" w:rsidRPr="0075300A" w:rsidRDefault="00B54514" w:rsidP="0075300A">
      <w:pPr>
        <w:pStyle w:val="Video"/>
        <w:rPr>
          <w:rStyle w:val="Hypertextovodkaz"/>
          <w:color w:val="F22EA2"/>
        </w:rPr>
        <w:sectPr w:rsidR="00B54514" w:rsidRPr="0075300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t>Ro</w:t>
      </w:r>
      <w:hyperlink r:id="rId14" w:history="1">
        <w:r w:rsidRPr="00A24B78">
          <w:rPr>
            <w:rStyle w:val="Hypertextovodkaz"/>
          </w:rPr>
          <w:t>bert Oppenheimer: „americký Prométheus</w:t>
        </w:r>
      </w:hyperlink>
      <w:r>
        <w:rPr>
          <w:rStyle w:val="Hypertextovodkaz"/>
          <w:color w:val="F22EA2"/>
        </w:rPr>
        <w:t xml:space="preserve">“ </w:t>
      </w:r>
    </w:p>
    <w:p w14:paraId="2E8D214D" w14:textId="1F1B970E" w:rsidR="00FA405E" w:rsidRDefault="00FA405E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F1A9AE9" w14:textId="62A0CC4A" w:rsidR="00FA405E" w:rsidRDefault="00B54514" w:rsidP="00D85463">
      <w:pPr>
        <w:pStyle w:val="kol-zadn"/>
        <w:numPr>
          <w:ilvl w:val="0"/>
          <w:numId w:val="11"/>
        </w:numPr>
      </w:pPr>
      <w:r>
        <w:t>Formou myšlenkové mapy zaznamenej</w:t>
      </w:r>
      <w:r w:rsidR="002D4614">
        <w:t>te</w:t>
      </w:r>
      <w:r>
        <w:t>, co už ví</w:t>
      </w:r>
      <w:r w:rsidR="002D4614">
        <w:t>te</w:t>
      </w:r>
      <w:r>
        <w:t xml:space="preserve"> o atomové bombě a jejím vývoji.</w:t>
      </w:r>
    </w:p>
    <w:p w14:paraId="63E51C70" w14:textId="77777777" w:rsidR="002D4614" w:rsidRDefault="002D4614" w:rsidP="00B54514">
      <w:pPr>
        <w:pStyle w:val="kol-zadn"/>
        <w:numPr>
          <w:ilvl w:val="0"/>
          <w:numId w:val="0"/>
        </w:numPr>
        <w:ind w:left="1068" w:hanging="360"/>
      </w:pPr>
    </w:p>
    <w:p w14:paraId="2AD02501" w14:textId="77777777" w:rsidR="00B54514" w:rsidRDefault="00B54514" w:rsidP="00B54514">
      <w:pPr>
        <w:pStyle w:val="kol-zadn"/>
        <w:numPr>
          <w:ilvl w:val="0"/>
          <w:numId w:val="0"/>
        </w:numPr>
        <w:ind w:left="1068" w:hanging="360"/>
      </w:pPr>
    </w:p>
    <w:p w14:paraId="5D1334D9" w14:textId="77777777" w:rsidR="000D2183" w:rsidRDefault="000D2183" w:rsidP="00B54514">
      <w:pPr>
        <w:pStyle w:val="kol-zadn"/>
        <w:numPr>
          <w:ilvl w:val="0"/>
          <w:numId w:val="0"/>
        </w:numPr>
        <w:ind w:left="1068" w:hanging="360"/>
      </w:pPr>
    </w:p>
    <w:p w14:paraId="40F8E4A6" w14:textId="4EE9C82D" w:rsidR="00B54514" w:rsidRDefault="002D4614" w:rsidP="00B54514">
      <w:pPr>
        <w:pStyle w:val="kol-zadn"/>
        <w:numPr>
          <w:ilvl w:val="0"/>
          <w:numId w:val="0"/>
        </w:numPr>
        <w:ind w:left="1068" w:hanging="360"/>
      </w:pPr>
      <w:r w:rsidRPr="002D4614">
        <w:rPr>
          <w:color w:val="00B0F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13BB0" wp14:editId="4DF36489">
                <wp:simplePos x="0" y="0"/>
                <wp:positionH relativeFrom="column">
                  <wp:posOffset>2700655</wp:posOffset>
                </wp:positionH>
                <wp:positionV relativeFrom="paragraph">
                  <wp:posOffset>66040</wp:posOffset>
                </wp:positionV>
                <wp:extent cx="1432875" cy="574721"/>
                <wp:effectExtent l="0" t="0" r="15240" b="9525"/>
                <wp:wrapNone/>
                <wp:docPr id="759046161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75" cy="57472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2A540" id="Ovál 2" o:spid="_x0000_s1026" style="position:absolute;margin-left:212.65pt;margin-top:5.2pt;width:112.8pt;height:4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" filled="f" strokecolor="#00b0f0" strokeweight="1pt">
                <v:stroke joinstyle="miter"/>
              </v:oval>
            </w:pict>
          </mc:Fallback>
        </mc:AlternateContent>
      </w:r>
    </w:p>
    <w:p w14:paraId="5D341169" w14:textId="7953E1A0" w:rsidR="002D4614" w:rsidRPr="002D4614" w:rsidRDefault="002D4614" w:rsidP="002D4614">
      <w:pPr>
        <w:pStyle w:val="kol-zadn"/>
        <w:numPr>
          <w:ilvl w:val="0"/>
          <w:numId w:val="0"/>
        </w:numPr>
        <w:ind w:left="1068" w:hanging="360"/>
        <w:jc w:val="center"/>
        <w:rPr>
          <w:b w:val="0"/>
          <w:bCs/>
          <w:i/>
          <w:iCs/>
        </w:rPr>
      </w:pPr>
      <w:r w:rsidRPr="002D4614">
        <w:rPr>
          <w:b w:val="0"/>
          <w:bCs/>
          <w:i/>
          <w:iCs/>
        </w:rPr>
        <w:t>atomová bomba</w:t>
      </w:r>
    </w:p>
    <w:p w14:paraId="010704E0" w14:textId="77777777" w:rsidR="002D4614" w:rsidRDefault="002D4614" w:rsidP="00B54514">
      <w:pPr>
        <w:pStyle w:val="kol-zadn"/>
        <w:numPr>
          <w:ilvl w:val="0"/>
          <w:numId w:val="0"/>
        </w:numPr>
        <w:ind w:left="1068" w:hanging="360"/>
      </w:pPr>
    </w:p>
    <w:p w14:paraId="53CEFABE" w14:textId="77777777" w:rsidR="002D4614" w:rsidRDefault="002D4614" w:rsidP="00B54514">
      <w:pPr>
        <w:pStyle w:val="kol-zadn"/>
        <w:numPr>
          <w:ilvl w:val="0"/>
          <w:numId w:val="0"/>
        </w:numPr>
        <w:ind w:left="1068" w:hanging="360"/>
      </w:pPr>
    </w:p>
    <w:p w14:paraId="7097F951" w14:textId="77777777" w:rsidR="00B54514" w:rsidRDefault="00B54514" w:rsidP="00B54514">
      <w:pPr>
        <w:pStyle w:val="kol-zadn"/>
        <w:numPr>
          <w:ilvl w:val="0"/>
          <w:numId w:val="0"/>
        </w:numPr>
        <w:ind w:left="1068" w:hanging="360"/>
      </w:pPr>
    </w:p>
    <w:p w14:paraId="1074E0AB" w14:textId="77777777" w:rsidR="00B54514" w:rsidRDefault="00B54514" w:rsidP="000D2183">
      <w:pPr>
        <w:pStyle w:val="kol-zadn"/>
        <w:numPr>
          <w:ilvl w:val="0"/>
          <w:numId w:val="0"/>
        </w:numPr>
      </w:pPr>
    </w:p>
    <w:p w14:paraId="7ECA97A3" w14:textId="77777777" w:rsidR="00B54514" w:rsidRDefault="00B54514" w:rsidP="00B54514">
      <w:pPr>
        <w:pStyle w:val="kol-zadn"/>
        <w:numPr>
          <w:ilvl w:val="0"/>
          <w:numId w:val="0"/>
        </w:numPr>
        <w:ind w:left="1068" w:hanging="360"/>
      </w:pPr>
    </w:p>
    <w:p w14:paraId="69434D4A" w14:textId="12732D47" w:rsidR="00987796" w:rsidRDefault="00EF6DC1" w:rsidP="00987796">
      <w:pPr>
        <w:pStyle w:val="kol-zadn"/>
        <w:numPr>
          <w:ilvl w:val="0"/>
          <w:numId w:val="11"/>
        </w:numPr>
      </w:pPr>
      <w:r w:rsidRPr="00EF6DC1">
        <w:rPr>
          <w:bCs/>
          <w:i/>
          <w:iCs/>
        </w:rPr>
        <w:drawing>
          <wp:anchor distT="0" distB="0" distL="114300" distR="114300" simplePos="0" relativeHeight="251665408" behindDoc="1" locked="0" layoutInCell="1" allowOverlap="1" wp14:anchorId="6926444A" wp14:editId="0F9B6E41">
            <wp:simplePos x="0" y="0"/>
            <wp:positionH relativeFrom="column">
              <wp:posOffset>267951</wp:posOffset>
            </wp:positionH>
            <wp:positionV relativeFrom="paragraph">
              <wp:posOffset>277495</wp:posOffset>
            </wp:positionV>
            <wp:extent cx="1283335" cy="1866265"/>
            <wp:effectExtent l="0" t="0" r="0" b="635"/>
            <wp:wrapTight wrapText="bothSides">
              <wp:wrapPolygon edited="0">
                <wp:start x="0" y="0"/>
                <wp:lineTo x="0" y="21460"/>
                <wp:lineTo x="21376" y="21460"/>
                <wp:lineTo x="21376" y="0"/>
                <wp:lineTo x="0" y="0"/>
              </wp:wrapPolygon>
            </wp:wrapTight>
            <wp:docPr id="1876818402" name="Obrázek 4" descr="Obsah obrázku Lidská tvář, portrét, osoba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818402" name="Obrázek 4" descr="Obsah obrázku Lidská tvář, portrét, osoba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796">
        <w:t>Zhlédn</w:t>
      </w:r>
      <w:r w:rsidR="002D4614">
        <w:t>ěte</w:t>
      </w:r>
      <w:r w:rsidR="00987796">
        <w:t xml:space="preserve"> video 1 a na jeho základě doplň</w:t>
      </w:r>
      <w:r>
        <w:t>te</w:t>
      </w:r>
      <w:r w:rsidR="00987796">
        <w:t xml:space="preserve"> vhodné informace do textu.</w:t>
      </w:r>
    </w:p>
    <w:p w14:paraId="2B2BAC7A" w14:textId="7F150E77" w:rsidR="000D0E2C" w:rsidRDefault="00EF6DC1" w:rsidP="000D0E2C">
      <w:pPr>
        <w:pStyle w:val="kol-zadn"/>
        <w:numPr>
          <w:ilvl w:val="0"/>
          <w:numId w:val="0"/>
        </w:numPr>
        <w:spacing w:line="360" w:lineRule="auto"/>
        <w:ind w:left="360"/>
        <w:jc w:val="both"/>
        <w:rPr>
          <w:b w:val="0"/>
          <w:bCs/>
          <w:i/>
          <w:iCs/>
        </w:rPr>
      </w:pPr>
      <w:r w:rsidRPr="00EF6DC1">
        <w:rPr>
          <w:b w:val="0"/>
          <w:bCs/>
          <w:i/>
          <w:iCs/>
        </w:rPr>
        <w:fldChar w:fldCharType="begin"/>
      </w:r>
      <w:r w:rsidRPr="00EF6DC1">
        <w:rPr>
          <w:b w:val="0"/>
          <w:bCs/>
          <w:i/>
          <w:iCs/>
        </w:rPr>
        <w:instrText xml:space="preserve"> INCLUDEPICTURE "/Users/lucievejsicka/Library/Group Containers/UBF8T346G9.ms/WebArchiveCopyPasteTempFiles/com.microsoft.Word/250px-Oppenheimer_%28cropped%29.jpg" \* MERGEFORMATINET </w:instrText>
      </w:r>
      <w:r w:rsidRPr="00EF6DC1">
        <w:rPr>
          <w:b w:val="0"/>
          <w:bCs/>
          <w:i/>
          <w:iCs/>
        </w:rPr>
        <w:fldChar w:fldCharType="separate"/>
      </w:r>
      <w:r w:rsidRPr="00EF6DC1">
        <w:rPr>
          <w:b w:val="0"/>
          <w:bCs/>
          <w:i/>
          <w:iCs/>
        </w:rPr>
        <w:fldChar w:fldCharType="end"/>
      </w:r>
      <w:r w:rsidRPr="00EF6DC1">
        <w:rPr>
          <w:bCs/>
          <w:i/>
          <w:iCs/>
        </w:rPr>
        <w:t xml:space="preserve"> </w:t>
      </w:r>
      <w:r w:rsidR="000D0E2C">
        <w:rPr>
          <w:b w:val="0"/>
          <w:bCs/>
          <w:i/>
          <w:iCs/>
        </w:rPr>
        <w:t>„Zdraví</w:t>
      </w:r>
      <w:r>
        <w:rPr>
          <w:b w:val="0"/>
          <w:bCs/>
          <w:i/>
          <w:iCs/>
        </w:rPr>
        <w:t>m vás</w:t>
      </w:r>
      <w:r w:rsidR="000D0E2C">
        <w:rPr>
          <w:b w:val="0"/>
          <w:bCs/>
          <w:i/>
          <w:iCs/>
        </w:rPr>
        <w:t>. Jmenuji se Robert ____________________________</w:t>
      </w:r>
      <w:r>
        <w:rPr>
          <w:b w:val="0"/>
          <w:bCs/>
          <w:i/>
          <w:iCs/>
        </w:rPr>
        <w:t>. Byl jsem</w:t>
      </w:r>
      <w:r w:rsidR="000D0E2C">
        <w:rPr>
          <w:b w:val="0"/>
          <w:bCs/>
          <w:i/>
          <w:iCs/>
        </w:rPr>
        <w:t xml:space="preserve"> věde</w:t>
      </w:r>
      <w:r>
        <w:rPr>
          <w:b w:val="0"/>
          <w:bCs/>
          <w:i/>
          <w:iCs/>
        </w:rPr>
        <w:t xml:space="preserve">c. Mým oborem byla jaderná ___________________. </w:t>
      </w:r>
      <w:r w:rsidR="000D0E2C">
        <w:rPr>
          <w:b w:val="0"/>
          <w:bCs/>
          <w:i/>
          <w:iCs/>
        </w:rPr>
        <w:t xml:space="preserve">Od dětství jsem věděl, že jsem ____________________________, což ale mnohdy nebylo jednoduché. </w:t>
      </w:r>
      <w:r w:rsidR="00257E85">
        <w:rPr>
          <w:b w:val="0"/>
          <w:bCs/>
          <w:i/>
          <w:iCs/>
        </w:rPr>
        <w:t>Od roku 1942 jsem řídil tajnou laboratoř v Los Alamos, kde jsme se snažili vyvinout první ______________________ ________________. A to se nám v roce _________ také podařilo.</w:t>
      </w:r>
      <w:r>
        <w:rPr>
          <w:b w:val="0"/>
          <w:bCs/>
          <w:i/>
          <w:iCs/>
        </w:rPr>
        <w:t xml:space="preserve"> Dnes jsem pro veřejnost známý i díky úspěšnému oscarovému filmu, který o mně natočil režisér Christopher Nolan. Snímek nese titul ___________________________.</w:t>
      </w:r>
      <w:r w:rsidR="000D2183">
        <w:rPr>
          <w:b w:val="0"/>
          <w:bCs/>
          <w:i/>
          <w:iCs/>
        </w:rPr>
        <w:t xml:space="preserve"> Dobrý název.</w:t>
      </w:r>
      <w:r>
        <w:rPr>
          <w:b w:val="0"/>
          <w:bCs/>
          <w:i/>
          <w:iCs/>
        </w:rPr>
        <w:t>“</w:t>
      </w:r>
      <w:r w:rsidR="000D2183">
        <w:rPr>
          <w:b w:val="0"/>
          <w:bCs/>
          <w:i/>
          <w:iCs/>
        </w:rPr>
        <w:t xml:space="preserve"> </w:t>
      </w:r>
      <w:r w:rsidR="000D2183" w:rsidRPr="000D2183">
        <w:rPr>
          <w:b w:val="0"/>
          <w:bCs/>
          <w:i/>
          <w:iCs/>
        </w:rPr>
        <w:sym w:font="Wingdings" w:char="F04A"/>
      </w:r>
    </w:p>
    <w:p w14:paraId="2A7DEED2" w14:textId="77777777" w:rsidR="00705ABD" w:rsidRPr="00705ABD" w:rsidRDefault="00705ABD" w:rsidP="00705ABD">
      <w:pPr>
        <w:pStyle w:val="kol-zadn"/>
        <w:numPr>
          <w:ilvl w:val="0"/>
          <w:numId w:val="0"/>
        </w:numPr>
        <w:rPr>
          <w:b w:val="0"/>
          <w:bCs/>
          <w:sz w:val="16"/>
          <w:szCs w:val="16"/>
        </w:rPr>
      </w:pPr>
      <w:r w:rsidRPr="00705ABD">
        <w:rPr>
          <w:sz w:val="16"/>
          <w:szCs w:val="16"/>
        </w:rPr>
        <w:t>zdroje (obrázky):</w:t>
      </w:r>
    </w:p>
    <w:p w14:paraId="3C3FB566" w14:textId="5E9C8489" w:rsidR="00705ABD" w:rsidRDefault="00705ABD" w:rsidP="00705ABD">
      <w:pPr>
        <w:pStyle w:val="kol-zadn"/>
        <w:numPr>
          <w:ilvl w:val="0"/>
          <w:numId w:val="0"/>
        </w:numPr>
        <w:rPr>
          <w:b w:val="0"/>
          <w:bCs/>
          <w:sz w:val="16"/>
          <w:szCs w:val="16"/>
        </w:rPr>
      </w:pPr>
      <w:hyperlink r:id="rId16" w:anchor="/media/Soubor:Oppenheimer_(cropped).jpg" w:history="1">
        <w:r w:rsidRPr="00020FDC">
          <w:rPr>
            <w:rStyle w:val="Hypertextovodkaz"/>
            <w:b w:val="0"/>
            <w:bCs/>
            <w:sz w:val="16"/>
            <w:szCs w:val="16"/>
          </w:rPr>
          <w:t>https://cs.wikipedia.org/wiki/Robert_Oppenheimer#/media/Soubor:Oppenheimer_(cropped).jpg</w:t>
        </w:r>
      </w:hyperlink>
    </w:p>
    <w:p w14:paraId="59D70F97" w14:textId="359561E6" w:rsidR="00705ABD" w:rsidRPr="00705ABD" w:rsidRDefault="00705ABD" w:rsidP="00705ABD">
      <w:pPr>
        <w:rPr>
          <w:rFonts w:ascii="Arial" w:eastAsia="Arial" w:hAnsi="Arial" w:cs="Arial"/>
          <w:bCs/>
          <w:noProof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055DA4CC" w14:textId="7713DBBC" w:rsidR="00B54514" w:rsidRDefault="00F643CF" w:rsidP="00D85463">
      <w:pPr>
        <w:pStyle w:val="kol-zadn"/>
        <w:numPr>
          <w:ilvl w:val="0"/>
          <w:numId w:val="11"/>
        </w:numPr>
      </w:pPr>
      <w:r>
        <w:lastRenderedPageBreak/>
        <w:t>Zapišt</w:t>
      </w:r>
      <w:r w:rsidR="002D4614">
        <w:t>e</w:t>
      </w:r>
      <w:r>
        <w:t xml:space="preserve"> si</w:t>
      </w:r>
      <w:r w:rsidR="00DA36B1">
        <w:t xml:space="preserve"> alespoň 3 otázky, které si podle vás mohl Oppenheimer sám položit v souvislosti s vývojem atomové bomby.</w:t>
      </w:r>
      <w:r>
        <w:t xml:space="preserve"> </w:t>
      </w:r>
    </w:p>
    <w:p w14:paraId="2538D7BD" w14:textId="46CC8A4D" w:rsidR="00987796" w:rsidRDefault="00987796" w:rsidP="00987796">
      <w:pPr>
        <w:pStyle w:val="kol-zadn"/>
        <w:numPr>
          <w:ilvl w:val="0"/>
          <w:numId w:val="0"/>
        </w:numPr>
        <w:sectPr w:rsidR="0098779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A91FDDF" w14:textId="77777777"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</w:p>
    <w:p w14:paraId="6EE2B5DF" w14:textId="75AC7C59" w:rsidR="00DA36B1" w:rsidRDefault="00DA36B1" w:rsidP="00D85463">
      <w:pPr>
        <w:pStyle w:val="kol-zadn"/>
        <w:numPr>
          <w:ilvl w:val="0"/>
          <w:numId w:val="11"/>
        </w:numPr>
      </w:pPr>
      <w:r>
        <w:t>Na základě metody pětilístek výstižně popište Roberta Oppenheimera. Následně si varianty porovnejte ve dvojicích.</w:t>
      </w:r>
    </w:p>
    <w:p w14:paraId="67947322" w14:textId="77777777" w:rsidR="0075300A" w:rsidRDefault="0075300A" w:rsidP="0075300A">
      <w:pPr>
        <w:pStyle w:val="kol-zadn"/>
        <w:numPr>
          <w:ilvl w:val="0"/>
          <w:numId w:val="0"/>
        </w:numPr>
        <w:ind w:left="720"/>
      </w:pPr>
    </w:p>
    <w:p w14:paraId="26820F59" w14:textId="77777777" w:rsidR="00FE0767" w:rsidRDefault="00FE0767" w:rsidP="000D2183">
      <w:pPr>
        <w:pStyle w:val="kol-zadn"/>
        <w:numPr>
          <w:ilvl w:val="0"/>
          <w:numId w:val="0"/>
        </w:numPr>
        <w:spacing w:line="360" w:lineRule="auto"/>
        <w:jc w:val="center"/>
        <w:rPr>
          <w:b w:val="0"/>
          <w:bCs/>
        </w:rPr>
      </w:pPr>
      <w:r>
        <w:rPr>
          <w:b w:val="0"/>
          <w:bCs/>
        </w:rPr>
        <w:t>_________________</w:t>
      </w:r>
    </w:p>
    <w:p w14:paraId="7C333347" w14:textId="4B0AECA8" w:rsidR="00250668" w:rsidRDefault="00FE0767" w:rsidP="000D2183">
      <w:pPr>
        <w:pStyle w:val="kol-zadn"/>
        <w:numPr>
          <w:ilvl w:val="0"/>
          <w:numId w:val="0"/>
        </w:numPr>
        <w:spacing w:line="360" w:lineRule="auto"/>
        <w:jc w:val="center"/>
        <w:rPr>
          <w:b w:val="0"/>
          <w:bCs/>
        </w:rPr>
      </w:pPr>
      <w:r>
        <w:rPr>
          <w:b w:val="0"/>
          <w:bCs/>
        </w:rPr>
        <w:t xml:space="preserve">_________________  </w:t>
      </w:r>
      <w:r w:rsidR="00250668">
        <w:rPr>
          <w:b w:val="0"/>
          <w:bCs/>
        </w:rPr>
        <w:t>_________________</w:t>
      </w:r>
    </w:p>
    <w:p w14:paraId="2C91F83D" w14:textId="4B5FF8DA" w:rsidR="002D4614" w:rsidRDefault="002D4614" w:rsidP="000D2183">
      <w:pPr>
        <w:pStyle w:val="kol-zadn"/>
        <w:numPr>
          <w:ilvl w:val="0"/>
          <w:numId w:val="0"/>
        </w:numPr>
        <w:spacing w:line="360" w:lineRule="auto"/>
        <w:jc w:val="center"/>
        <w:rPr>
          <w:b w:val="0"/>
          <w:bCs/>
        </w:rPr>
      </w:pPr>
      <w:r>
        <w:rPr>
          <w:b w:val="0"/>
          <w:bCs/>
        </w:rPr>
        <w:t>_________________  _________________  _________________</w:t>
      </w:r>
    </w:p>
    <w:p w14:paraId="4D85EEC7" w14:textId="02666DBF" w:rsidR="00250668" w:rsidRDefault="00250668" w:rsidP="000D2183">
      <w:pPr>
        <w:pStyle w:val="kol-zadn"/>
        <w:numPr>
          <w:ilvl w:val="0"/>
          <w:numId w:val="0"/>
        </w:numPr>
        <w:spacing w:line="360" w:lineRule="auto"/>
        <w:jc w:val="center"/>
        <w:rPr>
          <w:b w:val="0"/>
          <w:bCs/>
        </w:rPr>
      </w:pPr>
      <w:r>
        <w:rPr>
          <w:b w:val="0"/>
          <w:bCs/>
        </w:rPr>
        <w:t>_________________  _________________  _________________  _________________</w:t>
      </w:r>
    </w:p>
    <w:p w14:paraId="2C9E0ED0" w14:textId="77777777" w:rsidR="002D4614" w:rsidRDefault="002D4614" w:rsidP="000D2183">
      <w:pPr>
        <w:pStyle w:val="kol-zadn"/>
        <w:numPr>
          <w:ilvl w:val="0"/>
          <w:numId w:val="0"/>
        </w:numPr>
        <w:spacing w:line="360" w:lineRule="auto"/>
        <w:jc w:val="center"/>
        <w:rPr>
          <w:b w:val="0"/>
          <w:bCs/>
        </w:rPr>
      </w:pPr>
      <w:r>
        <w:rPr>
          <w:b w:val="0"/>
          <w:bCs/>
        </w:rPr>
        <w:t>_________________</w:t>
      </w:r>
    </w:p>
    <w:p w14:paraId="19A1B00C" w14:textId="77777777" w:rsidR="00A63CA7" w:rsidRDefault="00A63CA7" w:rsidP="00A63CA7">
      <w:pPr>
        <w:pStyle w:val="kol-zadn"/>
        <w:numPr>
          <w:ilvl w:val="0"/>
          <w:numId w:val="0"/>
        </w:numPr>
        <w:rPr>
          <w:b w:val="0"/>
          <w:bCs/>
        </w:rPr>
      </w:pPr>
    </w:p>
    <w:p w14:paraId="11C2C80E" w14:textId="16A07189" w:rsidR="00C44E54" w:rsidRDefault="00C44E54" w:rsidP="00A63CA7">
      <w:pPr>
        <w:pStyle w:val="kol-zadn"/>
        <w:numPr>
          <w:ilvl w:val="0"/>
          <w:numId w:val="0"/>
        </w:numPr>
        <w:sectPr w:rsidR="00C44E5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7A09B17" w14:textId="77777777" w:rsidR="00705ABD" w:rsidRDefault="00705ABD" w:rsidP="00194B7F">
      <w:pPr>
        <w:pStyle w:val="Sebereflexeka"/>
      </w:pPr>
    </w:p>
    <w:p w14:paraId="4973D461" w14:textId="4BB1308E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4D4A3AFE" w:rsidR="00241D37" w:rsidRPr="00AF380E" w:rsidRDefault="00241D37" w:rsidP="00AF380E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7E51A061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AF380E">
                              <w:t>Lucie Vejšická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" filled="f" stroked="f">
                <v:textbox>
                  <w:txbxContent>
                    <w:p w14:paraId="1CAAD9D6" w14:textId="7E51A061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AF380E">
                        <w:t>Lucie Vejšická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AF380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8555" w14:textId="77777777" w:rsidR="007774DC" w:rsidRDefault="007774DC">
      <w:pPr>
        <w:spacing w:after="0" w:line="240" w:lineRule="auto"/>
      </w:pPr>
      <w:r>
        <w:separator/>
      </w:r>
    </w:p>
  </w:endnote>
  <w:endnote w:type="continuationSeparator" w:id="0">
    <w:p w14:paraId="1F11DB4E" w14:textId="77777777" w:rsidR="007774DC" w:rsidRDefault="0077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0D2183" w14:paraId="54CDE6AC" w14:textId="77777777" w:rsidTr="7DAA1868">
      <w:tc>
        <w:tcPr>
          <w:tcW w:w="3485" w:type="dxa"/>
        </w:tcPr>
        <w:p w14:paraId="64434EB9" w14:textId="77777777" w:rsidR="000D2183" w:rsidRDefault="000D2183" w:rsidP="7DAA1868">
          <w:pPr>
            <w:pStyle w:val="Zhlav"/>
            <w:ind w:left="-115"/>
          </w:pPr>
        </w:p>
      </w:tc>
      <w:tc>
        <w:tcPr>
          <w:tcW w:w="3485" w:type="dxa"/>
        </w:tcPr>
        <w:p w14:paraId="05300BBE" w14:textId="77777777" w:rsidR="000D2183" w:rsidRDefault="000D2183" w:rsidP="7DAA1868">
          <w:pPr>
            <w:pStyle w:val="Zhlav"/>
            <w:jc w:val="center"/>
          </w:pPr>
        </w:p>
      </w:tc>
      <w:tc>
        <w:tcPr>
          <w:tcW w:w="3485" w:type="dxa"/>
        </w:tcPr>
        <w:p w14:paraId="1F3F2728" w14:textId="77777777" w:rsidR="000D2183" w:rsidRDefault="000D2183" w:rsidP="7DAA1868">
          <w:pPr>
            <w:pStyle w:val="Zhlav"/>
            <w:ind w:right="-115"/>
            <w:jc w:val="right"/>
          </w:pPr>
        </w:p>
      </w:tc>
    </w:tr>
  </w:tbl>
  <w:p w14:paraId="7A1736B6" w14:textId="77777777" w:rsidR="000D2183" w:rsidRDefault="000D218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2EBE64" wp14:editId="614AC46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25383917" name="Obrázek 925383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1F85" w14:textId="77777777" w:rsidR="007774DC" w:rsidRDefault="007774DC">
      <w:pPr>
        <w:spacing w:after="0" w:line="240" w:lineRule="auto"/>
      </w:pPr>
      <w:r>
        <w:separator/>
      </w:r>
    </w:p>
  </w:footnote>
  <w:footnote w:type="continuationSeparator" w:id="0">
    <w:p w14:paraId="5460213D" w14:textId="77777777" w:rsidR="007774DC" w:rsidRDefault="0077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0D2183" w14:paraId="69BDAB8D" w14:textId="77777777" w:rsidTr="002D5A52">
      <w:trPr>
        <w:trHeight w:val="1278"/>
      </w:trPr>
      <w:tc>
        <w:tcPr>
          <w:tcW w:w="10455" w:type="dxa"/>
        </w:tcPr>
        <w:p w14:paraId="4B1B19E8" w14:textId="77777777" w:rsidR="000D2183" w:rsidRDefault="000D218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FAF9292" wp14:editId="2D96B1C6">
                <wp:extent cx="6553200" cy="570016"/>
                <wp:effectExtent l="0" t="0" r="0" b="0"/>
                <wp:docPr id="985464513" name="Obrázek 98546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C6B2AFF" w14:textId="77777777" w:rsidR="000D2183" w:rsidRDefault="000D2183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86F2" w14:textId="77777777" w:rsidR="000D2183" w:rsidRDefault="000D2183">
    <w:pPr>
      <w:pStyle w:val="Zhlav"/>
    </w:pPr>
    <w:r>
      <w:rPr>
        <w:noProof/>
      </w:rPr>
      <w:drawing>
        <wp:inline distT="0" distB="0" distL="0" distR="0" wp14:anchorId="0C5DF84B" wp14:editId="0C0B0A4C">
          <wp:extent cx="6553200" cy="1009650"/>
          <wp:effectExtent l="0" t="0" r="0" b="0"/>
          <wp:docPr id="1973893558" name="Obrázek 1973893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5.75pt;height:4.1pt;visibility:visible;mso-wrap-style:square" o:bullet="t">
        <v:imagedata r:id="rId1" o:title=""/>
      </v:shape>
    </w:pict>
  </w:numPicBullet>
  <w:numPicBullet w:numPicBulletId="1">
    <w:pict>
      <v:shape id="_x0000_i1244" type="#_x0000_t75" style="width:5.75pt;height:4.1pt;visibility:visible;mso-wrap-style:square" o:bullet="t">
        <v:imagedata r:id="rId2" o:title=""/>
      </v:shape>
    </w:pict>
  </w:numPicBullet>
  <w:numPicBullet w:numPicBulletId="2">
    <w:pict>
      <v:shape id="_x0000_i1245" type="#_x0000_t75" style="width:13.1pt;height:12.25pt;visibility:visible;mso-wrap-style:square" o:bullet="t">
        <v:imagedata r:id="rId3" o:title=""/>
      </v:shape>
    </w:pict>
  </w:numPicBullet>
  <w:numPicBullet w:numPicBulletId="3">
    <w:pict>
      <v:shape id="_x0000_i1246" type="#_x0000_t75" style="width:23.75pt;height:23.75pt;visibility:visible;mso-wrap-style:square" o:bullet="t">
        <v:imagedata r:id="rId4" o:title=""/>
      </v:shape>
    </w:pict>
  </w:numPicBullet>
  <w:abstractNum w:abstractNumId="0" w15:restartNumberingAfterBreak="0">
    <w:nsid w:val="058B4984"/>
    <w:multiLevelType w:val="hybridMultilevel"/>
    <w:tmpl w:val="04D4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4116">
    <w:abstractNumId w:val="5"/>
  </w:num>
  <w:num w:numId="2" w16cid:durableId="880825115">
    <w:abstractNumId w:val="1"/>
  </w:num>
  <w:num w:numId="3" w16cid:durableId="1322394522">
    <w:abstractNumId w:val="12"/>
  </w:num>
  <w:num w:numId="4" w16cid:durableId="444735589">
    <w:abstractNumId w:val="9"/>
  </w:num>
  <w:num w:numId="5" w16cid:durableId="2098401601">
    <w:abstractNumId w:val="7"/>
  </w:num>
  <w:num w:numId="6" w16cid:durableId="1230724157">
    <w:abstractNumId w:val="3"/>
  </w:num>
  <w:num w:numId="7" w16cid:durableId="1798261144">
    <w:abstractNumId w:val="11"/>
  </w:num>
  <w:num w:numId="8" w16cid:durableId="1431588968">
    <w:abstractNumId w:val="13"/>
  </w:num>
  <w:num w:numId="9" w16cid:durableId="769008778">
    <w:abstractNumId w:val="8"/>
  </w:num>
  <w:num w:numId="10" w16cid:durableId="1740709689">
    <w:abstractNumId w:val="10"/>
  </w:num>
  <w:num w:numId="11" w16cid:durableId="1597711099">
    <w:abstractNumId w:val="4"/>
  </w:num>
  <w:num w:numId="12" w16cid:durableId="723406106">
    <w:abstractNumId w:val="6"/>
  </w:num>
  <w:num w:numId="13" w16cid:durableId="1332292241">
    <w:abstractNumId w:val="14"/>
  </w:num>
  <w:num w:numId="14" w16cid:durableId="1844665321">
    <w:abstractNumId w:val="2"/>
  </w:num>
  <w:num w:numId="15" w16cid:durableId="65727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36793"/>
    <w:rsid w:val="000D0E2C"/>
    <w:rsid w:val="000D2183"/>
    <w:rsid w:val="00106D77"/>
    <w:rsid w:val="0011432B"/>
    <w:rsid w:val="00194B7F"/>
    <w:rsid w:val="001C1DA8"/>
    <w:rsid w:val="00241D37"/>
    <w:rsid w:val="00250668"/>
    <w:rsid w:val="00257E85"/>
    <w:rsid w:val="002C10F6"/>
    <w:rsid w:val="002D4614"/>
    <w:rsid w:val="002D5A52"/>
    <w:rsid w:val="00301E59"/>
    <w:rsid w:val="00320EFB"/>
    <w:rsid w:val="003C7989"/>
    <w:rsid w:val="0041292A"/>
    <w:rsid w:val="004210B0"/>
    <w:rsid w:val="00436BF9"/>
    <w:rsid w:val="00456368"/>
    <w:rsid w:val="005228FE"/>
    <w:rsid w:val="00562122"/>
    <w:rsid w:val="005E2369"/>
    <w:rsid w:val="00643389"/>
    <w:rsid w:val="00681220"/>
    <w:rsid w:val="00705ABD"/>
    <w:rsid w:val="0075300A"/>
    <w:rsid w:val="00777383"/>
    <w:rsid w:val="007774DC"/>
    <w:rsid w:val="007D2437"/>
    <w:rsid w:val="00814BB2"/>
    <w:rsid w:val="008211E4"/>
    <w:rsid w:val="008311C7"/>
    <w:rsid w:val="008456A5"/>
    <w:rsid w:val="00866E1F"/>
    <w:rsid w:val="00987796"/>
    <w:rsid w:val="009D05FB"/>
    <w:rsid w:val="009D12E8"/>
    <w:rsid w:val="00A24B78"/>
    <w:rsid w:val="00A47052"/>
    <w:rsid w:val="00A63CA7"/>
    <w:rsid w:val="00AD1C92"/>
    <w:rsid w:val="00AF380E"/>
    <w:rsid w:val="00B056E5"/>
    <w:rsid w:val="00B16A1A"/>
    <w:rsid w:val="00B54514"/>
    <w:rsid w:val="00B75D81"/>
    <w:rsid w:val="00BC46D4"/>
    <w:rsid w:val="00C02F1B"/>
    <w:rsid w:val="00C31B60"/>
    <w:rsid w:val="00C44E54"/>
    <w:rsid w:val="00CE28A6"/>
    <w:rsid w:val="00D255DE"/>
    <w:rsid w:val="00D27F7C"/>
    <w:rsid w:val="00D334AC"/>
    <w:rsid w:val="00D85463"/>
    <w:rsid w:val="00DA36B1"/>
    <w:rsid w:val="00DB1C28"/>
    <w:rsid w:val="00DB4536"/>
    <w:rsid w:val="00DF1ED8"/>
    <w:rsid w:val="00E00703"/>
    <w:rsid w:val="00E0332A"/>
    <w:rsid w:val="00E528EB"/>
    <w:rsid w:val="00E77B64"/>
    <w:rsid w:val="00EA3EF5"/>
    <w:rsid w:val="00ED3DDC"/>
    <w:rsid w:val="00EE3316"/>
    <w:rsid w:val="00EF097E"/>
    <w:rsid w:val="00EF6DC1"/>
    <w:rsid w:val="00F15F6B"/>
    <w:rsid w:val="00F2067A"/>
    <w:rsid w:val="00F279BD"/>
    <w:rsid w:val="00F643CF"/>
    <w:rsid w:val="00F92BEE"/>
    <w:rsid w:val="00FA405E"/>
    <w:rsid w:val="00FE076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Robert_Oppenheim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8198-robert-oppenheimer-americky-promethe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10</cp:revision>
  <cp:lastPrinted>2021-07-23T08:26:00Z</cp:lastPrinted>
  <dcterms:created xsi:type="dcterms:W3CDTF">2025-03-25T19:46:00Z</dcterms:created>
  <dcterms:modified xsi:type="dcterms:W3CDTF">2025-08-05T14:28:00Z</dcterms:modified>
</cp:coreProperties>
</file>