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141A" w14:textId="77777777" w:rsidR="006538BE" w:rsidRDefault="004659D5" w:rsidP="7DAA1868">
      <w:pPr>
        <w:pStyle w:val="Nzevpracovnholistu"/>
      </w:pPr>
      <w:r>
        <w:t>Soubor lokomočních her</w:t>
      </w:r>
    </w:p>
    <w:p w14:paraId="50EFDE9A" w14:textId="77777777" w:rsidR="00757E32" w:rsidRDefault="00757E32" w:rsidP="7DAA1868">
      <w:pPr>
        <w:pStyle w:val="Nzevpracovnholistu"/>
      </w:pPr>
    </w:p>
    <w:p w14:paraId="5DD42280" w14:textId="1D2C8B7C" w:rsidR="00757E32" w:rsidRDefault="00757E32" w:rsidP="7DAA1868">
      <w:pPr>
        <w:pStyle w:val="Nzevpracovnholistu"/>
        <w:sectPr w:rsidR="00757E32" w:rsidSect="009D05FB">
          <w:headerReference w:type="default" r:id="rId7"/>
          <w:footerReference w:type="default" r:id="rId8"/>
          <w:type w:val="continuous"/>
          <w:pgSz w:w="11906" w:h="16838"/>
          <w:pgMar w:top="720" w:right="849" w:bottom="720" w:left="720" w:header="708" w:footer="708" w:gutter="0"/>
          <w:cols w:space="708"/>
          <w:docGrid w:linePitch="360"/>
        </w:sectPr>
      </w:pPr>
    </w:p>
    <w:p w14:paraId="059402D7" w14:textId="77777777" w:rsidR="00ED4AFC" w:rsidRPr="00ED4AFC" w:rsidRDefault="00ED4AFC" w:rsidP="00757E32">
      <w:pPr>
        <w:spacing w:after="200" w:line="360" w:lineRule="auto"/>
        <w:jc w:val="both"/>
        <w:rPr>
          <w:rFonts w:ascii="Arial" w:hAnsi="Arial" w:cs="Arial"/>
          <w:sz w:val="28"/>
          <w:szCs w:val="28"/>
        </w:rPr>
      </w:pPr>
      <w:r w:rsidRPr="00ED4AFC">
        <w:rPr>
          <w:rStyle w:val="Standardnpsmoodstavce1"/>
          <w:rFonts w:ascii="Arial" w:hAnsi="Arial" w:cs="Arial"/>
          <w:color w:val="0C0202"/>
          <w:sz w:val="28"/>
          <w:szCs w:val="28"/>
        </w:rPr>
        <w:t>Pohyb patří mezi elementární potřeby každého dítěte. Tento soubor deseti pohybových her s primárním cílem rozvoje lokomočních dovedností a koordinace pohybů je vhodným prostředkem, jak tyto dětské potřeby dostatečně saturovat.</w:t>
      </w:r>
      <w:r w:rsidRPr="00ED4AFC">
        <w:rPr>
          <w:rStyle w:val="Standardnpsmoodstavce1"/>
          <w:rFonts w:ascii="Arial" w:hAnsi="Arial" w:cs="Arial"/>
          <w:b/>
          <w:bCs/>
          <w:color w:val="0C0202"/>
          <w:sz w:val="28"/>
          <w:szCs w:val="28"/>
        </w:rPr>
        <w:t xml:space="preserve"> </w:t>
      </w:r>
      <w:r w:rsidRPr="00ED4AFC">
        <w:rPr>
          <w:rStyle w:val="Standardnpsmoodstavce1"/>
          <w:rFonts w:ascii="Arial" w:hAnsi="Arial" w:cs="Arial"/>
          <w:color w:val="0C0202"/>
          <w:sz w:val="28"/>
          <w:szCs w:val="28"/>
        </w:rPr>
        <w:t>Prezentované pohybové hry a činnosti jsou zaměřeny na rozvoj pohybových dovedností u dětí předškolního a mladšího školního věku. Všechny hry a činnosti byly ověřeny v praxi a lze je aplikovat do vzdělávací nabídky MŠ či vzdělávání na prvním stupni ZŠ.</w:t>
      </w:r>
    </w:p>
    <w:p w14:paraId="2F52E54F" w14:textId="77777777" w:rsidR="00ED4AFC" w:rsidRPr="00ED4AFC" w:rsidRDefault="00ED4AFC" w:rsidP="00ED4AFC">
      <w:pPr>
        <w:spacing w:after="200" w:line="360" w:lineRule="auto"/>
        <w:rPr>
          <w:rStyle w:val="Standardnpsmoodstavce1"/>
          <w:rFonts w:ascii="Arial" w:hAnsi="Arial" w:cs="Arial"/>
          <w:b/>
          <w:bCs/>
          <w:color w:val="FF0000"/>
          <w:sz w:val="28"/>
          <w:szCs w:val="28"/>
        </w:rPr>
      </w:pPr>
    </w:p>
    <w:p w14:paraId="52F2D12E" w14:textId="37A758A9" w:rsidR="00ED4AFC" w:rsidRDefault="00122E68" w:rsidP="00ED4AFC">
      <w:pPr>
        <w:pStyle w:val="Video"/>
        <w:rPr>
          <w:rFonts w:ascii="Segoe UI" w:hAnsi="Segoe UI" w:cs="Segoe UI"/>
          <w:b w:val="0"/>
          <w:bCs w:val="0"/>
          <w:color w:val="212529"/>
        </w:rPr>
      </w:pPr>
      <w:r>
        <w:rPr>
          <w:rStyle w:val="Hypertextovodkaz"/>
          <w:color w:val="F22EA2"/>
        </w:rPr>
        <w:t>Nekonečná štafeta</w:t>
      </w:r>
    </w:p>
    <w:p w14:paraId="1A696050" w14:textId="3DD8AC96" w:rsidR="00294934" w:rsidRDefault="00294934" w:rsidP="00294934">
      <w:pPr>
        <w:spacing w:after="200" w:line="360" w:lineRule="auto"/>
      </w:pPr>
    </w:p>
    <w:p w14:paraId="4DAA5183"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 xml:space="preserve">Časová dotace: </w:t>
      </w:r>
      <w:r w:rsidRPr="00122E68">
        <w:rPr>
          <w:rStyle w:val="Standardnpsmoodstavce1"/>
          <w:rFonts w:ascii="Arial" w:hAnsi="Arial" w:cs="Arial"/>
          <w:sz w:val="24"/>
          <w:szCs w:val="24"/>
        </w:rPr>
        <w:t>5 minut</w:t>
      </w:r>
    </w:p>
    <w:p w14:paraId="1A05F120"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 xml:space="preserve">Prostorové umístění: </w:t>
      </w:r>
      <w:r w:rsidRPr="00122E68">
        <w:rPr>
          <w:rStyle w:val="Standardnpsmoodstavce1"/>
          <w:rFonts w:ascii="Arial" w:hAnsi="Arial" w:cs="Arial"/>
          <w:sz w:val="24"/>
          <w:szCs w:val="24"/>
        </w:rPr>
        <w:t>zahrada MŠ, školní hřiště</w:t>
      </w:r>
    </w:p>
    <w:p w14:paraId="710006A1"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Primární cíl:</w:t>
      </w:r>
      <w:r w:rsidRPr="00122E68">
        <w:rPr>
          <w:rStyle w:val="Standardnpsmoodstavce1"/>
          <w:rFonts w:ascii="Arial" w:hAnsi="Arial" w:cs="Arial"/>
          <w:sz w:val="24"/>
          <w:szCs w:val="24"/>
        </w:rPr>
        <w:t xml:space="preserve"> rozvoj lokomočních dovedností a běžecké rychlosti</w:t>
      </w:r>
    </w:p>
    <w:p w14:paraId="290B3C8F"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 xml:space="preserve">Věková skupina dětí: </w:t>
      </w:r>
      <w:r w:rsidRPr="00122E68">
        <w:rPr>
          <w:rStyle w:val="Standardnpsmoodstavce1"/>
          <w:rFonts w:ascii="Arial" w:hAnsi="Arial" w:cs="Arial"/>
          <w:sz w:val="24"/>
          <w:szCs w:val="24"/>
        </w:rPr>
        <w:t>4+</w:t>
      </w:r>
    </w:p>
    <w:p w14:paraId="2F1F0D59"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 xml:space="preserve">Pomůcky: </w:t>
      </w:r>
      <w:r w:rsidRPr="00122E68">
        <w:rPr>
          <w:rStyle w:val="Standardnpsmoodstavce1"/>
          <w:rFonts w:ascii="Arial" w:hAnsi="Arial" w:cs="Arial"/>
          <w:sz w:val="24"/>
          <w:szCs w:val="24"/>
        </w:rPr>
        <w:t>mety k vyznačení jednotlivých úseků, startu a cíle, štafetové kolíky nebo jejich alternativa (tyčky, míčky a podobně)</w:t>
      </w:r>
    </w:p>
    <w:p w14:paraId="554FC92D"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 xml:space="preserve">Klíčové kompetence RVP PV: </w:t>
      </w:r>
      <w:r w:rsidRPr="00122E68">
        <w:rPr>
          <w:rStyle w:val="Standardnpsmoodstavce1"/>
          <w:rFonts w:ascii="Arial" w:hAnsi="Arial" w:cs="Arial"/>
          <w:sz w:val="24"/>
          <w:szCs w:val="24"/>
        </w:rPr>
        <w:t>K podnikavosti a pracovní – D</w:t>
      </w:r>
      <w:r w:rsidRPr="00122E68">
        <w:rPr>
          <w:rFonts w:ascii="Arial" w:hAnsi="Arial" w:cs="Arial"/>
          <w:sz w:val="24"/>
          <w:szCs w:val="24"/>
        </w:rPr>
        <w:t>omlouvá se a spolupracuje s ostatními dětmi.</w:t>
      </w:r>
    </w:p>
    <w:p w14:paraId="70E5A5E0" w14:textId="77777777" w:rsidR="00122E68" w:rsidRPr="00122E68" w:rsidRDefault="00122E68" w:rsidP="00122E68">
      <w:pPr>
        <w:spacing w:after="200" w:line="360" w:lineRule="auto"/>
        <w:jc w:val="both"/>
        <w:rPr>
          <w:rFonts w:ascii="Arial" w:hAnsi="Arial" w:cs="Arial"/>
          <w:sz w:val="24"/>
          <w:szCs w:val="24"/>
        </w:rPr>
      </w:pPr>
      <w:r w:rsidRPr="00122E68">
        <w:rPr>
          <w:rStyle w:val="Standardnpsmoodstavce1"/>
          <w:rFonts w:ascii="Arial" w:hAnsi="Arial" w:cs="Arial"/>
          <w:b/>
          <w:bCs/>
          <w:sz w:val="24"/>
          <w:szCs w:val="24"/>
        </w:rPr>
        <w:t xml:space="preserve">Rizika: </w:t>
      </w:r>
      <w:r w:rsidRPr="00122E68">
        <w:rPr>
          <w:rStyle w:val="Standardnpsmoodstavce1"/>
          <w:rFonts w:ascii="Arial" w:hAnsi="Arial" w:cs="Arial"/>
          <w:sz w:val="24"/>
          <w:szCs w:val="24"/>
        </w:rPr>
        <w:t>zakopnutí při nevhodné lokomoci</w:t>
      </w:r>
    </w:p>
    <w:p w14:paraId="35197D1C" w14:textId="67F52DBD" w:rsidR="00122E68" w:rsidRDefault="00122E68" w:rsidP="00122E68">
      <w:pPr>
        <w:spacing w:after="200" w:line="360" w:lineRule="auto"/>
        <w:jc w:val="both"/>
        <w:rPr>
          <w:rFonts w:ascii="Arial" w:hAnsi="Arial" w:cs="Arial"/>
          <w:sz w:val="24"/>
          <w:szCs w:val="24"/>
        </w:rPr>
      </w:pPr>
    </w:p>
    <w:p w14:paraId="43E88C3E" w14:textId="77777777" w:rsidR="00753A5A" w:rsidRPr="00122E68" w:rsidRDefault="00753A5A" w:rsidP="00122E68">
      <w:pPr>
        <w:spacing w:after="200" w:line="360" w:lineRule="auto"/>
        <w:jc w:val="both"/>
        <w:rPr>
          <w:rFonts w:ascii="Arial" w:hAnsi="Arial" w:cs="Arial"/>
          <w:sz w:val="24"/>
          <w:szCs w:val="24"/>
        </w:rPr>
      </w:pPr>
    </w:p>
    <w:p w14:paraId="2DE16308" w14:textId="4B590588" w:rsidR="00122E68" w:rsidRDefault="00122E68" w:rsidP="00122E68">
      <w:pPr>
        <w:spacing w:after="200" w:line="360" w:lineRule="auto"/>
        <w:jc w:val="both"/>
        <w:rPr>
          <w:rStyle w:val="Standardnpsmoodstavce1"/>
          <w:rFonts w:ascii="Arial" w:hAnsi="Arial" w:cs="Arial"/>
          <w:sz w:val="24"/>
          <w:szCs w:val="24"/>
        </w:rPr>
      </w:pPr>
      <w:r w:rsidRPr="00122E68">
        <w:rPr>
          <w:rStyle w:val="Standardnpsmoodstavce1"/>
          <w:rFonts w:ascii="Arial" w:hAnsi="Arial" w:cs="Arial"/>
          <w:b/>
          <w:bCs/>
          <w:sz w:val="24"/>
          <w:szCs w:val="24"/>
        </w:rPr>
        <w:lastRenderedPageBreak/>
        <w:t xml:space="preserve">Popis činnosti: </w:t>
      </w:r>
      <w:r w:rsidRPr="00122E68">
        <w:rPr>
          <w:rStyle w:val="Standardnpsmoodstavce1"/>
          <w:rFonts w:ascii="Arial" w:hAnsi="Arial" w:cs="Arial"/>
          <w:sz w:val="24"/>
          <w:szCs w:val="24"/>
        </w:rPr>
        <w:t>Děti rozdělte do dvou stejně početných družstev. Metami vyznačte jednotlivé úseky asi deset metrů dlouhé (musejí být stejně dlouhé pro obě družstva). Těchto úseků musí být tolik, kolik je dětí v družstvech (vždy jeden úsek pro každé dítě z obou družstev). K první metě, tedy na začátek prvního úseku, položte štafetové kolíky (pro děti předškolního věku doporučuji maximálně 6 až 7). Děti se postaví k metám ve svém úseku (vždy k těm, které jsou blíže startu). Poslední dítě bude k poslední metě pokládat štafetové kolíky. Na startovní pokyn vezme první dítě z každého družstva štafetový kolík, proběhne svůj úsek, předá jej druhému dítěti a vrátí se zpět pro další štafetový kolík. Druhé dítě běží svůj úsek, předá kolík třetímu dítěti a vrátí se zpět, kde převezme od prvního dítěte další kolík. Takto se děti vždy po předání kolíku vracejí zpět pro další kolík, který předávají dítěti na dalším úseku. Hra končí v momentu, kdy poslední dítě položí poslední kolík k cílové metě.</w:t>
      </w:r>
    </w:p>
    <w:p w14:paraId="31361889" w14:textId="77777777" w:rsidR="00753A5A" w:rsidRPr="00122E68" w:rsidRDefault="00753A5A" w:rsidP="00122E68">
      <w:pPr>
        <w:spacing w:after="200" w:line="360" w:lineRule="auto"/>
        <w:jc w:val="both"/>
        <w:rPr>
          <w:rFonts w:ascii="Arial" w:hAnsi="Arial" w:cs="Arial"/>
          <w:sz w:val="24"/>
          <w:szCs w:val="24"/>
        </w:rPr>
      </w:pPr>
    </w:p>
    <w:p w14:paraId="3AA0E4CD" w14:textId="0358095A" w:rsidR="00122E68" w:rsidRDefault="00122E68" w:rsidP="00122E68">
      <w:pPr>
        <w:spacing w:after="200" w:line="360" w:lineRule="auto"/>
        <w:jc w:val="both"/>
        <w:rPr>
          <w:rStyle w:val="Standardnpsmoodstavce1"/>
          <w:rFonts w:ascii="Arial" w:hAnsi="Arial" w:cs="Arial"/>
          <w:sz w:val="24"/>
          <w:szCs w:val="24"/>
        </w:rPr>
      </w:pPr>
      <w:r w:rsidRPr="00122E68">
        <w:rPr>
          <w:rStyle w:val="Standardnpsmoodstavce1"/>
          <w:rFonts w:ascii="Arial" w:hAnsi="Arial" w:cs="Arial"/>
          <w:b/>
          <w:bCs/>
          <w:sz w:val="24"/>
          <w:szCs w:val="24"/>
        </w:rPr>
        <w:t xml:space="preserve">Metodická doporučení: </w:t>
      </w:r>
      <w:r w:rsidRPr="00122E68">
        <w:rPr>
          <w:rStyle w:val="Standardnpsmoodstavce1"/>
          <w:rFonts w:ascii="Arial" w:hAnsi="Arial" w:cs="Arial"/>
          <w:sz w:val="24"/>
          <w:szCs w:val="24"/>
        </w:rPr>
        <w:t>Délku jednotlivých úseků je vhodné volit dle věku dětí. Je dobré při plánování hry zohlednit fakt, že každé dítě poběží svůj úsek například sedmkrát (podle počtu štafetových kolíků). Při příliš dlouhých úsecích by mohlo dojít k vyčerpání dětí v závěrečných fázích hry.</w:t>
      </w:r>
    </w:p>
    <w:p w14:paraId="636B8368" w14:textId="2E9D1216" w:rsidR="00753A5A" w:rsidRDefault="00753A5A" w:rsidP="00122E68">
      <w:pPr>
        <w:spacing w:after="200" w:line="360" w:lineRule="auto"/>
        <w:jc w:val="both"/>
        <w:rPr>
          <w:rStyle w:val="Standardnpsmoodstavce1"/>
          <w:rFonts w:ascii="Arial" w:hAnsi="Arial" w:cs="Arial"/>
          <w:sz w:val="24"/>
          <w:szCs w:val="24"/>
        </w:rPr>
      </w:pPr>
    </w:p>
    <w:p w14:paraId="5ACB9FA5" w14:textId="50B86BFC" w:rsidR="00753A5A" w:rsidRDefault="00753A5A" w:rsidP="00122E68">
      <w:pPr>
        <w:spacing w:after="200" w:line="360" w:lineRule="auto"/>
        <w:jc w:val="both"/>
        <w:rPr>
          <w:rStyle w:val="Standardnpsmoodstavce1"/>
          <w:rFonts w:ascii="Arial" w:hAnsi="Arial" w:cs="Arial"/>
          <w:sz w:val="24"/>
          <w:szCs w:val="24"/>
        </w:rPr>
      </w:pPr>
    </w:p>
    <w:p w14:paraId="4E1383BA" w14:textId="5DB166F6" w:rsidR="00753A5A" w:rsidRDefault="00753A5A" w:rsidP="00122E68">
      <w:pPr>
        <w:spacing w:after="200" w:line="360" w:lineRule="auto"/>
        <w:jc w:val="both"/>
        <w:rPr>
          <w:rStyle w:val="Standardnpsmoodstavce1"/>
          <w:rFonts w:ascii="Arial" w:hAnsi="Arial" w:cs="Arial"/>
          <w:sz w:val="24"/>
          <w:szCs w:val="24"/>
        </w:rPr>
      </w:pPr>
    </w:p>
    <w:p w14:paraId="79C7D6E3" w14:textId="028BB569" w:rsidR="00753A5A" w:rsidRDefault="00753A5A" w:rsidP="00122E68">
      <w:pPr>
        <w:spacing w:after="200" w:line="360" w:lineRule="auto"/>
        <w:jc w:val="both"/>
        <w:rPr>
          <w:rStyle w:val="Standardnpsmoodstavce1"/>
          <w:rFonts w:ascii="Arial" w:hAnsi="Arial" w:cs="Arial"/>
          <w:sz w:val="24"/>
          <w:szCs w:val="24"/>
        </w:rPr>
      </w:pPr>
    </w:p>
    <w:p w14:paraId="44BB22D5" w14:textId="5A342D3B" w:rsidR="00753A5A" w:rsidRDefault="00753A5A" w:rsidP="00122E68">
      <w:pPr>
        <w:spacing w:after="200" w:line="360" w:lineRule="auto"/>
        <w:jc w:val="both"/>
        <w:rPr>
          <w:rStyle w:val="Standardnpsmoodstavce1"/>
          <w:rFonts w:ascii="Arial" w:hAnsi="Arial" w:cs="Arial"/>
          <w:sz w:val="24"/>
          <w:szCs w:val="24"/>
        </w:rPr>
      </w:pPr>
    </w:p>
    <w:p w14:paraId="0F4AC701" w14:textId="77777777" w:rsidR="006538BE" w:rsidRPr="00FE41C3" w:rsidRDefault="006538BE" w:rsidP="00757173">
      <w:pPr>
        <w:pStyle w:val="Popispracovnholistu"/>
        <w:spacing w:before="0" w:after="0"/>
        <w:ind w:right="130"/>
        <w:rPr>
          <w:sz w:val="24"/>
          <w:szCs w:val="24"/>
        </w:rPr>
      </w:pPr>
    </w:p>
    <w:p w14:paraId="42C12B82" w14:textId="77777777" w:rsidR="006538BE" w:rsidRDefault="006538BE" w:rsidP="00FA405E">
      <w:pPr>
        <w:pStyle w:val="Popispracovnholistu"/>
        <w:rPr>
          <w:color w:val="404040"/>
        </w:rPr>
        <w:sectPr w:rsidR="006538BE" w:rsidSect="009D05FB">
          <w:type w:val="continuous"/>
          <w:pgSz w:w="11906" w:h="16838"/>
          <w:pgMar w:top="720" w:right="849" w:bottom="720" w:left="720" w:header="708" w:footer="708" w:gutter="0"/>
          <w:cols w:space="708"/>
          <w:docGrid w:linePitch="360"/>
        </w:sectPr>
      </w:pPr>
      <w:r w:rsidRPr="00643389">
        <w:t>_____________</w:t>
      </w:r>
      <w:r w:rsidRPr="00643389">
        <w:rPr>
          <w:color w:val="F030A1"/>
        </w:rPr>
        <w:t>______________</w:t>
      </w:r>
      <w:r w:rsidRPr="00643389">
        <w:rPr>
          <w:color w:val="33BEF2"/>
        </w:rPr>
        <w:t>______________</w:t>
      </w:r>
      <w:r w:rsidRPr="00643389">
        <w:rPr>
          <w:color w:val="404040"/>
        </w:rPr>
        <w:t>______________</w:t>
      </w:r>
    </w:p>
    <w:p w14:paraId="07AEF245" w14:textId="214EA29C" w:rsidR="006538BE" w:rsidRDefault="00E076C4" w:rsidP="00194B7F">
      <w:pPr>
        <w:rPr>
          <w:rFonts w:ascii="Helvetica" w:hAnsi="Helvetica" w:cs="Helvetica"/>
          <w:color w:val="444444"/>
          <w:sz w:val="21"/>
          <w:szCs w:val="21"/>
          <w:shd w:val="clear" w:color="auto" w:fill="FFFFFF"/>
        </w:rPr>
      </w:pPr>
      <w:r w:rsidRPr="00E076C4">
        <w:rPr>
          <w:rFonts w:ascii="Helvetica" w:hAnsi="Helvetica" w:cs="Helvetica"/>
          <w:noProof/>
          <w:color w:val="444444"/>
          <w:sz w:val="21"/>
          <w:szCs w:val="21"/>
          <w:shd w:val="clear" w:color="auto" w:fill="FFFFFF"/>
          <w:lang w:eastAsia="cs-CZ"/>
        </w:rPr>
        <w:drawing>
          <wp:inline distT="0" distB="0" distL="0" distR="0" wp14:anchorId="5220C311" wp14:editId="1E162611">
            <wp:extent cx="1219200" cy="412750"/>
            <wp:effectExtent l="0" t="0" r="0" b="0"/>
            <wp:docPr id="7" name="Obrázek 19" descr="Obsah obrázku kreslení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Obsah obrázku kreslení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12750"/>
                    </a:xfrm>
                    <a:prstGeom prst="rect">
                      <a:avLst/>
                    </a:prstGeom>
                    <a:noFill/>
                    <a:ln>
                      <a:noFill/>
                    </a:ln>
                  </pic:spPr>
                </pic:pic>
              </a:graphicData>
            </a:graphic>
          </wp:inline>
        </w:drawing>
      </w:r>
      <w:r w:rsidR="006538BE">
        <w:rPr>
          <w:rFonts w:ascii="Helvetica" w:hAnsi="Helvetica" w:cs="Helvetica"/>
          <w:color w:val="444444"/>
          <w:sz w:val="21"/>
          <w:szCs w:val="21"/>
          <w:shd w:val="clear" w:color="auto" w:fill="FFFFFF"/>
        </w:rPr>
        <w:t xml:space="preserve"> Autor: </w:t>
      </w:r>
      <w:r w:rsidR="00ED4AFC">
        <w:rPr>
          <w:rFonts w:ascii="Helvetica" w:hAnsi="Helvetica" w:cs="Helvetica"/>
          <w:color w:val="444444"/>
          <w:sz w:val="21"/>
          <w:szCs w:val="21"/>
          <w:shd w:val="clear" w:color="auto" w:fill="FFFFFF"/>
        </w:rPr>
        <w:t>Mgr.</w:t>
      </w:r>
      <w:r w:rsidR="00D04ACB">
        <w:rPr>
          <w:rFonts w:ascii="Helvetica" w:hAnsi="Helvetica" w:cs="Helvetica"/>
          <w:color w:val="444444"/>
          <w:sz w:val="21"/>
          <w:szCs w:val="21"/>
          <w:shd w:val="clear" w:color="auto" w:fill="FFFFFF"/>
        </w:rPr>
        <w:t>, Bc.</w:t>
      </w:r>
      <w:r w:rsidR="00ED4AFC">
        <w:rPr>
          <w:rFonts w:ascii="Helvetica" w:hAnsi="Helvetica" w:cs="Helvetica"/>
          <w:color w:val="444444"/>
          <w:sz w:val="21"/>
          <w:szCs w:val="21"/>
          <w:shd w:val="clear" w:color="auto" w:fill="FFFFFF"/>
        </w:rPr>
        <w:t xml:space="preserve"> Michael Novotný</w:t>
      </w:r>
    </w:p>
    <w:p w14:paraId="5D9104F3" w14:textId="77777777" w:rsidR="006538BE" w:rsidRDefault="006538BE" w:rsidP="00194B7F">
      <w:pPr>
        <w:rPr>
          <w:rFonts w:ascii="Helvetica" w:hAnsi="Helvetica" w:cs="Helvetica"/>
          <w:color w:val="444444"/>
          <w:sz w:val="21"/>
          <w:szCs w:val="21"/>
          <w:shd w:val="clear" w:color="auto" w:fill="FFFFFF"/>
        </w:rPr>
        <w:sectPr w:rsidR="006538BE" w:rsidSect="00EE3316">
          <w:type w:val="continuous"/>
          <w:pgSz w:w="11906" w:h="16838"/>
          <w:pgMar w:top="720" w:right="991" w:bottom="720" w:left="720" w:header="708" w:footer="708" w:gutter="0"/>
          <w:cols w:space="708"/>
          <w:docGrid w:linePitch="360"/>
        </w:sectPr>
      </w:pPr>
      <w:r>
        <w:rPr>
          <w:rFonts w:ascii="Helvetica" w:hAnsi="Helvetica" w:cs="Helvetica"/>
          <w:color w:val="444444"/>
          <w:sz w:val="21"/>
          <w:szCs w:val="21"/>
          <w:shd w:val="clear" w:color="auto" w:fill="FFFFFF"/>
        </w:rPr>
        <w:t xml:space="preserve">Toto dílo je licencováno pod licencí </w:t>
      </w:r>
      <w:proofErr w:type="spellStart"/>
      <w:r>
        <w:rPr>
          <w:rFonts w:ascii="Helvetica" w:hAnsi="Helvetica" w:cs="Helvetica"/>
          <w:color w:val="444444"/>
          <w:sz w:val="21"/>
          <w:szCs w:val="21"/>
          <w:shd w:val="clear" w:color="auto" w:fill="FFFFFF"/>
        </w:rPr>
        <w:t>Creative</w:t>
      </w:r>
      <w:proofErr w:type="spellEnd"/>
      <w:r>
        <w:rPr>
          <w:rFonts w:ascii="Helvetica" w:hAnsi="Helvetica" w:cs="Helvetica"/>
          <w:color w:val="444444"/>
          <w:sz w:val="21"/>
          <w:szCs w:val="21"/>
          <w:shd w:val="clear" w:color="auto" w:fill="FFFFFF"/>
        </w:rPr>
        <w:t xml:space="preserve"> </w:t>
      </w:r>
      <w:proofErr w:type="spellStart"/>
      <w:r>
        <w:rPr>
          <w:rFonts w:ascii="Helvetica" w:hAnsi="Helvetica" w:cs="Helvetica"/>
          <w:color w:val="444444"/>
          <w:sz w:val="21"/>
          <w:szCs w:val="21"/>
          <w:shd w:val="clear" w:color="auto" w:fill="FFFFFF"/>
        </w:rPr>
        <w:t>Commons</w:t>
      </w:r>
      <w:proofErr w:type="spellEnd"/>
      <w:r>
        <w:rPr>
          <w:rFonts w:ascii="Helvetica" w:hAnsi="Helvetica" w:cs="Helvetica"/>
          <w:color w:val="444444"/>
          <w:sz w:val="21"/>
          <w:szCs w:val="21"/>
          <w:shd w:val="clear" w:color="auto" w:fill="FFFFFF"/>
        </w:rPr>
        <w:t> [CC BY-NC 4.0]. Licenční podmínky navštivte na adrese [https://creativecommons.org/choose/?lang=</w:t>
      </w:r>
    </w:p>
    <w:p w14:paraId="1F77CDD9" w14:textId="3D4DAEE2" w:rsidR="006538BE" w:rsidRPr="00757173" w:rsidRDefault="00E076C4" w:rsidP="00757173">
      <w:pPr>
        <w:spacing w:line="240" w:lineRule="auto"/>
        <w:ind w:right="401"/>
        <w:rPr>
          <w:rFonts w:ascii="Times New Roman" w:hAnsi="Times New Roman" w:cs="Times New Roman"/>
          <w:sz w:val="24"/>
          <w:szCs w:val="24"/>
        </w:rPr>
      </w:pPr>
      <w:bookmarkStart w:id="0" w:name="_PictureBullets"/>
      <w:r w:rsidRPr="00E076C4">
        <w:rPr>
          <w:rFonts w:ascii="Times New Roman" w:hAnsi="Times New Roman" w:cs="Times New Roman"/>
          <w:noProof/>
          <w:vanish/>
          <w:sz w:val="24"/>
          <w:szCs w:val="24"/>
          <w:lang w:eastAsia="cs-CZ"/>
        </w:rPr>
        <w:drawing>
          <wp:inline distT="0" distB="0" distL="0" distR="0" wp14:anchorId="4DE836B8" wp14:editId="55DDE958">
            <wp:extent cx="63500" cy="50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0881EFD" wp14:editId="7039B1D4">
            <wp:extent cx="63500" cy="508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0" cy="508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6119AA32" wp14:editId="77CDB161">
            <wp:extent cx="165100" cy="1524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52400"/>
                    </a:xfrm>
                    <a:prstGeom prst="rect">
                      <a:avLst/>
                    </a:prstGeom>
                    <a:noFill/>
                    <a:ln>
                      <a:noFill/>
                    </a:ln>
                  </pic:spPr>
                </pic:pic>
              </a:graphicData>
            </a:graphic>
          </wp:inline>
        </w:drawing>
      </w:r>
      <w:r w:rsidRPr="00E076C4">
        <w:rPr>
          <w:rFonts w:ascii="Times New Roman" w:hAnsi="Times New Roman" w:cs="Times New Roman"/>
          <w:noProof/>
          <w:vanish/>
          <w:sz w:val="24"/>
          <w:szCs w:val="24"/>
          <w:lang w:eastAsia="cs-CZ"/>
        </w:rPr>
        <w:drawing>
          <wp:inline distT="0" distB="0" distL="0" distR="0" wp14:anchorId="30A33BA6" wp14:editId="2893545C">
            <wp:extent cx="298450" cy="2984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bookmarkEnd w:id="0"/>
    </w:p>
    <w:sectPr w:rsidR="006538BE" w:rsidRPr="00757173" w:rsidSect="00E076C4">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D22CE" w14:textId="77777777" w:rsidR="0029582E" w:rsidRDefault="0029582E">
      <w:pPr>
        <w:spacing w:after="0" w:line="240" w:lineRule="auto"/>
      </w:pPr>
      <w:r>
        <w:separator/>
      </w:r>
    </w:p>
  </w:endnote>
  <w:endnote w:type="continuationSeparator" w:id="0">
    <w:p w14:paraId="738F59FE" w14:textId="77777777" w:rsidR="0029582E" w:rsidRDefault="0029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3485"/>
      <w:gridCol w:w="3485"/>
      <w:gridCol w:w="3485"/>
    </w:tblGrid>
    <w:tr w:rsidR="006538BE" w:rsidRPr="005E320B" w14:paraId="432C6FA5" w14:textId="77777777">
      <w:tc>
        <w:tcPr>
          <w:tcW w:w="3485" w:type="dxa"/>
        </w:tcPr>
        <w:p w14:paraId="719A442C" w14:textId="77777777" w:rsidR="006538BE" w:rsidRPr="005E320B" w:rsidRDefault="006538BE" w:rsidP="7DAA1868">
          <w:pPr>
            <w:pStyle w:val="Zhlav"/>
            <w:ind w:left="-115"/>
          </w:pPr>
        </w:p>
      </w:tc>
      <w:tc>
        <w:tcPr>
          <w:tcW w:w="3485" w:type="dxa"/>
        </w:tcPr>
        <w:p w14:paraId="46363DA7" w14:textId="77777777" w:rsidR="006538BE" w:rsidRPr="005E320B" w:rsidRDefault="006538BE" w:rsidP="7DAA1868">
          <w:pPr>
            <w:pStyle w:val="Zhlav"/>
            <w:jc w:val="center"/>
          </w:pPr>
        </w:p>
      </w:tc>
      <w:tc>
        <w:tcPr>
          <w:tcW w:w="3485" w:type="dxa"/>
        </w:tcPr>
        <w:p w14:paraId="29E7F846" w14:textId="77777777" w:rsidR="006538BE" w:rsidRPr="005E320B" w:rsidRDefault="006538BE" w:rsidP="7DAA1868">
          <w:pPr>
            <w:pStyle w:val="Zhlav"/>
            <w:ind w:right="-115"/>
            <w:jc w:val="right"/>
          </w:pPr>
        </w:p>
      </w:tc>
    </w:tr>
  </w:tbl>
  <w:p w14:paraId="1AC3DB18" w14:textId="166C355E" w:rsidR="006538BE" w:rsidRDefault="00E076C4" w:rsidP="7DAA1868">
    <w:pPr>
      <w:pStyle w:val="Zpat"/>
    </w:pPr>
    <w:r>
      <w:rPr>
        <w:noProof/>
        <w:lang w:eastAsia="cs-CZ"/>
      </w:rPr>
      <w:drawing>
        <wp:anchor distT="0" distB="0" distL="114300" distR="114300" simplePos="0" relativeHeight="251657728" behindDoc="1" locked="0" layoutInCell="1" allowOverlap="1" wp14:anchorId="3F1AF26B" wp14:editId="5EE8720D">
          <wp:simplePos x="0" y="0"/>
          <wp:positionH relativeFrom="column">
            <wp:posOffset>-103505</wp:posOffset>
          </wp:positionH>
          <wp:positionV relativeFrom="page">
            <wp:posOffset>9091930</wp:posOffset>
          </wp:positionV>
          <wp:extent cx="1141095" cy="1277620"/>
          <wp:effectExtent l="0" t="0" r="0" b="0"/>
          <wp:wrapNone/>
          <wp:docPr id="2"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2776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C21A" w14:textId="77777777" w:rsidR="0029582E" w:rsidRDefault="0029582E">
      <w:pPr>
        <w:spacing w:after="0" w:line="240" w:lineRule="auto"/>
      </w:pPr>
      <w:r>
        <w:separator/>
      </w:r>
    </w:p>
  </w:footnote>
  <w:footnote w:type="continuationSeparator" w:id="0">
    <w:p w14:paraId="0D4ACB1C" w14:textId="77777777" w:rsidR="0029582E" w:rsidRDefault="0029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Layout w:type="fixed"/>
      <w:tblLook w:val="00A0" w:firstRow="1" w:lastRow="0" w:firstColumn="1" w:lastColumn="0" w:noHBand="0" w:noVBand="0"/>
    </w:tblPr>
    <w:tblGrid>
      <w:gridCol w:w="10455"/>
    </w:tblGrid>
    <w:tr w:rsidR="006538BE" w:rsidRPr="005E320B" w14:paraId="684CF60F" w14:textId="77777777">
      <w:tc>
        <w:tcPr>
          <w:tcW w:w="10455" w:type="dxa"/>
        </w:tcPr>
        <w:p w14:paraId="508A64E1" w14:textId="260A4911" w:rsidR="006538BE" w:rsidRPr="005E320B" w:rsidRDefault="00E076C4" w:rsidP="7DAA1868">
          <w:pPr>
            <w:pStyle w:val="Zhlav"/>
            <w:ind w:left="-115"/>
          </w:pPr>
          <w:r>
            <w:rPr>
              <w:noProof/>
              <w:lang w:eastAsia="cs-CZ"/>
            </w:rPr>
            <w:drawing>
              <wp:inline distT="0" distB="0" distL="0" distR="0" wp14:anchorId="7CA41DDF" wp14:editId="4E5B77A8">
                <wp:extent cx="6248400" cy="704850"/>
                <wp:effectExtent l="0" t="0" r="0" b="0"/>
                <wp:docPr id="1"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
                        <pic:cNvPicPr>
                          <a:picLocks noChangeAspect="1" noChangeArrowheads="1"/>
                        </pic:cNvPicPr>
                      </pic:nvPicPr>
                      <pic:blipFill>
                        <a:blip r:embed="rId1">
                          <a:extLst>
                            <a:ext uri="{28A0092B-C50C-407E-A947-70E740481C1C}">
                              <a14:useLocalDpi xmlns:a14="http://schemas.microsoft.com/office/drawing/2010/main" val="0"/>
                            </a:ext>
                          </a:extLst>
                        </a:blip>
                        <a:srcRect r="362" b="30360"/>
                        <a:stretch>
                          <a:fillRect/>
                        </a:stretch>
                      </pic:blipFill>
                      <pic:spPr bwMode="auto">
                        <a:xfrm>
                          <a:off x="0" y="0"/>
                          <a:ext cx="6248400" cy="704850"/>
                        </a:xfrm>
                        <a:prstGeom prst="rect">
                          <a:avLst/>
                        </a:prstGeom>
                        <a:noFill/>
                        <a:ln>
                          <a:noFill/>
                        </a:ln>
                      </pic:spPr>
                    </pic:pic>
                  </a:graphicData>
                </a:graphic>
              </wp:inline>
            </w:drawing>
          </w:r>
        </w:p>
      </w:tc>
    </w:tr>
  </w:tbl>
  <w:p w14:paraId="6B8893FC" w14:textId="77777777" w:rsidR="006538BE" w:rsidRDefault="006538BE"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BB0"/>
    <w:multiLevelType w:val="hybridMultilevel"/>
    <w:tmpl w:val="04A0A69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0790403D"/>
    <w:multiLevelType w:val="multilevel"/>
    <w:tmpl w:val="60980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8DD32D2"/>
    <w:multiLevelType w:val="hybridMultilevel"/>
    <w:tmpl w:val="C3F053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4" w15:restartNumberingAfterBreak="0">
    <w:nsid w:val="0C8E580F"/>
    <w:multiLevelType w:val="multilevel"/>
    <w:tmpl w:val="EB2EED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122E10E7"/>
    <w:multiLevelType w:val="hybridMultilevel"/>
    <w:tmpl w:val="1CECD2B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14A361A1"/>
    <w:multiLevelType w:val="hybridMultilevel"/>
    <w:tmpl w:val="68DE6ED6"/>
    <w:lvl w:ilvl="0" w:tplc="98BE191A">
      <w:start w:val="1"/>
      <w:numFmt w:val="bullet"/>
      <w:lvlText w:val="-"/>
      <w:lvlJc w:val="left"/>
      <w:pPr>
        <w:ind w:left="720" w:hanging="360"/>
      </w:pPr>
      <w:rPr>
        <w:rFonts w:ascii="Calibri" w:hAnsi="Calibri" w:cs="Calibri" w:hint="default"/>
      </w:rPr>
    </w:lvl>
    <w:lvl w:ilvl="1" w:tplc="5970AA28">
      <w:start w:val="1"/>
      <w:numFmt w:val="bullet"/>
      <w:lvlText w:val="o"/>
      <w:lvlJc w:val="left"/>
      <w:pPr>
        <w:ind w:left="1440" w:hanging="360"/>
      </w:pPr>
      <w:rPr>
        <w:rFonts w:ascii="Courier New" w:hAnsi="Courier New" w:cs="Courier New" w:hint="default"/>
      </w:rPr>
    </w:lvl>
    <w:lvl w:ilvl="2" w:tplc="6E567C08">
      <w:start w:val="1"/>
      <w:numFmt w:val="bullet"/>
      <w:lvlText w:val=""/>
      <w:lvlJc w:val="left"/>
      <w:pPr>
        <w:ind w:left="2160" w:hanging="360"/>
      </w:pPr>
      <w:rPr>
        <w:rFonts w:ascii="Wingdings" w:hAnsi="Wingdings" w:cs="Wingdings" w:hint="default"/>
      </w:rPr>
    </w:lvl>
    <w:lvl w:ilvl="3" w:tplc="BF3CE53C">
      <w:start w:val="1"/>
      <w:numFmt w:val="bullet"/>
      <w:lvlText w:val=""/>
      <w:lvlJc w:val="left"/>
      <w:pPr>
        <w:ind w:left="2880" w:hanging="360"/>
      </w:pPr>
      <w:rPr>
        <w:rFonts w:ascii="Symbol" w:hAnsi="Symbol" w:cs="Symbol" w:hint="default"/>
      </w:rPr>
    </w:lvl>
    <w:lvl w:ilvl="4" w:tplc="D1C2A76A">
      <w:start w:val="1"/>
      <w:numFmt w:val="bullet"/>
      <w:lvlText w:val="o"/>
      <w:lvlJc w:val="left"/>
      <w:pPr>
        <w:ind w:left="3600" w:hanging="360"/>
      </w:pPr>
      <w:rPr>
        <w:rFonts w:ascii="Courier New" w:hAnsi="Courier New" w:cs="Courier New" w:hint="default"/>
      </w:rPr>
    </w:lvl>
    <w:lvl w:ilvl="5" w:tplc="12E678F8">
      <w:start w:val="1"/>
      <w:numFmt w:val="bullet"/>
      <w:lvlText w:val=""/>
      <w:lvlJc w:val="left"/>
      <w:pPr>
        <w:ind w:left="4320" w:hanging="360"/>
      </w:pPr>
      <w:rPr>
        <w:rFonts w:ascii="Wingdings" w:hAnsi="Wingdings" w:cs="Wingdings" w:hint="default"/>
      </w:rPr>
    </w:lvl>
    <w:lvl w:ilvl="6" w:tplc="4FD04078">
      <w:start w:val="1"/>
      <w:numFmt w:val="bullet"/>
      <w:lvlText w:val=""/>
      <w:lvlJc w:val="left"/>
      <w:pPr>
        <w:ind w:left="5040" w:hanging="360"/>
      </w:pPr>
      <w:rPr>
        <w:rFonts w:ascii="Symbol" w:hAnsi="Symbol" w:cs="Symbol" w:hint="default"/>
      </w:rPr>
    </w:lvl>
    <w:lvl w:ilvl="7" w:tplc="955C791C">
      <w:start w:val="1"/>
      <w:numFmt w:val="bullet"/>
      <w:lvlText w:val="o"/>
      <w:lvlJc w:val="left"/>
      <w:pPr>
        <w:ind w:left="5760" w:hanging="360"/>
      </w:pPr>
      <w:rPr>
        <w:rFonts w:ascii="Courier New" w:hAnsi="Courier New" w:cs="Courier New" w:hint="default"/>
      </w:rPr>
    </w:lvl>
    <w:lvl w:ilvl="8" w:tplc="AFD89660">
      <w:start w:val="1"/>
      <w:numFmt w:val="bullet"/>
      <w:lvlText w:val=""/>
      <w:lvlJc w:val="left"/>
      <w:pPr>
        <w:ind w:left="6480" w:hanging="360"/>
      </w:pPr>
      <w:rPr>
        <w:rFonts w:ascii="Wingdings" w:hAnsi="Wingdings" w:cs="Wingdings" w:hint="default"/>
      </w:rPr>
    </w:lvl>
  </w:abstractNum>
  <w:abstractNum w:abstractNumId="8" w15:restartNumberingAfterBreak="0">
    <w:nsid w:val="1C0F1C80"/>
    <w:multiLevelType w:val="multilevel"/>
    <w:tmpl w:val="38163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EFC5D59"/>
    <w:multiLevelType w:val="hybridMultilevel"/>
    <w:tmpl w:val="BB34351E"/>
    <w:lvl w:ilvl="0" w:tplc="390CE74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1B83647"/>
    <w:multiLevelType w:val="hybridMultilevel"/>
    <w:tmpl w:val="2B221222"/>
    <w:lvl w:ilvl="0" w:tplc="24C035F4">
      <w:start w:val="1"/>
      <w:numFmt w:val="bullet"/>
      <w:lvlText w:val=""/>
      <w:lvlJc w:val="left"/>
      <w:pPr>
        <w:ind w:left="720" w:hanging="360"/>
      </w:pPr>
      <w:rPr>
        <w:rFonts w:ascii="Wingdings" w:hAnsi="Wingdings" w:cs="Wingdings" w:hint="default"/>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11" w15:restartNumberingAfterBreak="0">
    <w:nsid w:val="22484BCF"/>
    <w:multiLevelType w:val="hybridMultilevel"/>
    <w:tmpl w:val="FC3E8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3F6D1B"/>
    <w:multiLevelType w:val="multilevel"/>
    <w:tmpl w:val="C7E2C8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4050B85"/>
    <w:multiLevelType w:val="hybridMultilevel"/>
    <w:tmpl w:val="63FAF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C6366"/>
    <w:multiLevelType w:val="hybridMultilevel"/>
    <w:tmpl w:val="3A7618DA"/>
    <w:lvl w:ilvl="0" w:tplc="D51ADF9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8409BA"/>
    <w:multiLevelType w:val="hybridMultilevel"/>
    <w:tmpl w:val="8C46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333D8"/>
    <w:multiLevelType w:val="hybridMultilevel"/>
    <w:tmpl w:val="5E1A6D6E"/>
    <w:lvl w:ilvl="0" w:tplc="8056D2C6">
      <w:start w:val="1"/>
      <w:numFmt w:val="bullet"/>
      <w:lvlText w:val=""/>
      <w:lvlJc w:val="left"/>
      <w:pPr>
        <w:ind w:left="720" w:hanging="360"/>
      </w:pPr>
      <w:rPr>
        <w:rFonts w:ascii="Symbol" w:hAnsi="Symbol" w:cs="Symbol" w:hint="default"/>
      </w:rPr>
    </w:lvl>
    <w:lvl w:ilvl="1" w:tplc="A95EFE18">
      <w:start w:val="1"/>
      <w:numFmt w:val="bullet"/>
      <w:lvlText w:val="o"/>
      <w:lvlJc w:val="left"/>
      <w:pPr>
        <w:ind w:left="1440" w:hanging="360"/>
      </w:pPr>
      <w:rPr>
        <w:rFonts w:ascii="Courier New" w:hAnsi="Courier New" w:cs="Courier New" w:hint="default"/>
      </w:rPr>
    </w:lvl>
    <w:lvl w:ilvl="2" w:tplc="7DA23B7E">
      <w:start w:val="1"/>
      <w:numFmt w:val="bullet"/>
      <w:lvlText w:val=""/>
      <w:lvlJc w:val="left"/>
      <w:pPr>
        <w:ind w:left="2160" w:hanging="360"/>
      </w:pPr>
      <w:rPr>
        <w:rFonts w:ascii="Wingdings" w:hAnsi="Wingdings" w:cs="Wingdings" w:hint="default"/>
      </w:rPr>
    </w:lvl>
    <w:lvl w:ilvl="3" w:tplc="DC0E9CEA">
      <w:start w:val="1"/>
      <w:numFmt w:val="bullet"/>
      <w:lvlText w:val=""/>
      <w:lvlJc w:val="left"/>
      <w:pPr>
        <w:ind w:left="2880" w:hanging="360"/>
      </w:pPr>
      <w:rPr>
        <w:rFonts w:ascii="Symbol" w:hAnsi="Symbol" w:cs="Symbol" w:hint="default"/>
      </w:rPr>
    </w:lvl>
    <w:lvl w:ilvl="4" w:tplc="40C89FE2">
      <w:start w:val="1"/>
      <w:numFmt w:val="bullet"/>
      <w:lvlText w:val="o"/>
      <w:lvlJc w:val="left"/>
      <w:pPr>
        <w:ind w:left="3600" w:hanging="360"/>
      </w:pPr>
      <w:rPr>
        <w:rFonts w:ascii="Courier New" w:hAnsi="Courier New" w:cs="Courier New" w:hint="default"/>
      </w:rPr>
    </w:lvl>
    <w:lvl w:ilvl="5" w:tplc="438CADB4">
      <w:start w:val="1"/>
      <w:numFmt w:val="bullet"/>
      <w:lvlText w:val=""/>
      <w:lvlJc w:val="left"/>
      <w:pPr>
        <w:ind w:left="4320" w:hanging="360"/>
      </w:pPr>
      <w:rPr>
        <w:rFonts w:ascii="Wingdings" w:hAnsi="Wingdings" w:cs="Wingdings" w:hint="default"/>
      </w:rPr>
    </w:lvl>
    <w:lvl w:ilvl="6" w:tplc="618A43DA">
      <w:start w:val="1"/>
      <w:numFmt w:val="bullet"/>
      <w:lvlText w:val=""/>
      <w:lvlJc w:val="left"/>
      <w:pPr>
        <w:ind w:left="5040" w:hanging="360"/>
      </w:pPr>
      <w:rPr>
        <w:rFonts w:ascii="Symbol" w:hAnsi="Symbol" w:cs="Symbol" w:hint="default"/>
      </w:rPr>
    </w:lvl>
    <w:lvl w:ilvl="7" w:tplc="938AC224">
      <w:start w:val="1"/>
      <w:numFmt w:val="bullet"/>
      <w:lvlText w:val="o"/>
      <w:lvlJc w:val="left"/>
      <w:pPr>
        <w:ind w:left="5760" w:hanging="360"/>
      </w:pPr>
      <w:rPr>
        <w:rFonts w:ascii="Courier New" w:hAnsi="Courier New" w:cs="Courier New" w:hint="default"/>
      </w:rPr>
    </w:lvl>
    <w:lvl w:ilvl="8" w:tplc="64DCBF22">
      <w:start w:val="1"/>
      <w:numFmt w:val="bullet"/>
      <w:lvlText w:val=""/>
      <w:lvlJc w:val="left"/>
      <w:pPr>
        <w:ind w:left="6480" w:hanging="360"/>
      </w:pPr>
      <w:rPr>
        <w:rFonts w:ascii="Wingdings" w:hAnsi="Wingdings" w:cs="Wingdings" w:hint="default"/>
      </w:rPr>
    </w:lvl>
  </w:abstractNum>
  <w:abstractNum w:abstractNumId="17" w15:restartNumberingAfterBreak="0">
    <w:nsid w:val="2DA13B16"/>
    <w:multiLevelType w:val="multilevel"/>
    <w:tmpl w:val="ECEA95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31D9143E"/>
    <w:multiLevelType w:val="hybridMultilevel"/>
    <w:tmpl w:val="9F423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A409DD"/>
    <w:multiLevelType w:val="hybridMultilevel"/>
    <w:tmpl w:val="4DBA325C"/>
    <w:lvl w:ilvl="0" w:tplc="04462FF2">
      <w:start w:val="1"/>
      <w:numFmt w:val="bullet"/>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349A3A01"/>
    <w:multiLevelType w:val="multilevel"/>
    <w:tmpl w:val="F2A64C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3BA44538"/>
    <w:multiLevelType w:val="hybridMultilevel"/>
    <w:tmpl w:val="4D122700"/>
    <w:lvl w:ilvl="0" w:tplc="ACBEA018">
      <w:start w:val="1"/>
      <w:numFmt w:val="bullet"/>
      <w:lvlText w:val=""/>
      <w:lvlJc w:val="left"/>
      <w:pPr>
        <w:ind w:left="720" w:hanging="360"/>
      </w:pPr>
      <w:rPr>
        <w:rFonts w:ascii="Symbol" w:hAnsi="Symbol" w:cs="Symbol" w:hint="default"/>
      </w:rPr>
    </w:lvl>
    <w:lvl w:ilvl="1" w:tplc="636A66EA">
      <w:start w:val="1"/>
      <w:numFmt w:val="bullet"/>
      <w:lvlText w:val="o"/>
      <w:lvlJc w:val="left"/>
      <w:pPr>
        <w:ind w:left="1440" w:hanging="360"/>
      </w:pPr>
      <w:rPr>
        <w:rFonts w:ascii="Courier New" w:hAnsi="Courier New" w:cs="Courier New" w:hint="default"/>
      </w:rPr>
    </w:lvl>
    <w:lvl w:ilvl="2" w:tplc="B68462F0">
      <w:start w:val="1"/>
      <w:numFmt w:val="bullet"/>
      <w:lvlText w:val=""/>
      <w:lvlJc w:val="left"/>
      <w:pPr>
        <w:ind w:left="2160" w:hanging="360"/>
      </w:pPr>
      <w:rPr>
        <w:rFonts w:ascii="Wingdings" w:hAnsi="Wingdings" w:cs="Wingdings" w:hint="default"/>
      </w:rPr>
    </w:lvl>
    <w:lvl w:ilvl="3" w:tplc="E88E1E9A">
      <w:start w:val="1"/>
      <w:numFmt w:val="bullet"/>
      <w:lvlText w:val=""/>
      <w:lvlJc w:val="left"/>
      <w:pPr>
        <w:ind w:left="2880" w:hanging="360"/>
      </w:pPr>
      <w:rPr>
        <w:rFonts w:ascii="Symbol" w:hAnsi="Symbol" w:cs="Symbol" w:hint="default"/>
      </w:rPr>
    </w:lvl>
    <w:lvl w:ilvl="4" w:tplc="3F5C1972">
      <w:start w:val="1"/>
      <w:numFmt w:val="bullet"/>
      <w:lvlText w:val="o"/>
      <w:lvlJc w:val="left"/>
      <w:pPr>
        <w:ind w:left="3600" w:hanging="360"/>
      </w:pPr>
      <w:rPr>
        <w:rFonts w:ascii="Courier New" w:hAnsi="Courier New" w:cs="Courier New" w:hint="default"/>
      </w:rPr>
    </w:lvl>
    <w:lvl w:ilvl="5" w:tplc="A796C660">
      <w:start w:val="1"/>
      <w:numFmt w:val="bullet"/>
      <w:lvlText w:val=""/>
      <w:lvlJc w:val="left"/>
      <w:pPr>
        <w:ind w:left="4320" w:hanging="360"/>
      </w:pPr>
      <w:rPr>
        <w:rFonts w:ascii="Wingdings" w:hAnsi="Wingdings" w:cs="Wingdings" w:hint="default"/>
      </w:rPr>
    </w:lvl>
    <w:lvl w:ilvl="6" w:tplc="D9ECEC9E">
      <w:start w:val="1"/>
      <w:numFmt w:val="bullet"/>
      <w:lvlText w:val=""/>
      <w:lvlJc w:val="left"/>
      <w:pPr>
        <w:ind w:left="5040" w:hanging="360"/>
      </w:pPr>
      <w:rPr>
        <w:rFonts w:ascii="Symbol" w:hAnsi="Symbol" w:cs="Symbol" w:hint="default"/>
      </w:rPr>
    </w:lvl>
    <w:lvl w:ilvl="7" w:tplc="26367190">
      <w:start w:val="1"/>
      <w:numFmt w:val="bullet"/>
      <w:lvlText w:val="o"/>
      <w:lvlJc w:val="left"/>
      <w:pPr>
        <w:ind w:left="5760" w:hanging="360"/>
      </w:pPr>
      <w:rPr>
        <w:rFonts w:ascii="Courier New" w:hAnsi="Courier New" w:cs="Courier New" w:hint="default"/>
      </w:rPr>
    </w:lvl>
    <w:lvl w:ilvl="8" w:tplc="183898E6">
      <w:start w:val="1"/>
      <w:numFmt w:val="bullet"/>
      <w:lvlText w:val=""/>
      <w:lvlJc w:val="left"/>
      <w:pPr>
        <w:ind w:left="6480" w:hanging="360"/>
      </w:pPr>
      <w:rPr>
        <w:rFonts w:ascii="Wingdings" w:hAnsi="Wingdings" w:cs="Wingdings" w:hint="default"/>
      </w:rPr>
    </w:lvl>
  </w:abstractNum>
  <w:abstractNum w:abstractNumId="22" w15:restartNumberingAfterBreak="0">
    <w:nsid w:val="3DE70B7F"/>
    <w:multiLevelType w:val="hybridMultilevel"/>
    <w:tmpl w:val="25DA8814"/>
    <w:lvl w:ilvl="0" w:tplc="F9967EB2">
      <w:start w:val="1"/>
      <w:numFmt w:val="bullet"/>
      <w:pStyle w:val="Videoodkaz"/>
      <w:lvlText w:val=""/>
      <w:lvlJc w:val="left"/>
      <w:pPr>
        <w:ind w:left="284" w:hanging="284"/>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3DFE6CB8"/>
    <w:multiLevelType w:val="multilevel"/>
    <w:tmpl w:val="5A38A2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32229C5"/>
    <w:multiLevelType w:val="hybridMultilevel"/>
    <w:tmpl w:val="33627D5E"/>
    <w:lvl w:ilvl="0" w:tplc="131218DA">
      <w:start w:val="1"/>
      <w:numFmt w:val="bullet"/>
      <w:lvlText w:val=""/>
      <w:lvlJc w:val="left"/>
      <w:pPr>
        <w:ind w:left="720" w:hanging="360"/>
      </w:pPr>
      <w:rPr>
        <w:rFonts w:ascii="Symbol" w:hAnsi="Symbol" w:cs="Symbol" w:hint="default"/>
      </w:rPr>
    </w:lvl>
    <w:lvl w:ilvl="1" w:tplc="A1FA6C50">
      <w:start w:val="1"/>
      <w:numFmt w:val="bullet"/>
      <w:lvlText w:val="o"/>
      <w:lvlJc w:val="left"/>
      <w:pPr>
        <w:ind w:left="1440" w:hanging="360"/>
      </w:pPr>
      <w:rPr>
        <w:rFonts w:ascii="Courier New" w:hAnsi="Courier New" w:cs="Courier New" w:hint="default"/>
      </w:rPr>
    </w:lvl>
    <w:lvl w:ilvl="2" w:tplc="B53E9080">
      <w:start w:val="1"/>
      <w:numFmt w:val="bullet"/>
      <w:lvlText w:val=""/>
      <w:lvlJc w:val="left"/>
      <w:pPr>
        <w:ind w:left="2160" w:hanging="360"/>
      </w:pPr>
      <w:rPr>
        <w:rFonts w:ascii="Wingdings" w:hAnsi="Wingdings" w:cs="Wingdings" w:hint="default"/>
      </w:rPr>
    </w:lvl>
    <w:lvl w:ilvl="3" w:tplc="F0DA9FE2">
      <w:start w:val="1"/>
      <w:numFmt w:val="bullet"/>
      <w:lvlText w:val=""/>
      <w:lvlJc w:val="left"/>
      <w:pPr>
        <w:ind w:left="2880" w:hanging="360"/>
      </w:pPr>
      <w:rPr>
        <w:rFonts w:ascii="Symbol" w:hAnsi="Symbol" w:cs="Symbol" w:hint="default"/>
      </w:rPr>
    </w:lvl>
    <w:lvl w:ilvl="4" w:tplc="42F077C4">
      <w:start w:val="1"/>
      <w:numFmt w:val="bullet"/>
      <w:lvlText w:val="o"/>
      <w:lvlJc w:val="left"/>
      <w:pPr>
        <w:ind w:left="3600" w:hanging="360"/>
      </w:pPr>
      <w:rPr>
        <w:rFonts w:ascii="Courier New" w:hAnsi="Courier New" w:cs="Courier New" w:hint="default"/>
      </w:rPr>
    </w:lvl>
    <w:lvl w:ilvl="5" w:tplc="0FC0AEBC">
      <w:start w:val="1"/>
      <w:numFmt w:val="bullet"/>
      <w:lvlText w:val=""/>
      <w:lvlJc w:val="left"/>
      <w:pPr>
        <w:ind w:left="4320" w:hanging="360"/>
      </w:pPr>
      <w:rPr>
        <w:rFonts w:ascii="Wingdings" w:hAnsi="Wingdings" w:cs="Wingdings" w:hint="default"/>
      </w:rPr>
    </w:lvl>
    <w:lvl w:ilvl="6" w:tplc="14820726">
      <w:start w:val="1"/>
      <w:numFmt w:val="bullet"/>
      <w:lvlText w:val=""/>
      <w:lvlJc w:val="left"/>
      <w:pPr>
        <w:ind w:left="5040" w:hanging="360"/>
      </w:pPr>
      <w:rPr>
        <w:rFonts w:ascii="Symbol" w:hAnsi="Symbol" w:cs="Symbol" w:hint="default"/>
      </w:rPr>
    </w:lvl>
    <w:lvl w:ilvl="7" w:tplc="76C4CBF4">
      <w:start w:val="1"/>
      <w:numFmt w:val="bullet"/>
      <w:lvlText w:val="o"/>
      <w:lvlJc w:val="left"/>
      <w:pPr>
        <w:ind w:left="5760" w:hanging="360"/>
      </w:pPr>
      <w:rPr>
        <w:rFonts w:ascii="Courier New" w:hAnsi="Courier New" w:cs="Courier New" w:hint="default"/>
      </w:rPr>
    </w:lvl>
    <w:lvl w:ilvl="8" w:tplc="0A3A93CE">
      <w:start w:val="1"/>
      <w:numFmt w:val="bullet"/>
      <w:lvlText w:val=""/>
      <w:lvlJc w:val="left"/>
      <w:pPr>
        <w:ind w:left="6480" w:hanging="360"/>
      </w:pPr>
      <w:rPr>
        <w:rFonts w:ascii="Wingdings" w:hAnsi="Wingdings" w:cs="Wingdings" w:hint="default"/>
      </w:rPr>
    </w:lvl>
  </w:abstractNum>
  <w:abstractNum w:abstractNumId="25" w15:restartNumberingAfterBreak="0">
    <w:nsid w:val="4F2D360A"/>
    <w:multiLevelType w:val="hybridMultilevel"/>
    <w:tmpl w:val="C27EFF66"/>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6" w15:restartNumberingAfterBreak="0">
    <w:nsid w:val="536340D6"/>
    <w:multiLevelType w:val="hybridMultilevel"/>
    <w:tmpl w:val="2E946A66"/>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56B94325"/>
    <w:multiLevelType w:val="multilevel"/>
    <w:tmpl w:val="5F1ABD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29" w15:restartNumberingAfterBreak="0">
    <w:nsid w:val="636B3D53"/>
    <w:multiLevelType w:val="hybridMultilevel"/>
    <w:tmpl w:val="7B028BEA"/>
    <w:lvl w:ilvl="0" w:tplc="11400B44">
      <w:start w:val="1"/>
      <w:numFmt w:val="bullet"/>
      <w:pStyle w:val="Odrkakostka"/>
      <w:lvlText w:val=""/>
      <w:lvlJc w:val="left"/>
      <w:pPr>
        <w:ind w:left="720" w:hanging="360"/>
      </w:pPr>
      <w:rPr>
        <w:rFonts w:ascii="Symbol" w:hAnsi="Symbol" w:cs="Symbol" w:hint="default"/>
        <w:color w:val="auto"/>
      </w:rPr>
    </w:lvl>
    <w:lvl w:ilvl="1" w:tplc="239A2BC6">
      <w:start w:val="1"/>
      <w:numFmt w:val="bullet"/>
      <w:lvlText w:val="o"/>
      <w:lvlJc w:val="left"/>
      <w:pPr>
        <w:ind w:left="1440" w:hanging="360"/>
      </w:pPr>
      <w:rPr>
        <w:rFonts w:ascii="Courier New" w:hAnsi="Courier New" w:cs="Courier New" w:hint="default"/>
      </w:rPr>
    </w:lvl>
    <w:lvl w:ilvl="2" w:tplc="B128D316">
      <w:start w:val="1"/>
      <w:numFmt w:val="bullet"/>
      <w:lvlText w:val=""/>
      <w:lvlJc w:val="left"/>
      <w:pPr>
        <w:ind w:left="2160" w:hanging="360"/>
      </w:pPr>
      <w:rPr>
        <w:rFonts w:ascii="Wingdings" w:hAnsi="Wingdings" w:cs="Wingdings" w:hint="default"/>
      </w:rPr>
    </w:lvl>
    <w:lvl w:ilvl="3" w:tplc="8ADA4B24">
      <w:start w:val="1"/>
      <w:numFmt w:val="bullet"/>
      <w:lvlText w:val=""/>
      <w:lvlJc w:val="left"/>
      <w:pPr>
        <w:ind w:left="2880" w:hanging="360"/>
      </w:pPr>
      <w:rPr>
        <w:rFonts w:ascii="Symbol" w:hAnsi="Symbol" w:cs="Symbol" w:hint="default"/>
      </w:rPr>
    </w:lvl>
    <w:lvl w:ilvl="4" w:tplc="264CBFBE">
      <w:start w:val="1"/>
      <w:numFmt w:val="bullet"/>
      <w:lvlText w:val="o"/>
      <w:lvlJc w:val="left"/>
      <w:pPr>
        <w:ind w:left="3600" w:hanging="360"/>
      </w:pPr>
      <w:rPr>
        <w:rFonts w:ascii="Courier New" w:hAnsi="Courier New" w:cs="Courier New" w:hint="default"/>
      </w:rPr>
    </w:lvl>
    <w:lvl w:ilvl="5" w:tplc="7C623B24">
      <w:start w:val="1"/>
      <w:numFmt w:val="bullet"/>
      <w:lvlText w:val=""/>
      <w:lvlJc w:val="left"/>
      <w:pPr>
        <w:ind w:left="4320" w:hanging="360"/>
      </w:pPr>
      <w:rPr>
        <w:rFonts w:ascii="Wingdings" w:hAnsi="Wingdings" w:cs="Wingdings" w:hint="default"/>
      </w:rPr>
    </w:lvl>
    <w:lvl w:ilvl="6" w:tplc="362ECD4C">
      <w:start w:val="1"/>
      <w:numFmt w:val="bullet"/>
      <w:lvlText w:val=""/>
      <w:lvlJc w:val="left"/>
      <w:pPr>
        <w:ind w:left="5040" w:hanging="360"/>
      </w:pPr>
      <w:rPr>
        <w:rFonts w:ascii="Symbol" w:hAnsi="Symbol" w:cs="Symbol" w:hint="default"/>
      </w:rPr>
    </w:lvl>
    <w:lvl w:ilvl="7" w:tplc="5D3A069E">
      <w:start w:val="1"/>
      <w:numFmt w:val="bullet"/>
      <w:lvlText w:val="o"/>
      <w:lvlJc w:val="left"/>
      <w:pPr>
        <w:ind w:left="5760" w:hanging="360"/>
      </w:pPr>
      <w:rPr>
        <w:rFonts w:ascii="Courier New" w:hAnsi="Courier New" w:cs="Courier New" w:hint="default"/>
      </w:rPr>
    </w:lvl>
    <w:lvl w:ilvl="8" w:tplc="37D8E4E0">
      <w:start w:val="1"/>
      <w:numFmt w:val="bullet"/>
      <w:lvlText w:val=""/>
      <w:lvlJc w:val="left"/>
      <w:pPr>
        <w:ind w:left="6480" w:hanging="360"/>
      </w:pPr>
      <w:rPr>
        <w:rFonts w:ascii="Wingdings" w:hAnsi="Wingdings" w:cs="Wingdings" w:hint="default"/>
      </w:rPr>
    </w:lvl>
  </w:abstractNum>
  <w:abstractNum w:abstractNumId="30" w15:restartNumberingAfterBreak="0">
    <w:nsid w:val="67311810"/>
    <w:multiLevelType w:val="multilevel"/>
    <w:tmpl w:val="BE4E2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7B855CE"/>
    <w:multiLevelType w:val="hybridMultilevel"/>
    <w:tmpl w:val="219256B8"/>
    <w:lvl w:ilvl="0" w:tplc="8334CD20">
      <w:start w:val="1"/>
      <w:numFmt w:val="decimal"/>
      <w:pStyle w:val="kol-zadn"/>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698141E7"/>
    <w:multiLevelType w:val="hybridMultilevel"/>
    <w:tmpl w:val="F8F6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AF279F"/>
    <w:multiLevelType w:val="multilevel"/>
    <w:tmpl w:val="8D30F7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3"/>
  </w:num>
  <w:num w:numId="3">
    <w:abstractNumId w:val="28"/>
  </w:num>
  <w:num w:numId="4">
    <w:abstractNumId w:val="21"/>
  </w:num>
  <w:num w:numId="5">
    <w:abstractNumId w:val="16"/>
  </w:num>
  <w:num w:numId="6">
    <w:abstractNumId w:val="7"/>
  </w:num>
  <w:num w:numId="7">
    <w:abstractNumId w:val="24"/>
  </w:num>
  <w:num w:numId="8">
    <w:abstractNumId w:val="29"/>
  </w:num>
  <w:num w:numId="9">
    <w:abstractNumId w:val="19"/>
  </w:num>
  <w:num w:numId="10">
    <w:abstractNumId w:val="22"/>
  </w:num>
  <w:num w:numId="11">
    <w:abstractNumId w:val="9"/>
  </w:num>
  <w:num w:numId="12">
    <w:abstractNumId w:val="14"/>
  </w:num>
  <w:num w:numId="13">
    <w:abstractNumId w:val="31"/>
  </w:num>
  <w:num w:numId="14">
    <w:abstractNumId w:val="5"/>
  </w:num>
  <w:num w:numId="15">
    <w:abstractNumId w:val="22"/>
  </w:num>
  <w:num w:numId="16">
    <w:abstractNumId w:val="22"/>
  </w:num>
  <w:num w:numId="17">
    <w:abstractNumId w:val="6"/>
  </w:num>
  <w:num w:numId="18">
    <w:abstractNumId w:val="0"/>
  </w:num>
  <w:num w:numId="19">
    <w:abstractNumId w:val="22"/>
  </w:num>
  <w:num w:numId="20">
    <w:abstractNumId w:val="22"/>
  </w:num>
  <w:num w:numId="21">
    <w:abstractNumId w:val="26"/>
  </w:num>
  <w:num w:numId="22">
    <w:abstractNumId w:val="22"/>
  </w:num>
  <w:num w:numId="23">
    <w:abstractNumId w:val="4"/>
  </w:num>
  <w:num w:numId="24">
    <w:abstractNumId w:val="30"/>
  </w:num>
  <w:num w:numId="25">
    <w:abstractNumId w:val="22"/>
  </w:num>
  <w:num w:numId="26">
    <w:abstractNumId w:val="1"/>
  </w:num>
  <w:num w:numId="27">
    <w:abstractNumId w:val="23"/>
  </w:num>
  <w:num w:numId="28">
    <w:abstractNumId w:val="12"/>
  </w:num>
  <w:num w:numId="29">
    <w:abstractNumId w:val="22"/>
  </w:num>
  <w:num w:numId="30">
    <w:abstractNumId w:val="20"/>
  </w:num>
  <w:num w:numId="31">
    <w:abstractNumId w:val="17"/>
  </w:num>
  <w:num w:numId="32">
    <w:abstractNumId w:val="27"/>
  </w:num>
  <w:num w:numId="33">
    <w:abstractNumId w:val="22"/>
  </w:num>
  <w:num w:numId="34">
    <w:abstractNumId w:val="8"/>
  </w:num>
  <w:num w:numId="35">
    <w:abstractNumId w:val="33"/>
  </w:num>
  <w:num w:numId="36">
    <w:abstractNumId w:val="2"/>
  </w:num>
  <w:num w:numId="37">
    <w:abstractNumId w:val="18"/>
  </w:num>
  <w:num w:numId="38">
    <w:abstractNumId w:val="15"/>
  </w:num>
  <w:num w:numId="39">
    <w:abstractNumId w:val="11"/>
  </w:num>
  <w:num w:numId="40">
    <w:abstractNumId w:val="32"/>
  </w:num>
  <w:num w:numId="41">
    <w:abstractNumId w:val="13"/>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2B59F7"/>
    <w:rsid w:val="000628F9"/>
    <w:rsid w:val="00106D77"/>
    <w:rsid w:val="0011432B"/>
    <w:rsid w:val="00122E68"/>
    <w:rsid w:val="00136E69"/>
    <w:rsid w:val="00194B7F"/>
    <w:rsid w:val="00294934"/>
    <w:rsid w:val="0029582E"/>
    <w:rsid w:val="002B71C0"/>
    <w:rsid w:val="002C10F6"/>
    <w:rsid w:val="00301E59"/>
    <w:rsid w:val="003753BD"/>
    <w:rsid w:val="00391F4E"/>
    <w:rsid w:val="00393D69"/>
    <w:rsid w:val="004659D5"/>
    <w:rsid w:val="00513CCB"/>
    <w:rsid w:val="005D1878"/>
    <w:rsid w:val="005E2369"/>
    <w:rsid w:val="005E320B"/>
    <w:rsid w:val="005E6E96"/>
    <w:rsid w:val="0063538D"/>
    <w:rsid w:val="00643389"/>
    <w:rsid w:val="006538BE"/>
    <w:rsid w:val="00676B21"/>
    <w:rsid w:val="007210C2"/>
    <w:rsid w:val="007224CC"/>
    <w:rsid w:val="00726708"/>
    <w:rsid w:val="00753A5A"/>
    <w:rsid w:val="00757173"/>
    <w:rsid w:val="00757E32"/>
    <w:rsid w:val="00777383"/>
    <w:rsid w:val="00783E35"/>
    <w:rsid w:val="00797F4B"/>
    <w:rsid w:val="007A1397"/>
    <w:rsid w:val="007D2437"/>
    <w:rsid w:val="007D4003"/>
    <w:rsid w:val="007F6DFD"/>
    <w:rsid w:val="007F7902"/>
    <w:rsid w:val="00801B1A"/>
    <w:rsid w:val="00807A5D"/>
    <w:rsid w:val="008311C7"/>
    <w:rsid w:val="008456A5"/>
    <w:rsid w:val="008E652B"/>
    <w:rsid w:val="008F58C7"/>
    <w:rsid w:val="0097252E"/>
    <w:rsid w:val="009D05FB"/>
    <w:rsid w:val="00A30674"/>
    <w:rsid w:val="00A73CC6"/>
    <w:rsid w:val="00A8142A"/>
    <w:rsid w:val="00AB2908"/>
    <w:rsid w:val="00AD1C92"/>
    <w:rsid w:val="00B11AF8"/>
    <w:rsid w:val="00B16A1A"/>
    <w:rsid w:val="00B32652"/>
    <w:rsid w:val="00BD52EC"/>
    <w:rsid w:val="00BF6ED8"/>
    <w:rsid w:val="00C14383"/>
    <w:rsid w:val="00C541CA"/>
    <w:rsid w:val="00C57181"/>
    <w:rsid w:val="00C97785"/>
    <w:rsid w:val="00CA7F45"/>
    <w:rsid w:val="00CD5574"/>
    <w:rsid w:val="00CD572E"/>
    <w:rsid w:val="00CE2885"/>
    <w:rsid w:val="00CE28A6"/>
    <w:rsid w:val="00D04ACB"/>
    <w:rsid w:val="00D334AC"/>
    <w:rsid w:val="00D34C52"/>
    <w:rsid w:val="00D85463"/>
    <w:rsid w:val="00DB14D8"/>
    <w:rsid w:val="00DB4536"/>
    <w:rsid w:val="00DD2817"/>
    <w:rsid w:val="00E0332A"/>
    <w:rsid w:val="00E076C4"/>
    <w:rsid w:val="00E371A0"/>
    <w:rsid w:val="00E55964"/>
    <w:rsid w:val="00E77B64"/>
    <w:rsid w:val="00EA1D71"/>
    <w:rsid w:val="00EA3EF5"/>
    <w:rsid w:val="00EA7F93"/>
    <w:rsid w:val="00EC0FC3"/>
    <w:rsid w:val="00ED3DDC"/>
    <w:rsid w:val="00ED4AFC"/>
    <w:rsid w:val="00EE3316"/>
    <w:rsid w:val="00EF53E8"/>
    <w:rsid w:val="00F15F6B"/>
    <w:rsid w:val="00F2067A"/>
    <w:rsid w:val="00F64C1C"/>
    <w:rsid w:val="00F70EC1"/>
    <w:rsid w:val="00F77437"/>
    <w:rsid w:val="00F85843"/>
    <w:rsid w:val="00F92BEE"/>
    <w:rsid w:val="00FA405E"/>
    <w:rsid w:val="00FE41C3"/>
    <w:rsid w:val="00FF7681"/>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BCD98E"/>
  <w15:docId w15:val="{A26F09C1-E79D-4687-974F-31893EE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1878"/>
    <w:pPr>
      <w:spacing w:after="160" w:line="259" w:lineRule="auto"/>
    </w:pPr>
    <w:rPr>
      <w:rFonts w:cs="Calibri"/>
      <w:lang w:eastAsia="en-US"/>
    </w:rPr>
  </w:style>
  <w:style w:type="paragraph" w:styleId="Nadpis2">
    <w:name w:val="heading 2"/>
    <w:basedOn w:val="Normln"/>
    <w:link w:val="Nadpis2Char"/>
    <w:uiPriority w:val="99"/>
    <w:qFormat/>
    <w:rsid w:val="00C541C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C541CA"/>
    <w:rPr>
      <w:rFonts w:ascii="Times New Roman" w:hAnsi="Times New Roman" w:cs="Times New Roman"/>
      <w:b/>
      <w:bCs/>
      <w:sz w:val="36"/>
      <w:szCs w:val="36"/>
      <w:lang w:eastAsia="cs-CZ"/>
    </w:rPr>
  </w:style>
  <w:style w:type="paragraph" w:customStyle="1" w:styleId="Nadpisseznamu">
    <w:name w:val="Nadpis seznamu"/>
    <w:basedOn w:val="Normln"/>
    <w:link w:val="NadpisseznamuChar"/>
    <w:uiPriority w:val="99"/>
    <w:rsid w:val="7DAA1868"/>
    <w:rPr>
      <w:rFonts w:ascii="Arial" w:hAnsi="Arial" w:cs="Arial"/>
      <w:b/>
      <w:bCs/>
      <w:u w:val="single"/>
    </w:rPr>
  </w:style>
  <w:style w:type="paragraph" w:customStyle="1" w:styleId="Nzevpracovnholistu">
    <w:name w:val="Název pracovního listu"/>
    <w:basedOn w:val="Normln"/>
    <w:link w:val="NzevpracovnholistuChar"/>
    <w:uiPriority w:val="99"/>
    <w:rsid w:val="7DAA1868"/>
    <w:rPr>
      <w:rFonts w:ascii="Arial" w:hAnsi="Arial" w:cs="Arial"/>
      <w:b/>
      <w:bCs/>
      <w:sz w:val="44"/>
      <w:szCs w:val="44"/>
    </w:rPr>
  </w:style>
  <w:style w:type="paragraph" w:customStyle="1" w:styleId="Odrkakostka">
    <w:name w:val="Odrážka kostka"/>
    <w:basedOn w:val="Normln"/>
    <w:link w:val="OdrkakostkaChar"/>
    <w:uiPriority w:val="99"/>
    <w:rsid w:val="007D2437"/>
    <w:pPr>
      <w:numPr>
        <w:numId w:val="8"/>
      </w:numPr>
      <w:ind w:right="968"/>
    </w:pPr>
    <w:rPr>
      <w:rFonts w:ascii="Arial" w:hAnsi="Arial" w:cs="Arial"/>
    </w:rPr>
  </w:style>
  <w:style w:type="paragraph" w:customStyle="1" w:styleId="Popispracovnholistu">
    <w:name w:val="Popis pracovního listu"/>
    <w:basedOn w:val="Normln"/>
    <w:link w:val="PopispracovnholistuChar"/>
    <w:uiPriority w:val="99"/>
    <w:rsid w:val="009D05FB"/>
    <w:pPr>
      <w:spacing w:before="240" w:after="120"/>
      <w:ind w:right="131"/>
      <w:jc w:val="both"/>
      <w:outlineLvl w:val="0"/>
    </w:pPr>
    <w:rPr>
      <w:rFonts w:ascii="Arial" w:hAnsi="Arial" w:cs="Arial"/>
      <w:sz w:val="28"/>
      <w:szCs w:val="28"/>
    </w:rPr>
  </w:style>
  <w:style w:type="paragraph" w:customStyle="1" w:styleId="dekodpov">
    <w:name w:val="Řádek odpověď"/>
    <w:basedOn w:val="Normln"/>
    <w:link w:val="dekodpovChar"/>
    <w:uiPriority w:val="99"/>
    <w:rsid w:val="00EA3EF5"/>
    <w:pPr>
      <w:spacing w:line="480" w:lineRule="auto"/>
      <w:ind w:left="284" w:right="260"/>
      <w:jc w:val="both"/>
    </w:pPr>
    <w:rPr>
      <w:rFonts w:ascii="Arial" w:hAnsi="Arial" w:cs="Arial"/>
      <w:color w:val="33BEF2"/>
    </w:rPr>
  </w:style>
  <w:style w:type="paragraph" w:customStyle="1" w:styleId="kol-zadn">
    <w:name w:val="Úkol - zadání"/>
    <w:basedOn w:val="Normln"/>
    <w:link w:val="kol-zadnChar"/>
    <w:uiPriority w:val="99"/>
    <w:rsid w:val="00EE3316"/>
    <w:pPr>
      <w:numPr>
        <w:numId w:val="13"/>
      </w:numPr>
      <w:spacing w:line="240" w:lineRule="auto"/>
      <w:ind w:left="1068" w:right="401"/>
    </w:pPr>
    <w:rPr>
      <w:rFonts w:ascii="Arial" w:hAnsi="Arial" w:cs="Arial"/>
      <w:b/>
      <w:bCs/>
      <w:noProof/>
      <w:sz w:val="24"/>
      <w:szCs w:val="24"/>
    </w:rPr>
  </w:style>
  <w:style w:type="paragraph" w:customStyle="1" w:styleId="Vpltabulky">
    <w:name w:val="Výplň tabulky"/>
    <w:basedOn w:val="Normln"/>
    <w:link w:val="VpltabulkyChar"/>
    <w:uiPriority w:val="99"/>
    <w:rsid w:val="7DAA1868"/>
    <w:pPr>
      <w:spacing w:before="240" w:after="0"/>
      <w:jc w:val="center"/>
    </w:pPr>
    <w:rPr>
      <w:rFonts w:ascii="Arial" w:hAnsi="Arial" w:cs="Arial"/>
      <w:b/>
      <w:bCs/>
    </w:rPr>
  </w:style>
  <w:style w:type="paragraph" w:customStyle="1" w:styleId="Zhlav-tabulka">
    <w:name w:val="Záhlaví - tabulka"/>
    <w:basedOn w:val="Normln"/>
    <w:link w:val="Zhlav-tabulkaChar"/>
    <w:uiPriority w:val="99"/>
    <w:rsid w:val="7DAA1868"/>
    <w:pPr>
      <w:spacing w:before="240" w:after="240"/>
      <w:jc w:val="center"/>
    </w:pPr>
    <w:rPr>
      <w:rFonts w:ascii="Arial" w:hAnsi="Arial" w:cs="Arial"/>
      <w:b/>
      <w:bCs/>
    </w:rPr>
  </w:style>
  <w:style w:type="character" w:customStyle="1" w:styleId="NzevpracovnholistuChar">
    <w:name w:val="Název pracovního listu Char"/>
    <w:basedOn w:val="Standardnpsmoodstavce"/>
    <w:link w:val="Nzevpracovnholistu"/>
    <w:uiPriority w:val="99"/>
    <w:locked/>
    <w:rsid w:val="7DAA1868"/>
    <w:rPr>
      <w:rFonts w:ascii="Arial" w:hAnsi="Arial" w:cs="Arial"/>
      <w:b/>
      <w:bCs/>
      <w:sz w:val="44"/>
      <w:szCs w:val="44"/>
      <w:lang w:val="cs-CZ"/>
    </w:rPr>
  </w:style>
  <w:style w:type="character" w:customStyle="1" w:styleId="PopispracovnholistuChar">
    <w:name w:val="Popis pracovního listu Char"/>
    <w:basedOn w:val="Standardnpsmoodstavce"/>
    <w:link w:val="Popispracovnholistu"/>
    <w:uiPriority w:val="99"/>
    <w:locked/>
    <w:rsid w:val="009D05FB"/>
    <w:rPr>
      <w:rFonts w:ascii="Arial" w:hAnsi="Arial" w:cs="Arial"/>
      <w:sz w:val="32"/>
      <w:szCs w:val="32"/>
    </w:rPr>
  </w:style>
  <w:style w:type="character" w:customStyle="1" w:styleId="kol-zadnChar">
    <w:name w:val="Úkol - zadání Char"/>
    <w:basedOn w:val="Standardnpsmoodstavce"/>
    <w:link w:val="kol-zadn"/>
    <w:uiPriority w:val="99"/>
    <w:locked/>
    <w:rsid w:val="00EE3316"/>
    <w:rPr>
      <w:rFonts w:ascii="Arial" w:hAnsi="Arial" w:cs="Arial"/>
      <w:b/>
      <w:bCs/>
      <w:noProof/>
      <w:sz w:val="24"/>
      <w:szCs w:val="24"/>
    </w:rPr>
  </w:style>
  <w:style w:type="character" w:customStyle="1" w:styleId="dekodpovChar">
    <w:name w:val="Řádek odpověď Char"/>
    <w:basedOn w:val="Standardnpsmoodstavce"/>
    <w:link w:val="dekodpov"/>
    <w:uiPriority w:val="99"/>
    <w:locked/>
    <w:rsid w:val="00EA3EF5"/>
    <w:rPr>
      <w:rFonts w:ascii="Arial" w:hAnsi="Arial" w:cs="Arial"/>
      <w:color w:val="33BEF2"/>
    </w:rPr>
  </w:style>
  <w:style w:type="character" w:customStyle="1" w:styleId="NadpisseznamuChar">
    <w:name w:val="Nadpis seznamu Char"/>
    <w:basedOn w:val="Standardnpsmoodstavce"/>
    <w:link w:val="Nadpisseznamu"/>
    <w:uiPriority w:val="99"/>
    <w:locked/>
    <w:rsid w:val="7DAA1868"/>
    <w:rPr>
      <w:rFonts w:ascii="Arial" w:hAnsi="Arial" w:cs="Arial"/>
      <w:b/>
      <w:bCs/>
      <w:u w:val="single"/>
      <w:lang w:val="cs-CZ"/>
    </w:rPr>
  </w:style>
  <w:style w:type="character" w:customStyle="1" w:styleId="VpltabulkyChar">
    <w:name w:val="Výplň tabulky Char"/>
    <w:basedOn w:val="Standardnpsmoodstavce"/>
    <w:link w:val="Vpltabulky"/>
    <w:uiPriority w:val="99"/>
    <w:locked/>
    <w:rsid w:val="7DAA1868"/>
    <w:rPr>
      <w:rFonts w:ascii="Arial" w:hAnsi="Arial" w:cs="Arial"/>
      <w:b/>
      <w:bCs/>
      <w:lang w:val="cs-CZ"/>
    </w:rPr>
  </w:style>
  <w:style w:type="character" w:customStyle="1" w:styleId="OdrkakostkaChar">
    <w:name w:val="Odrážka kostka Char"/>
    <w:basedOn w:val="Standardnpsmoodstavce"/>
    <w:link w:val="Odrkakostka"/>
    <w:uiPriority w:val="99"/>
    <w:locked/>
    <w:rsid w:val="007D2437"/>
    <w:rPr>
      <w:rFonts w:ascii="Arial" w:hAnsi="Arial" w:cs="Arial"/>
    </w:rPr>
  </w:style>
  <w:style w:type="character" w:customStyle="1" w:styleId="Zhlav-tabulkaChar">
    <w:name w:val="Záhlaví - tabulka Char"/>
    <w:basedOn w:val="Standardnpsmoodstavce"/>
    <w:link w:val="Zhlav-tabulka"/>
    <w:uiPriority w:val="99"/>
    <w:locked/>
    <w:rsid w:val="7DAA1868"/>
    <w:rPr>
      <w:rFonts w:ascii="Arial" w:hAnsi="Arial" w:cs="Arial"/>
      <w:b/>
      <w:bCs/>
      <w:lang w:val="cs-CZ"/>
    </w:rPr>
  </w:style>
  <w:style w:type="table" w:styleId="Mkatabulky">
    <w:name w:val="Table Grid"/>
    <w:basedOn w:val="Normlntabulka"/>
    <w:uiPriority w:val="99"/>
    <w:rsid w:val="007210C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uiPriority w:val="99"/>
    <w:locked/>
    <w:rsid w:val="005D1878"/>
  </w:style>
  <w:style w:type="paragraph" w:styleId="Zhlav">
    <w:name w:val="header"/>
    <w:basedOn w:val="Normln"/>
    <w:link w:val="ZhlavChar"/>
    <w:uiPriority w:val="99"/>
    <w:rsid w:val="005D1878"/>
    <w:pPr>
      <w:tabs>
        <w:tab w:val="center" w:pos="4680"/>
        <w:tab w:val="right" w:pos="9360"/>
      </w:tabs>
      <w:spacing w:after="0" w:line="240" w:lineRule="auto"/>
    </w:pPr>
  </w:style>
  <w:style w:type="character" w:customStyle="1" w:styleId="ZhlavChar">
    <w:name w:val="Záhlaví Char"/>
    <w:basedOn w:val="Standardnpsmoodstavce"/>
    <w:link w:val="Zhlav"/>
    <w:uiPriority w:val="99"/>
    <w:semiHidden/>
    <w:locked/>
    <w:rPr>
      <w:lang w:eastAsia="en-US"/>
    </w:rPr>
  </w:style>
  <w:style w:type="character" w:customStyle="1" w:styleId="FooterChar">
    <w:name w:val="Footer Char"/>
    <w:uiPriority w:val="99"/>
    <w:locked/>
    <w:rsid w:val="005D1878"/>
  </w:style>
  <w:style w:type="paragraph" w:styleId="Zpat">
    <w:name w:val="footer"/>
    <w:basedOn w:val="Normln"/>
    <w:link w:val="ZpatChar"/>
    <w:uiPriority w:val="99"/>
    <w:rsid w:val="005D1878"/>
    <w:pPr>
      <w:tabs>
        <w:tab w:val="center" w:pos="4680"/>
        <w:tab w:val="right" w:pos="9360"/>
      </w:tabs>
      <w:spacing w:after="0" w:line="240" w:lineRule="auto"/>
    </w:pPr>
  </w:style>
  <w:style w:type="character" w:customStyle="1" w:styleId="ZpatChar">
    <w:name w:val="Zápatí Char"/>
    <w:basedOn w:val="Standardnpsmoodstavce"/>
    <w:link w:val="Zpat"/>
    <w:uiPriority w:val="99"/>
    <w:semiHidden/>
    <w:locked/>
    <w:rPr>
      <w:lang w:eastAsia="en-US"/>
    </w:rPr>
  </w:style>
  <w:style w:type="paragraph" w:customStyle="1" w:styleId="Zdraznnvtextu">
    <w:name w:val="Zdůraznění v textu"/>
    <w:basedOn w:val="kol-zadn"/>
    <w:uiPriority w:val="99"/>
    <w:rsid w:val="00301E59"/>
    <w:rPr>
      <w:b w:val="0"/>
      <w:bCs w:val="0"/>
      <w:color w:val="F12FA1"/>
      <w:u w:val="single"/>
    </w:rPr>
  </w:style>
  <w:style w:type="character" w:styleId="Hypertextovodkaz">
    <w:name w:val="Hyperlink"/>
    <w:basedOn w:val="Standardnpsmoodstavce"/>
    <w:uiPriority w:val="99"/>
    <w:rsid w:val="00D334AC"/>
    <w:rPr>
      <w:color w:val="auto"/>
      <w:u w:val="single"/>
    </w:rPr>
  </w:style>
  <w:style w:type="character" w:customStyle="1" w:styleId="Nevyeenzmnka1">
    <w:name w:val="Nevyřešená zmínka1"/>
    <w:basedOn w:val="Standardnpsmoodstavce"/>
    <w:uiPriority w:val="99"/>
    <w:semiHidden/>
    <w:rsid w:val="00D334AC"/>
    <w:rPr>
      <w:color w:val="auto"/>
      <w:shd w:val="clear" w:color="auto" w:fill="auto"/>
    </w:rPr>
  </w:style>
  <w:style w:type="paragraph" w:customStyle="1" w:styleId="Videoodkaz">
    <w:name w:val="Video odkaz"/>
    <w:basedOn w:val="Odrkakostka"/>
    <w:link w:val="VideoodkazChar"/>
    <w:autoRedefine/>
    <w:uiPriority w:val="99"/>
    <w:rsid w:val="00643389"/>
    <w:pPr>
      <w:numPr>
        <w:numId w:val="10"/>
      </w:numPr>
    </w:pPr>
    <w:rPr>
      <w:b/>
      <w:bCs/>
      <w:color w:val="F22EA2"/>
      <w:sz w:val="32"/>
      <w:szCs w:val="32"/>
      <w:u w:val="single"/>
    </w:rPr>
  </w:style>
  <w:style w:type="character" w:styleId="Sledovanodkaz">
    <w:name w:val="FollowedHyperlink"/>
    <w:basedOn w:val="Standardnpsmoodstavce"/>
    <w:uiPriority w:val="99"/>
    <w:semiHidden/>
    <w:rsid w:val="002C10F6"/>
    <w:rPr>
      <w:color w:val="auto"/>
      <w:u w:val="single"/>
    </w:rPr>
  </w:style>
  <w:style w:type="paragraph" w:customStyle="1" w:styleId="Video">
    <w:name w:val="Video"/>
    <w:basedOn w:val="Videoodkaz"/>
    <w:link w:val="VideoChar"/>
    <w:uiPriority w:val="99"/>
    <w:rsid w:val="00643389"/>
    <w:pPr>
      <w:spacing w:after="0"/>
    </w:pPr>
  </w:style>
  <w:style w:type="paragraph" w:customStyle="1" w:styleId="Sebereflexeka">
    <w:name w:val="Sebereflexe žáka"/>
    <w:link w:val="SebereflexekaChar"/>
    <w:uiPriority w:val="99"/>
    <w:rsid w:val="00194B7F"/>
    <w:pPr>
      <w:spacing w:after="160" w:line="259" w:lineRule="auto"/>
    </w:pPr>
    <w:rPr>
      <w:rFonts w:ascii="Arial" w:hAnsi="Arial" w:cs="Arial"/>
      <w:b/>
      <w:bCs/>
      <w:noProof/>
      <w:color w:val="F030A1"/>
      <w:sz w:val="28"/>
      <w:szCs w:val="28"/>
      <w:lang w:eastAsia="en-US"/>
    </w:rPr>
  </w:style>
  <w:style w:type="character" w:customStyle="1" w:styleId="VideoodkazChar">
    <w:name w:val="Video odkaz Char"/>
    <w:basedOn w:val="OdrkakostkaChar"/>
    <w:link w:val="Videoodkaz"/>
    <w:uiPriority w:val="99"/>
    <w:locked/>
    <w:rsid w:val="00643389"/>
    <w:rPr>
      <w:rFonts w:ascii="Arial" w:hAnsi="Arial" w:cs="Arial"/>
      <w:b/>
      <w:bCs/>
      <w:color w:val="F22EA2"/>
      <w:sz w:val="32"/>
      <w:szCs w:val="32"/>
      <w:u w:val="single"/>
    </w:rPr>
  </w:style>
  <w:style w:type="character" w:customStyle="1" w:styleId="VideoChar">
    <w:name w:val="Video Char"/>
    <w:basedOn w:val="VideoodkazChar"/>
    <w:link w:val="Video"/>
    <w:uiPriority w:val="99"/>
    <w:locked/>
    <w:rsid w:val="00643389"/>
    <w:rPr>
      <w:rFonts w:ascii="Arial" w:hAnsi="Arial" w:cs="Arial"/>
      <w:b/>
      <w:bCs/>
      <w:color w:val="F22EA2"/>
      <w:sz w:val="32"/>
      <w:szCs w:val="32"/>
      <w:u w:val="single"/>
    </w:rPr>
  </w:style>
  <w:style w:type="paragraph" w:styleId="Odstavecseseznamem">
    <w:name w:val="List Paragraph"/>
    <w:basedOn w:val="Normln"/>
    <w:uiPriority w:val="99"/>
    <w:qFormat/>
    <w:rsid w:val="00FA405E"/>
    <w:pPr>
      <w:ind w:left="720"/>
    </w:pPr>
  </w:style>
  <w:style w:type="character" w:customStyle="1" w:styleId="SebereflexekaChar">
    <w:name w:val="Sebereflexe žáka Char"/>
    <w:basedOn w:val="kol-zadnChar"/>
    <w:link w:val="Sebereflexeka"/>
    <w:uiPriority w:val="99"/>
    <w:locked/>
    <w:rsid w:val="00194B7F"/>
    <w:rPr>
      <w:rFonts w:ascii="Arial" w:hAnsi="Arial" w:cs="Arial"/>
      <w:b/>
      <w:bCs/>
      <w:noProof/>
      <w:color w:val="F030A1"/>
      <w:sz w:val="28"/>
      <w:szCs w:val="28"/>
      <w:lang w:val="cs-CZ" w:eastAsia="en-US"/>
    </w:rPr>
  </w:style>
  <w:style w:type="paragraph" w:styleId="Normlnweb">
    <w:name w:val="Normal (Web)"/>
    <w:basedOn w:val="Normln"/>
    <w:uiPriority w:val="99"/>
    <w:semiHidden/>
    <w:rsid w:val="00391F4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391F4E"/>
    <w:rPr>
      <w:b/>
      <w:bCs/>
    </w:rPr>
  </w:style>
  <w:style w:type="character" w:styleId="Zdraznn">
    <w:name w:val="Emphasis"/>
    <w:basedOn w:val="Standardnpsmoodstavce"/>
    <w:uiPriority w:val="99"/>
    <w:qFormat/>
    <w:rsid w:val="002B71C0"/>
    <w:rPr>
      <w:i/>
      <w:iCs/>
    </w:rPr>
  </w:style>
  <w:style w:type="character" w:customStyle="1" w:styleId="apple-converted-space">
    <w:name w:val="apple-converted-space"/>
    <w:basedOn w:val="Standardnpsmoodstavce"/>
    <w:uiPriority w:val="99"/>
    <w:rsid w:val="005E6E96"/>
  </w:style>
  <w:style w:type="paragraph" w:styleId="Textbubliny">
    <w:name w:val="Balloon Text"/>
    <w:basedOn w:val="Normln"/>
    <w:link w:val="TextbublinyChar"/>
    <w:uiPriority w:val="99"/>
    <w:semiHidden/>
    <w:rsid w:val="00BF6ED8"/>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szCs w:val="2"/>
      <w:lang w:eastAsia="en-US"/>
    </w:rPr>
  </w:style>
  <w:style w:type="character" w:styleId="Nevyeenzmnka">
    <w:name w:val="Unresolved Mention"/>
    <w:basedOn w:val="Standardnpsmoodstavce"/>
    <w:uiPriority w:val="99"/>
    <w:semiHidden/>
    <w:unhideWhenUsed/>
    <w:rsid w:val="00DD2817"/>
    <w:rPr>
      <w:color w:val="605E5C"/>
      <w:shd w:val="clear" w:color="auto" w:fill="E1DFDD"/>
    </w:rPr>
  </w:style>
  <w:style w:type="character" w:customStyle="1" w:styleId="Standardnpsmoodstavce1">
    <w:name w:val="Standardní písmo odstavce1"/>
    <w:rsid w:val="00ED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6014">
      <w:marLeft w:val="0"/>
      <w:marRight w:val="0"/>
      <w:marTop w:val="0"/>
      <w:marBottom w:val="0"/>
      <w:divBdr>
        <w:top w:val="none" w:sz="0" w:space="0" w:color="auto"/>
        <w:left w:val="none" w:sz="0" w:space="0" w:color="auto"/>
        <w:bottom w:val="none" w:sz="0" w:space="0" w:color="auto"/>
        <w:right w:val="none" w:sz="0" w:space="0" w:color="auto"/>
      </w:divBdr>
    </w:div>
    <w:div w:id="1039626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2133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Podzim jako téma pro rozvoj klíčových kompetencí</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Podzim jako téma pro rozvoj klíčových kompetencí</dc:title>
  <dc:subject/>
  <dc:creator>Jan Johanovský</dc:creator>
  <cp:keywords/>
  <dc:description/>
  <cp:lastModifiedBy>Lucie</cp:lastModifiedBy>
  <cp:revision>3</cp:revision>
  <cp:lastPrinted>2021-07-23T08:26:00Z</cp:lastPrinted>
  <dcterms:created xsi:type="dcterms:W3CDTF">2025-10-14T08:19:00Z</dcterms:created>
  <dcterms:modified xsi:type="dcterms:W3CDTF">2025-10-14T08:33:00Z</dcterms:modified>
</cp:coreProperties>
</file>