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5E867" w14:textId="77777777" w:rsidR="00917391" w:rsidRDefault="009173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2D1A20B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917391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František Fajtl</w:t>
      </w:r>
    </w:p>
    <w:p w14:paraId="2F4245C1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Anotace</w:t>
      </w:r>
    </w:p>
    <w:p w14:paraId="1C7ADB13" w14:textId="77777777" w:rsidR="00917391" w:rsidRDefault="00000000">
      <w:pPr>
        <w:spacing w:line="276" w:lineRule="auto"/>
        <w:jc w:val="both"/>
        <w:rPr>
          <w:rFonts w:ascii="Arial" w:eastAsia="Arial" w:hAnsi="Arial" w:cs="Arial"/>
          <w:sz w:val="28"/>
          <w:szCs w:val="28"/>
          <w:highlight w:val="white"/>
        </w:rPr>
      </w:pPr>
      <w:bookmarkStart w:id="0" w:name="_heading=h.gso1iuu6or5z" w:colFirst="0" w:colLast="0"/>
      <w:bookmarkEnd w:id="0"/>
      <w:r>
        <w:rPr>
          <w:rFonts w:ascii="Arial" w:eastAsia="Arial" w:hAnsi="Arial" w:cs="Arial"/>
          <w:sz w:val="28"/>
          <w:szCs w:val="28"/>
          <w:highlight w:val="white"/>
        </w:rPr>
        <w:t xml:space="preserve">V ukázce vypráví o svém životě válečný pilot </w:t>
      </w:r>
      <w:r>
        <w:rPr>
          <w:rFonts w:ascii="Arial" w:eastAsia="Arial" w:hAnsi="Arial" w:cs="Arial"/>
          <w:color w:val="202122"/>
          <w:sz w:val="28"/>
          <w:szCs w:val="28"/>
          <w:highlight w:val="white"/>
        </w:rPr>
        <w:t>František Fajtl, jeden z nejznámějších československých stíhacích pilotů.</w:t>
      </w:r>
      <w:r>
        <w:rPr>
          <w:rFonts w:ascii="Arial" w:eastAsia="Arial" w:hAnsi="Arial" w:cs="Arial"/>
          <w:sz w:val="28"/>
          <w:szCs w:val="28"/>
          <w:highlight w:val="white"/>
        </w:rPr>
        <w:t xml:space="preserve">  F. Fajtl působil v britské RAF a zúčastnil se bitvy o Británii. Byl velitelem 313. československé stíhací perutě a poté také velitelem 122. britské perutě. Přežil sestřelení nad Francií. Zúčastnil se bojů za Slovenského národního povstání. Po únoru 1948 byl z armády propuštěn, poté vězněn. Uznání se dočkal až po roce 1990. </w:t>
      </w:r>
    </w:p>
    <w:p w14:paraId="30333933" w14:textId="77777777" w:rsidR="00917391" w:rsidRDefault="00917391">
      <w:pPr>
        <w:jc w:val="both"/>
        <w:rPr>
          <w:sz w:val="28"/>
          <w:szCs w:val="28"/>
        </w:rPr>
      </w:pPr>
    </w:p>
    <w:p w14:paraId="38263670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Cílová skupina </w:t>
      </w:r>
    </w:p>
    <w:p w14:paraId="2D034985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Pracovní list lze využít při výuce dějepisu na základních i středních školách.</w:t>
      </w:r>
    </w:p>
    <w:p w14:paraId="72283D31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0CC084C1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50B18EA5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Vzdělávací cíl </w:t>
      </w:r>
    </w:p>
    <w:p w14:paraId="46BA2210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Žáci dokáží popsat osud válečného pilota F. Fajtla.  </w:t>
      </w:r>
    </w:p>
    <w:p w14:paraId="6DB99CA5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Žáci dokáží vyjmenovat další československé válečné piloty.    </w:t>
      </w:r>
    </w:p>
    <w:p w14:paraId="04BB682C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249807C6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Rozvíjené kompetence a gramotnosti </w:t>
      </w:r>
    </w:p>
    <w:p w14:paraId="776EFBB6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RVP G: kompetence k učení, kompetence k řešení problémů, kompetence občanská, kompetence komunikační</w:t>
      </w:r>
    </w:p>
    <w:p w14:paraId="77BB6B93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RVP ZV: kompetence k řešení problémů, kompetence digitální, kompetence k učení, kompetence komunikační, čtenářská a pisatelská gramotnost</w:t>
      </w:r>
    </w:p>
    <w:p w14:paraId="6C1AED59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60104E6A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C9D25AD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Pomůcky a další zdroje </w:t>
      </w:r>
    </w:p>
    <w:p w14:paraId="63BB50A3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K vypracování pracovního listu potřebují žáci přístup k internetu. Mohou využít zeměpisný atlas. </w:t>
      </w:r>
    </w:p>
    <w:p w14:paraId="2411618C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9D7F3A7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Celková časová náročnost </w:t>
      </w:r>
    </w:p>
    <w:p w14:paraId="7CAB258E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35 minut </w:t>
      </w:r>
    </w:p>
    <w:p w14:paraId="4CCCBB43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6538CAC9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Postup výuky </w:t>
      </w:r>
    </w:p>
    <w:p w14:paraId="79DEFE3C" w14:textId="43F997BC" w:rsidR="00917391" w:rsidRDefault="00000000" w:rsidP="006C7A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Žáci mohou úkoly zpracovávat ve dvojicích nebo skupinách, kdy odpovědi budou výsledkem rozdělení práce nebo vzájemné diskuze zjištěných faktů.</w:t>
      </w:r>
    </w:p>
    <w:p w14:paraId="7ACC34C9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711FFEE" w14:textId="593EEDB9" w:rsidR="006C7A2A" w:rsidRDefault="006C7A2A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br w:type="page"/>
      </w:r>
    </w:p>
    <w:p w14:paraId="5E32B7A9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  <w:sectPr w:rsidR="00917391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4536EBCC" w14:textId="4141CD2A" w:rsidR="006C7A2A" w:rsidRDefault="006C7A2A" w:rsidP="006C7A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6C7A2A" w:rsidSect="006C7A2A"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lastRenderedPageBreak/>
        <w:t>František Fajt</w:t>
      </w:r>
      <w:r>
        <w:rPr>
          <w:rFonts w:ascii="Arial" w:eastAsia="Arial" w:hAnsi="Arial" w:cs="Arial"/>
          <w:b/>
          <w:color w:val="000000"/>
          <w:sz w:val="44"/>
          <w:szCs w:val="44"/>
        </w:rPr>
        <w:t>l</w:t>
      </w:r>
    </w:p>
    <w:p w14:paraId="20AC8744" w14:textId="77777777" w:rsidR="006C7A2A" w:rsidRPr="006C7A2A" w:rsidRDefault="006C7A2A" w:rsidP="006C7A2A">
      <w:p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</w:p>
    <w:p w14:paraId="5893F925" w14:textId="12389B5A" w:rsidR="0091739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917391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4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František Fajtl</w:t>
        </w:r>
      </w:hyperlink>
    </w:p>
    <w:p w14:paraId="3FC9D64F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917391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3D2F74AF" w14:textId="77777777" w:rsidR="009173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Z ukázky zjistěte, kde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všude  František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Fajtl za války coby válečný pilot bojoval. </w:t>
      </w:r>
    </w:p>
    <w:p w14:paraId="609C2B33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917391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322442" w14:textId="77777777" w:rsidR="009173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202122"/>
          <w:sz w:val="24"/>
          <w:szCs w:val="24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t>Některé příběhy a vzpomínky z knih Františka Fajtla byly využity ve filmu z roku 2001 o českých pilotech ve Velké Británii. Zjistěte, jak se tento film jmenoval.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38A5E4EC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4C0F9E" w14:textId="77777777" w:rsidR="009173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F. Fajtl byl sestřelen v roce 1942 ve Francii v oblasti tzv. Atlantického valu. Odsud se mu podařilo dojít za osm dní do Paříže a pak pokračoval dál až do Španělska. Umíte odhadnout, kolik kilometrů ušel? Zkontrolujte svůj odhad na internetu nebo na mapě.</w:t>
      </w:r>
    </w:p>
    <w:p w14:paraId="34001117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.……………………………………………………………….……………………………………………………………….……………………………….…………………………………………………………………………….……………………………………………………………….……………………………………………………………….……………………………….…………………………………………………………………………….……………………………………………………………….……………………………………………………………….……………………………….……………</w:t>
      </w:r>
    </w:p>
    <w:p w14:paraId="019C8064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6BF6386B" w14:textId="77777777" w:rsidR="009173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Znáte jiné válečné československé piloty? Můžete použít internetové encyklopedie nebo hledat inspiraci např. </w:t>
      </w:r>
      <w:hyperlink r:id="rId15">
        <w:r>
          <w:rPr>
            <w:rFonts w:ascii="Arial" w:eastAsia="Arial" w:hAnsi="Arial" w:cs="Arial"/>
            <w:b/>
            <w:color w:val="0563C1"/>
            <w:sz w:val="24"/>
            <w:szCs w:val="24"/>
            <w:u w:val="single"/>
          </w:rPr>
          <w:t>zde</w:t>
        </w:r>
      </w:hyperlink>
      <w:r>
        <w:rPr>
          <w:rFonts w:ascii="Arial" w:eastAsia="Arial" w:hAnsi="Arial" w:cs="Arial"/>
          <w:b/>
          <w:color w:val="000000"/>
          <w:sz w:val="24"/>
          <w:szCs w:val="24"/>
        </w:rPr>
        <w:t>?</w:t>
      </w:r>
    </w:p>
    <w:p w14:paraId="5FDF54A3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.……………………………………………………………….……………………………………………………………….……………………………….…………………………………………………………………………….……………………………………………………………….……………………………………………………………….……………………………….…………………………………………………………………………….……………………………………………………………….……………………………………………………………….……………………………….…………………………………………………………………………….……………………………………………………………….……………………………………………………………….……………………………….……………</w:t>
      </w:r>
    </w:p>
    <w:p w14:paraId="15BEC8A9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5324ADE5" w14:textId="77777777" w:rsidR="009173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202122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Kdybyste měli možnost mluvit s Františkem Fajtlem o jeho životě, na co byste se ho zeptali</w:t>
      </w:r>
      <w:r>
        <w:rPr>
          <w:rFonts w:ascii="Arial" w:eastAsia="Arial" w:hAnsi="Arial" w:cs="Arial"/>
          <w:b/>
          <w:color w:val="202122"/>
          <w:sz w:val="24"/>
          <w:szCs w:val="24"/>
        </w:rPr>
        <w:t>:</w:t>
      </w:r>
    </w:p>
    <w:p w14:paraId="4130145D" w14:textId="5874F29C" w:rsidR="00711B87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.……………………………………………………………….……………………………………………………………….……………………………….…………………………………………………………………………….……………………………………………………………….……………………………………………………………….……………………………….…………………………………………………………………………….……………………………………………………………….……………………………………………………………….……………………………….…………………………………………………………………………….……………………………………………………………….……………………………………………………………….……………………………….……………</w:t>
      </w:r>
    </w:p>
    <w:p w14:paraId="198C3D9D" w14:textId="77777777" w:rsidR="00711B87" w:rsidRDefault="00711B87">
      <w:pP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br w:type="page"/>
      </w:r>
    </w:p>
    <w:p w14:paraId="42E4A404" w14:textId="77777777" w:rsidR="00917391" w:rsidRDefault="0091739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917391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C8A1C62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917391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14:paraId="096FCB53" w14:textId="77777777" w:rsidR="00917391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917391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D7DC09" w14:textId="77777777" w:rsidR="00917391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421178B" wp14:editId="30B672E8">
                <wp:simplePos x="0" y="0"/>
                <wp:positionH relativeFrom="column">
                  <wp:posOffset>-215265</wp:posOffset>
                </wp:positionH>
                <wp:positionV relativeFrom="paragraph">
                  <wp:posOffset>4516120</wp:posOffset>
                </wp:positionV>
                <wp:extent cx="6894195" cy="1040130"/>
                <wp:effectExtent l="0" t="0" r="0" b="0"/>
                <wp:wrapSquare wrapText="bothSides" distT="45720" distB="45720" distL="114300" distR="114300"/>
                <wp:docPr id="1889469375" name="Obdélník 1889469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195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FB8FE1" w14:textId="519469DC" w:rsidR="0091739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711B87">
                              <w:rPr>
                                <w:noProof/>
                              </w:rPr>
                              <w:drawing>
                                <wp:inline distT="0" distB="0" distL="0" distR="0" wp14:anchorId="29B3D55B" wp14:editId="730CC000">
                                  <wp:extent cx="1216025" cy="405130"/>
                                  <wp:effectExtent l="0" t="0" r="3175" b="0"/>
                                  <wp:docPr id="15" name="Obrázek 15" descr="Obsah obrázku kreslení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0" descr="Obsah obrázku kreslení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Autor: </w:t>
                            </w:r>
                            <w:r w:rsidR="00711B87">
                              <w:rPr>
                                <w:color w:val="000000"/>
                              </w:rPr>
                              <w:t>Renata Růžková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72CB9A74" w14:textId="77777777" w:rsidR="00917391" w:rsidRDefault="0091739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1178B" id="Obdélník 1889469375" o:spid="_x0000_s1026" style="position:absolute;margin-left:-16.95pt;margin-top:355.6pt;width:542.85pt;height:81.9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" filled="f" stroked="f">
                <v:textbox inset="2.53958mm,1.2694mm,2.53958mm,1.2694mm">
                  <w:txbxContent>
                    <w:p w14:paraId="69FB8FE1" w14:textId="519469DC" w:rsidR="00917391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r w:rsidR="00711B87">
                        <w:rPr>
                          <w:noProof/>
                        </w:rPr>
                        <w:drawing>
                          <wp:inline distT="0" distB="0" distL="0" distR="0" wp14:anchorId="29B3D55B" wp14:editId="730CC000">
                            <wp:extent cx="1216025" cy="405130"/>
                            <wp:effectExtent l="0" t="0" r="3175" b="0"/>
                            <wp:docPr id="15" name="Obrázek 15" descr="Obsah obrázku kreslení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0" descr="Obsah obrázku kreslení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25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Autor: </w:t>
                      </w:r>
                      <w:r w:rsidR="00711B87">
                        <w:rPr>
                          <w:color w:val="000000"/>
                        </w:rPr>
                        <w:t>Renata Růžková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=cs].</w:t>
                      </w:r>
                    </w:p>
                    <w:p w14:paraId="72CB9A74" w14:textId="77777777" w:rsidR="00917391" w:rsidRDefault="00917391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917391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B5F0B" w14:textId="77777777" w:rsidR="00AA44EE" w:rsidRDefault="00AA44EE">
      <w:pPr>
        <w:spacing w:after="0" w:line="240" w:lineRule="auto"/>
      </w:pPr>
      <w:r>
        <w:separator/>
      </w:r>
    </w:p>
  </w:endnote>
  <w:endnote w:type="continuationSeparator" w:id="0">
    <w:p w14:paraId="2BD800DA" w14:textId="77777777" w:rsidR="00AA44EE" w:rsidRDefault="00AA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4C6D0AF-C921-433A-8259-FAF85560904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B4900BC-ECD1-4A64-BE0E-637BF0CED4D9}"/>
    <w:embedBold r:id="rId3" w:fontKey="{B35FB87D-F5EF-4E4B-B6B4-94CDC5177F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182CC33F-EC2A-4489-9A79-B3523F2430D7}"/>
    <w:embedItalic r:id="rId5" w:fontKey="{2840D67C-863C-4363-AB93-4C752B16A0B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907B61D-669F-4547-9A51-119A202A63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9EDBD" w14:textId="77777777" w:rsidR="00917391" w:rsidRDefault="0091739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917391" w14:paraId="467E87D2" w14:textId="77777777">
      <w:tc>
        <w:tcPr>
          <w:tcW w:w="3485" w:type="dxa"/>
        </w:tcPr>
        <w:p w14:paraId="7DC21F35" w14:textId="77777777" w:rsidR="00917391" w:rsidRDefault="009173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1B343343" w14:textId="77777777" w:rsidR="00917391" w:rsidRDefault="009173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3C9F4DF5" w14:textId="77777777" w:rsidR="00917391" w:rsidRDefault="009173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F2D58A1" w14:textId="77777777" w:rsidR="009173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19E9EF2" wp14:editId="5D44815B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8894693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AFA1F" w14:textId="77777777" w:rsidR="006C7A2A" w:rsidRDefault="006C7A2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W w:w="10455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6C7A2A" w14:paraId="3D5D8C18" w14:textId="77777777">
      <w:tc>
        <w:tcPr>
          <w:tcW w:w="3485" w:type="dxa"/>
        </w:tcPr>
        <w:p w14:paraId="1C0A60FD" w14:textId="77777777" w:rsidR="006C7A2A" w:rsidRDefault="006C7A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553788B3" w14:textId="77777777" w:rsidR="006C7A2A" w:rsidRDefault="006C7A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E841D1C" w14:textId="77777777" w:rsidR="006C7A2A" w:rsidRDefault="006C7A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8D45527" w14:textId="77777777" w:rsidR="006C7A2A" w:rsidRDefault="006C7A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BCFF1CD" wp14:editId="537C315E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6906270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0E53C" w14:textId="77777777" w:rsidR="00AA44EE" w:rsidRDefault="00AA44EE">
      <w:pPr>
        <w:spacing w:after="0" w:line="240" w:lineRule="auto"/>
      </w:pPr>
      <w:r>
        <w:separator/>
      </w:r>
    </w:p>
  </w:footnote>
  <w:footnote w:type="continuationSeparator" w:id="0">
    <w:p w14:paraId="1150385D" w14:textId="77777777" w:rsidR="00AA44EE" w:rsidRDefault="00AA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BA1A1" w14:textId="77777777" w:rsidR="00917391" w:rsidRDefault="0091739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917391" w14:paraId="365CF460" w14:textId="77777777">
      <w:trPr>
        <w:trHeight w:val="1278"/>
      </w:trPr>
      <w:tc>
        <w:tcPr>
          <w:tcW w:w="10455" w:type="dxa"/>
        </w:tcPr>
        <w:p w14:paraId="74748D48" w14:textId="77777777" w:rsidR="0091739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6D41A51" wp14:editId="320269B9">
                <wp:extent cx="6553200" cy="570016"/>
                <wp:effectExtent l="0" t="0" r="0" b="0"/>
                <wp:docPr id="188946937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717CC09" w14:textId="77777777" w:rsidR="00917391" w:rsidRDefault="009173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2377E" w14:textId="77777777" w:rsidR="009173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82358ED" wp14:editId="6F173FE8">
          <wp:extent cx="6553200" cy="1009650"/>
          <wp:effectExtent l="0" t="0" r="0" b="0"/>
          <wp:docPr id="188946937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0D609" w14:textId="77777777" w:rsidR="006C7A2A" w:rsidRDefault="006C7A2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W w:w="10455" w:type="dxa"/>
      <w:tblLayout w:type="fixed"/>
      <w:tblLook w:val="0600" w:firstRow="0" w:lastRow="0" w:firstColumn="0" w:lastColumn="0" w:noHBand="1" w:noVBand="1"/>
    </w:tblPr>
    <w:tblGrid>
      <w:gridCol w:w="10455"/>
    </w:tblGrid>
    <w:tr w:rsidR="006C7A2A" w14:paraId="364B847C" w14:textId="77777777">
      <w:trPr>
        <w:trHeight w:val="1278"/>
      </w:trPr>
      <w:tc>
        <w:tcPr>
          <w:tcW w:w="10455" w:type="dxa"/>
        </w:tcPr>
        <w:p w14:paraId="26200AD0" w14:textId="77777777" w:rsidR="006C7A2A" w:rsidRDefault="006C7A2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9EE02EA" wp14:editId="4AF2B328">
                <wp:extent cx="6553200" cy="570016"/>
                <wp:effectExtent l="0" t="0" r="0" b="0"/>
                <wp:docPr id="166227376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A26685C" w14:textId="77777777" w:rsidR="006C7A2A" w:rsidRDefault="006C7A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B3488" w14:textId="77777777" w:rsidR="006C7A2A" w:rsidRDefault="006C7A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E7ED291" wp14:editId="4260E256">
          <wp:extent cx="6553200" cy="1009650"/>
          <wp:effectExtent l="0" t="0" r="0" b="0"/>
          <wp:docPr id="57901854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A042C"/>
    <w:multiLevelType w:val="multilevel"/>
    <w:tmpl w:val="5D9A6622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4A4333"/>
    <w:multiLevelType w:val="multilevel"/>
    <w:tmpl w:val="6EBC99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E7B3C"/>
    <w:multiLevelType w:val="multilevel"/>
    <w:tmpl w:val="FD0428F2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44727836">
    <w:abstractNumId w:val="0"/>
  </w:num>
  <w:num w:numId="2" w16cid:durableId="490371676">
    <w:abstractNumId w:val="1"/>
  </w:num>
  <w:num w:numId="3" w16cid:durableId="568880676">
    <w:abstractNumId w:val="2"/>
  </w:num>
  <w:num w:numId="4" w16cid:durableId="7861971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24129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391"/>
    <w:rsid w:val="004577D6"/>
    <w:rsid w:val="006C7A2A"/>
    <w:rsid w:val="00711B87"/>
    <w:rsid w:val="00917391"/>
    <w:rsid w:val="00AA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5930D"/>
  <w15:docId w15:val="{09AF98C2-85E7-405E-9FC7-61C72FE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7A2A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3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pametnaroda.cz/cs/magazin/stalo-se/cesti-letci-patrili-v-bitve-o-britanii-do-hrstky-ktera-poprve-porazila-hitlerovo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u.ceskatelevize.cz/video/9125-frantisek-fajt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mKEsrQxIrUplB+ARPR3KmKe0kw==">CgMxLjAyDmguZ3NvMWl1dTZvcjV6OAByITE0cnBrWkVQanRpUlY0YkRmSEFvSXdkSEcycG4tWEc4UA==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580</Words>
  <Characters>3425</Characters>
  <Application>Microsoft Office Word</Application>
  <DocSecurity>0</DocSecurity>
  <Lines>28</Lines>
  <Paragraphs>7</Paragraphs>
  <ScaleCrop>false</ScaleCrop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3</cp:revision>
  <dcterms:created xsi:type="dcterms:W3CDTF">2025-04-24T11:46:00Z</dcterms:created>
  <dcterms:modified xsi:type="dcterms:W3CDTF">2025-04-29T10:40:00Z</dcterms:modified>
</cp:coreProperties>
</file>