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93046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Ahooj</w:t>
      </w:r>
      <w:proofErr w:type="spellEnd"/>
      <w:r>
        <w:t>, vodáci!</w:t>
      </w:r>
    </w:p>
    <w:p w:rsidR="001329A6" w:rsidRPr="0079616F" w:rsidRDefault="000B0B6C" w:rsidP="005D752C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1329A6" w:rsidRPr="007961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 xml:space="preserve">Jízda na kánoích nebo raftech je oblíbenou letní zábavou. </w:t>
      </w:r>
      <w:r w:rsidR="00AA6A01">
        <w:rPr>
          <w:b w:val="0"/>
          <w:bCs/>
        </w:rPr>
        <w:t>Než vyrazíme na vodu,</w:t>
      </w:r>
      <w:r w:rsidR="0079616F">
        <w:rPr>
          <w:b w:val="0"/>
          <w:bCs/>
        </w:rPr>
        <w:t xml:space="preserve"> s pomocí videa </w:t>
      </w:r>
      <w:r w:rsidR="0093046A">
        <w:rPr>
          <w:b w:val="0"/>
          <w:bCs/>
        </w:rPr>
        <w:t xml:space="preserve">a internetu </w:t>
      </w:r>
      <w:r w:rsidR="0079616F">
        <w:rPr>
          <w:b w:val="0"/>
          <w:bCs/>
        </w:rPr>
        <w:t xml:space="preserve">si zkusíme zabalit </w:t>
      </w:r>
      <w:r w:rsidR="00AA6A01">
        <w:rPr>
          <w:b w:val="0"/>
          <w:bCs/>
        </w:rPr>
        <w:t xml:space="preserve">věci, naučit se vodácké výrazy </w:t>
      </w:r>
      <w:r w:rsidR="0079616F">
        <w:rPr>
          <w:b w:val="0"/>
          <w:bCs/>
        </w:rPr>
        <w:t>i řešit krizové situace.</w:t>
      </w:r>
    </w:p>
    <w:p w:rsidR="005110CD" w:rsidRPr="00326ECA" w:rsidRDefault="00326ECA" w:rsidP="009D05FB">
      <w:pPr>
        <w:rPr>
          <w:rStyle w:val="Hypertextovodkaz"/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 xml:space="preserve">Video: </w:t>
      </w:r>
      <w:r w:rsidR="002727E8" w:rsidRPr="00326ECA">
        <w:rPr>
          <w:b/>
          <w:bCs/>
          <w:color w:val="FF0066"/>
          <w:sz w:val="28"/>
          <w:szCs w:val="28"/>
        </w:rPr>
        <w:fldChar w:fldCharType="begin"/>
      </w:r>
      <w:r w:rsidR="00AC7C38" w:rsidRPr="00326ECA">
        <w:rPr>
          <w:b/>
          <w:bCs/>
          <w:color w:val="FF0066"/>
          <w:sz w:val="28"/>
          <w:szCs w:val="28"/>
        </w:rPr>
        <w:instrText>HYPERLINK "https://edu.ceskatelevize.cz/video/10626-bezpecnostni-vybaveni-pro-vodaky"</w:instrText>
      </w:r>
      <w:r w:rsidR="002727E8" w:rsidRPr="00326ECA">
        <w:rPr>
          <w:b/>
          <w:bCs/>
          <w:color w:val="FF0066"/>
          <w:sz w:val="28"/>
          <w:szCs w:val="28"/>
        </w:rPr>
        <w:fldChar w:fldCharType="separate"/>
      </w:r>
      <w:r w:rsidR="00AC7C38" w:rsidRPr="00326ECA">
        <w:rPr>
          <w:rStyle w:val="Hypertextovodkaz"/>
          <w:b/>
          <w:bCs/>
          <w:color w:val="FF0066"/>
          <w:sz w:val="28"/>
          <w:szCs w:val="28"/>
        </w:rPr>
        <w:t>Bezpečnostní vybavení pro vodáky</w:t>
      </w:r>
    </w:p>
    <w:p w:rsidR="000E1125" w:rsidRPr="00326ECA" w:rsidRDefault="002727E8" w:rsidP="000E1125">
      <w:pPr>
        <w:pStyle w:val="Popispracovnholistu"/>
        <w:rPr>
          <w:color w:val="FF0066"/>
          <w:szCs w:val="28"/>
        </w:rPr>
      </w:pPr>
      <w:r w:rsidRPr="00326ECA">
        <w:rPr>
          <w:rFonts w:asciiTheme="minorHAnsi" w:eastAsiaTheme="minorHAnsi" w:hAnsiTheme="minorHAnsi" w:cstheme="minorBidi"/>
          <w:b/>
          <w:bCs/>
          <w:color w:val="FF0066"/>
          <w:szCs w:val="28"/>
        </w:rPr>
        <w:fldChar w:fldCharType="end"/>
      </w:r>
      <w:r w:rsidR="00326ECA">
        <w:rPr>
          <w:rFonts w:asciiTheme="minorHAnsi" w:eastAsiaTheme="minorHAnsi" w:hAnsiTheme="minorHAnsi" w:cstheme="minorBidi"/>
          <w:b/>
          <w:bCs/>
          <w:color w:val="FF0066"/>
          <w:szCs w:val="28"/>
        </w:rPr>
        <w:t xml:space="preserve">Video: </w:t>
      </w:r>
      <w:hyperlink r:id="rId11" w:history="1">
        <w:r w:rsidR="00AC7C38" w:rsidRPr="00326ECA">
          <w:rPr>
            <w:rStyle w:val="Hypertextovodkaz"/>
            <w:rFonts w:asciiTheme="minorHAnsi" w:eastAsiaTheme="minorHAnsi" w:hAnsiTheme="minorHAnsi" w:cstheme="minorBidi"/>
            <w:b/>
            <w:bCs/>
            <w:color w:val="FF0066"/>
            <w:szCs w:val="28"/>
          </w:rPr>
          <w:t>Zásady bezpečného splouvání řek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9616F">
        <w:rPr>
          <w:szCs w:val="28"/>
        </w:rPr>
        <w:t>_________</w:t>
      </w:r>
      <w:r w:rsidRPr="0079616F">
        <w:rPr>
          <w:color w:val="F030A1"/>
          <w:szCs w:val="28"/>
        </w:rPr>
        <w:t>__________</w:t>
      </w:r>
      <w:r w:rsidRPr="00643389">
        <w:rPr>
          <w:color w:val="F030A1"/>
        </w:rPr>
        <w:t>____</w:t>
      </w:r>
      <w:r w:rsidRPr="00643389">
        <w:rPr>
          <w:color w:val="33BEF2"/>
        </w:rPr>
        <w:t>_____________</w:t>
      </w:r>
      <w:r w:rsidRPr="00643389">
        <w:rPr>
          <w:color w:val="404040" w:themeColor="text1" w:themeTint="BF"/>
        </w:rPr>
        <w:t>______________</w:t>
      </w:r>
    </w:p>
    <w:p w:rsidR="00D7580D" w:rsidRPr="00D7580D" w:rsidRDefault="00D7580D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D7580D" w:rsidRPr="00D758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920CC" w:rsidRDefault="0079616F" w:rsidP="00D85463">
      <w:pPr>
        <w:pStyle w:val="kol-zadn"/>
        <w:numPr>
          <w:ilvl w:val="0"/>
          <w:numId w:val="11"/>
        </w:numPr>
      </w:pPr>
      <w:r>
        <w:rPr>
          <w:bCs/>
          <w:color w:val="00B0F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9D4BE" wp14:editId="78422F5F">
                <wp:simplePos x="0" y="0"/>
                <wp:positionH relativeFrom="column">
                  <wp:posOffset>2984500</wp:posOffset>
                </wp:positionH>
                <wp:positionV relativeFrom="paragraph">
                  <wp:posOffset>90805</wp:posOffset>
                </wp:positionV>
                <wp:extent cx="2470150" cy="4159250"/>
                <wp:effectExtent l="12700" t="6350" r="19050" b="19050"/>
                <wp:wrapNone/>
                <wp:docPr id="1938745540" name="Vývojový diagram: spojnice mezi stránk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0150" cy="415925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E45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Vývojový diagram: spojnice mezi stránkami 3" o:spid="_x0000_s1026" type="#_x0000_t177" style="position:absolute;margin-left:235pt;margin-top:7.15pt;width:194.5pt;height:327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" fillcolor="#f2f2f2 [3052]" strokecolor="black [3213]" strokeweight="1pt"/>
            </w:pict>
          </mc:Fallback>
        </mc:AlternateContent>
      </w:r>
      <w:r w:rsidR="000B0B6C">
        <w:t>Balíme si věci…</w:t>
      </w:r>
    </w:p>
    <w:p w:rsidR="008F7192" w:rsidRDefault="0079616F" w:rsidP="008F719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0B0B6C">
        <w:rPr>
          <w:bCs/>
          <w:lang w:eastAsia="cs-CZ"/>
        </w:rPr>
        <w:drawing>
          <wp:anchor distT="0" distB="0" distL="114300" distR="114300" simplePos="0" relativeHeight="251668480" behindDoc="0" locked="0" layoutInCell="1" allowOverlap="1" wp14:anchorId="45572A5F" wp14:editId="24651F15">
            <wp:simplePos x="0" y="0"/>
            <wp:positionH relativeFrom="column">
              <wp:posOffset>259715</wp:posOffset>
            </wp:positionH>
            <wp:positionV relativeFrom="paragraph">
              <wp:posOffset>588010</wp:posOffset>
            </wp:positionV>
            <wp:extent cx="1848485" cy="2635250"/>
            <wp:effectExtent l="0" t="0" r="0" b="0"/>
            <wp:wrapSquare wrapText="bothSides"/>
            <wp:docPr id="1434265708" name="Obrázek 1434265708" descr="20+ Oil Industry Barrel Canister Vat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+ Oil Industry Barrel Canister Vat Stock Photos, Pictures &amp; Royalty-Free  Images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6C">
        <w:rPr>
          <w:b w:val="0"/>
          <w:bCs/>
        </w:rPr>
        <w:t>Aby zůstal</w:t>
      </w:r>
      <w:r w:rsidR="00003182">
        <w:rPr>
          <w:b w:val="0"/>
          <w:bCs/>
        </w:rPr>
        <w:t>y</w:t>
      </w:r>
      <w:r w:rsidR="000B0B6C">
        <w:rPr>
          <w:b w:val="0"/>
          <w:bCs/>
        </w:rPr>
        <w:t xml:space="preserve"> věci suché, balí si </w:t>
      </w:r>
      <w:r w:rsidR="00003182">
        <w:rPr>
          <w:b w:val="0"/>
          <w:bCs/>
        </w:rPr>
        <w:t xml:space="preserve">je </w:t>
      </w:r>
      <w:r w:rsidR="000B0B6C">
        <w:rPr>
          <w:b w:val="0"/>
          <w:bCs/>
        </w:rPr>
        <w:t xml:space="preserve">vodáci do plastových </w:t>
      </w:r>
      <w:r w:rsidR="00B82E6D">
        <w:rPr>
          <w:b w:val="0"/>
          <w:bCs/>
        </w:rPr>
        <w:t xml:space="preserve">barelů, což bude i váš úkol. Do horního </w:t>
      </w:r>
      <w:r w:rsidR="00F45CEF">
        <w:rPr>
          <w:b w:val="0"/>
          <w:bCs/>
        </w:rPr>
        <w:t xml:space="preserve">barelu </w:t>
      </w:r>
      <w:r w:rsidR="00B82E6D">
        <w:rPr>
          <w:b w:val="0"/>
          <w:bCs/>
        </w:rPr>
        <w:t xml:space="preserve">napište věci, které podle videa nesmíme na vodu zapomenout. </w:t>
      </w:r>
      <w:r>
        <w:rPr>
          <w:b w:val="0"/>
          <w:bCs/>
        </w:rPr>
        <w:br/>
      </w:r>
      <w:r w:rsidR="00B82E6D">
        <w:rPr>
          <w:b w:val="0"/>
          <w:bCs/>
        </w:rPr>
        <w:t>Do spodního barelu napišt</w:t>
      </w:r>
      <w:r w:rsidR="00003182">
        <w:rPr>
          <w:b w:val="0"/>
          <w:bCs/>
        </w:rPr>
        <w:t>e</w:t>
      </w:r>
      <w:r w:rsidR="00B82E6D">
        <w:rPr>
          <w:b w:val="0"/>
          <w:bCs/>
        </w:rPr>
        <w:t xml:space="preserve"> schopnosti a dovednosti, které by měl mít každý vodák.</w:t>
      </w:r>
      <w:r>
        <w:rPr>
          <w:b w:val="0"/>
          <w:bCs/>
        </w:rPr>
        <w:br/>
      </w:r>
    </w:p>
    <w:p w:rsidR="000B0B6C" w:rsidRDefault="000B0B6C" w:rsidP="008F719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0B0B6C" w:rsidRDefault="000B0B6C" w:rsidP="008F719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1A2C76" w:rsidRDefault="001A2C76" w:rsidP="008F719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0B0B6C" w:rsidRDefault="000B0B6C" w:rsidP="001A2C76">
      <w:pPr>
        <w:ind w:left="709"/>
        <w:rPr>
          <w:bCs/>
          <w:color w:val="00B0F0"/>
          <w:sz w:val="28"/>
          <w:szCs w:val="28"/>
        </w:rPr>
      </w:pPr>
    </w:p>
    <w:p w:rsidR="000B0B6C" w:rsidRDefault="0079616F" w:rsidP="001A2C76">
      <w:pPr>
        <w:ind w:left="709"/>
        <w:rPr>
          <w:bCs/>
          <w:color w:val="00B0F0"/>
          <w:sz w:val="28"/>
          <w:szCs w:val="28"/>
        </w:rPr>
      </w:pPr>
      <w:r w:rsidRPr="00B82E6D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E8E686" wp14:editId="7D0B5142">
                <wp:simplePos x="0" y="0"/>
                <wp:positionH relativeFrom="column">
                  <wp:posOffset>793750</wp:posOffset>
                </wp:positionH>
                <wp:positionV relativeFrom="paragraph">
                  <wp:posOffset>47625</wp:posOffset>
                </wp:positionV>
                <wp:extent cx="1339850" cy="1404620"/>
                <wp:effectExtent l="0" t="0" r="0" b="5715"/>
                <wp:wrapSquare wrapText="bothSides"/>
                <wp:docPr id="9152693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E6D" w:rsidRPr="00B82E6D" w:rsidRDefault="00B82E6D" w:rsidP="00B82E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2E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VÝBAVA </w:t>
                            </w:r>
                            <w:r w:rsidRPr="00B82E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NA VODU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8E6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.5pt;margin-top:3.75pt;width:10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" filled="f" stroked="f">
                <v:textbox style="mso-fit-shape-to-text:t">
                  <w:txbxContent>
                    <w:p w:rsidR="00B82E6D" w:rsidRPr="00B82E6D" w:rsidRDefault="00B82E6D" w:rsidP="00B82E6D">
                      <w:pPr>
                        <w:rPr>
                          <w:sz w:val="28"/>
                          <w:szCs w:val="28"/>
                        </w:rPr>
                      </w:pPr>
                      <w:r w:rsidRPr="00B82E6D">
                        <w:rPr>
                          <w:b/>
                          <w:bCs/>
                          <w:sz w:val="28"/>
                          <w:szCs w:val="28"/>
                        </w:rPr>
                        <w:t xml:space="preserve">VÝBAVA </w:t>
                      </w:r>
                      <w:r w:rsidRPr="00B82E6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NA VODU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B6C" w:rsidRDefault="000B0B6C" w:rsidP="001A2C76">
      <w:pPr>
        <w:ind w:left="709"/>
        <w:rPr>
          <w:bCs/>
          <w:color w:val="00B0F0"/>
          <w:sz w:val="28"/>
          <w:szCs w:val="28"/>
        </w:rPr>
      </w:pPr>
    </w:p>
    <w:p w:rsidR="000B0B6C" w:rsidRDefault="0079616F" w:rsidP="001A2C76">
      <w:pPr>
        <w:ind w:left="709"/>
        <w:rPr>
          <w:bCs/>
          <w:color w:val="00B0F0"/>
          <w:sz w:val="28"/>
          <w:szCs w:val="28"/>
        </w:rPr>
      </w:pPr>
      <w:r>
        <w:rPr>
          <w:bCs/>
          <w:noProof/>
          <w:color w:val="00B0F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8454A" wp14:editId="49403ECD">
                <wp:simplePos x="0" y="0"/>
                <wp:positionH relativeFrom="column">
                  <wp:posOffset>968375</wp:posOffset>
                </wp:positionH>
                <wp:positionV relativeFrom="paragraph">
                  <wp:posOffset>90805</wp:posOffset>
                </wp:positionV>
                <wp:extent cx="2584450" cy="4114800"/>
                <wp:effectExtent l="0" t="3175" r="22225" b="22225"/>
                <wp:wrapNone/>
                <wp:docPr id="1434497263" name="Vývojový diagram: spojnice mezi stránk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84450" cy="411480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82E0" id="Vývojový diagram: spojnice mezi stránkami 3" o:spid="_x0000_s1026" type="#_x0000_t177" style="position:absolute;margin-left:76.25pt;margin-top:7.15pt;width:203.5pt;height:324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" fillcolor="#f2f2f2 [3052]" strokecolor="black [3213]" strokeweight="1pt"/>
            </w:pict>
          </mc:Fallback>
        </mc:AlternateContent>
      </w:r>
    </w:p>
    <w:p w:rsidR="000B0B6C" w:rsidRDefault="000B0B6C" w:rsidP="001A2C76">
      <w:pPr>
        <w:ind w:left="709"/>
        <w:rPr>
          <w:bCs/>
          <w:color w:val="00B0F0"/>
          <w:sz w:val="28"/>
          <w:szCs w:val="28"/>
        </w:rPr>
      </w:pPr>
    </w:p>
    <w:p w:rsidR="000B0B6C" w:rsidRDefault="0079616F" w:rsidP="001A2C76">
      <w:pPr>
        <w:ind w:left="709"/>
        <w:rPr>
          <w:bCs/>
          <w:color w:val="00B0F0"/>
          <w:sz w:val="28"/>
          <w:szCs w:val="28"/>
        </w:rPr>
      </w:pPr>
      <w:r w:rsidRPr="000B0B6C">
        <w:rPr>
          <w:b/>
          <w:bCs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152C87D" wp14:editId="6D270E2D">
            <wp:simplePos x="0" y="0"/>
            <wp:positionH relativeFrom="margin">
              <wp:posOffset>4448175</wp:posOffset>
            </wp:positionH>
            <wp:positionV relativeFrom="paragraph">
              <wp:posOffset>167640</wp:posOffset>
            </wp:positionV>
            <wp:extent cx="1937788" cy="2762250"/>
            <wp:effectExtent l="0" t="0" r="5715" b="0"/>
            <wp:wrapSquare wrapText="bothSides"/>
            <wp:docPr id="408981316" name="Obrázek 408981316" descr="20+ Oil Industry Barrel Canister Vat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+ Oil Industry Barrel Canister Vat Stock Photos, Pictures &amp; Royalty-Free  Images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88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B6C" w:rsidRDefault="000B0B6C" w:rsidP="001A2C76">
      <w:pPr>
        <w:ind w:left="709"/>
        <w:rPr>
          <w:bCs/>
          <w:color w:val="00B0F0"/>
          <w:sz w:val="28"/>
          <w:szCs w:val="28"/>
        </w:rPr>
      </w:pPr>
    </w:p>
    <w:p w:rsidR="00B82E6D" w:rsidRDefault="00B82E6D" w:rsidP="001A2C76">
      <w:pPr>
        <w:ind w:left="709"/>
        <w:rPr>
          <w:bCs/>
          <w:color w:val="00B0F0"/>
          <w:sz w:val="28"/>
          <w:szCs w:val="28"/>
        </w:rPr>
      </w:pPr>
    </w:p>
    <w:p w:rsidR="00B82E6D" w:rsidRDefault="00B82E6D" w:rsidP="001A2C76">
      <w:pPr>
        <w:ind w:left="709"/>
        <w:rPr>
          <w:bCs/>
          <w:color w:val="00B0F0"/>
          <w:sz w:val="28"/>
          <w:szCs w:val="28"/>
        </w:rPr>
      </w:pPr>
    </w:p>
    <w:p w:rsidR="00B82E6D" w:rsidRDefault="00B82E6D" w:rsidP="001A2C76">
      <w:pPr>
        <w:ind w:left="709"/>
        <w:rPr>
          <w:bCs/>
          <w:color w:val="00B0F0"/>
          <w:sz w:val="28"/>
          <w:szCs w:val="28"/>
        </w:rPr>
      </w:pPr>
    </w:p>
    <w:p w:rsidR="00B82E6D" w:rsidRDefault="0079616F" w:rsidP="001A2C76">
      <w:pPr>
        <w:ind w:left="709"/>
        <w:rPr>
          <w:bCs/>
          <w:color w:val="00B0F0"/>
          <w:sz w:val="28"/>
          <w:szCs w:val="28"/>
        </w:rPr>
      </w:pPr>
      <w:r w:rsidRPr="00B82E6D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FC7BE8" wp14:editId="33C46FC6">
                <wp:simplePos x="0" y="0"/>
                <wp:positionH relativeFrom="column">
                  <wp:posOffset>4794250</wp:posOffset>
                </wp:positionH>
                <wp:positionV relativeFrom="paragraph">
                  <wp:posOffset>60960</wp:posOffset>
                </wp:positionV>
                <wp:extent cx="1409700" cy="140462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E6D" w:rsidRPr="00B82E6D" w:rsidRDefault="00B82E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82E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SCHOPNOSTI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bliqueTopRight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C7BE8" id="_x0000_s1027" type="#_x0000_t202" style="position:absolute;left:0;text-align:left;margin-left:377.5pt;margin-top:4.8pt;width:11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" filled="f" stroked="f">
                <v:textbox style="mso-fit-shape-to-text:t">
                  <w:txbxContent>
                    <w:p w:rsidR="00B82E6D" w:rsidRPr="00B82E6D" w:rsidRDefault="00B82E6D">
                      <w:pPr>
                        <w:rPr>
                          <w:sz w:val="32"/>
                          <w:szCs w:val="32"/>
                        </w:rPr>
                      </w:pPr>
                      <w:r w:rsidRPr="00B82E6D">
                        <w:rPr>
                          <w:b/>
                          <w:bCs/>
                          <w:sz w:val="32"/>
                          <w:szCs w:val="32"/>
                        </w:rPr>
                        <w:t>SCHOPNOSTI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E6D" w:rsidRDefault="00B82E6D" w:rsidP="001A2C76">
      <w:pPr>
        <w:ind w:left="709"/>
        <w:rPr>
          <w:bCs/>
          <w:color w:val="00B0F0"/>
          <w:sz w:val="28"/>
          <w:szCs w:val="28"/>
        </w:rPr>
      </w:pPr>
    </w:p>
    <w:p w:rsidR="0079616F" w:rsidRDefault="0079616F">
      <w:pPr>
        <w:rPr>
          <w:bCs/>
          <w:color w:val="00B0F0"/>
          <w:sz w:val="28"/>
          <w:szCs w:val="28"/>
        </w:rPr>
      </w:pPr>
      <w:bookmarkStart w:id="0" w:name="_GoBack"/>
      <w:bookmarkEnd w:id="0"/>
      <w:r>
        <w:rPr>
          <w:bCs/>
          <w:color w:val="00B0F0"/>
          <w:sz w:val="28"/>
          <w:szCs w:val="28"/>
        </w:rPr>
        <w:br w:type="page"/>
      </w:r>
    </w:p>
    <w:p w:rsidR="001A2C76" w:rsidRDefault="00F45CEF" w:rsidP="001A2C76">
      <w:pPr>
        <w:pStyle w:val="kol-zadn"/>
        <w:numPr>
          <w:ilvl w:val="0"/>
          <w:numId w:val="11"/>
        </w:numPr>
      </w:pPr>
      <w:r>
        <w:lastRenderedPageBreak/>
        <w:t>Vod</w:t>
      </w:r>
      <w:r w:rsidR="00326ECA">
        <w:t>á</w:t>
      </w:r>
      <w:r>
        <w:t>cký slovníček</w:t>
      </w:r>
    </w:p>
    <w:p w:rsidR="00F45CEF" w:rsidRDefault="00F45CEF" w:rsidP="00F45CEF">
      <w:pPr>
        <w:pStyle w:val="kol-zadn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Přiřaďte z rámečku vodácké pojmy k popisům.</w:t>
      </w:r>
    </w:p>
    <w:p w:rsidR="00F45CEF" w:rsidRDefault="00F45CEF" w:rsidP="00F45CEF">
      <w:pPr>
        <w:pStyle w:val="kol-zad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 w:val="0"/>
          <w:bCs/>
        </w:rPr>
      </w:pPr>
      <w:r>
        <w:rPr>
          <w:b w:val="0"/>
          <w:bCs/>
        </w:rPr>
        <w:t xml:space="preserve">VOLEJ                    KONTRA                       RAFT                      ZADÁK             </w:t>
      </w:r>
    </w:p>
    <w:p w:rsidR="00F45CEF" w:rsidRDefault="00F45CEF" w:rsidP="00F45CEF">
      <w:pPr>
        <w:pStyle w:val="kol-zad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 w:val="0"/>
          <w:bCs/>
        </w:rPr>
      </w:pPr>
      <w:r>
        <w:rPr>
          <w:b w:val="0"/>
          <w:bCs/>
        </w:rPr>
        <w:t xml:space="preserve">          CVAKNOUT SE                KANOE                 PORCELÁN                   HÁČEK</w:t>
      </w:r>
    </w:p>
    <w:p w:rsidR="00F45CEF" w:rsidRPr="00F45CEF" w:rsidRDefault="00964D26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Cs/>
          <w:color w:val="00B0F0"/>
          <w:sz w:val="28"/>
          <w:szCs w:val="28"/>
        </w:rPr>
      </w:pPr>
      <w:r w:rsidRPr="00964D26">
        <w:rPr>
          <w:b w:val="0"/>
          <w:bCs/>
        </w:rPr>
        <w:t>člen posádky sedící na lod</w:t>
      </w:r>
      <w:r w:rsidR="00AA6A01">
        <w:rPr>
          <w:b w:val="0"/>
          <w:bCs/>
        </w:rPr>
        <w:t>i</w:t>
      </w:r>
      <w:r w:rsidRPr="00964D26">
        <w:rPr>
          <w:b w:val="0"/>
          <w:bCs/>
        </w:rPr>
        <w:t xml:space="preserve"> vpředu</w:t>
      </w:r>
      <w:r>
        <w:rPr>
          <w:b w:val="0"/>
          <w:bCs/>
        </w:rPr>
        <w:t xml:space="preserve"> (</w:t>
      </w:r>
      <w:r w:rsidRPr="00964D26">
        <w:rPr>
          <w:b w:val="0"/>
          <w:bCs/>
        </w:rPr>
        <w:t>podřízen kormidelníkovi</w:t>
      </w:r>
      <w:r w:rsidR="00AA6A01">
        <w:rPr>
          <w:b w:val="0"/>
          <w:bCs/>
        </w:rPr>
        <w:t xml:space="preserve">) </w:t>
      </w:r>
      <w:r w:rsidR="00AA6A01">
        <w:rPr>
          <w:bCs/>
          <w:color w:val="00B0F0"/>
          <w:sz w:val="28"/>
          <w:szCs w:val="28"/>
        </w:rPr>
        <w:t>..</w:t>
      </w:r>
      <w:r w:rsidRPr="00C349A3">
        <w:rPr>
          <w:bCs/>
          <w:color w:val="00B0F0"/>
          <w:sz w:val="28"/>
          <w:szCs w:val="28"/>
        </w:rPr>
        <w:t>…………………</w:t>
      </w:r>
    </w:p>
    <w:p w:rsidR="00F45CEF" w:rsidRPr="00F45CEF" w:rsidRDefault="00964D26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Cs/>
          <w:color w:val="00B0F0"/>
          <w:sz w:val="28"/>
          <w:szCs w:val="28"/>
        </w:rPr>
      </w:pPr>
      <w:r w:rsidRPr="00964D26">
        <w:rPr>
          <w:b w:val="0"/>
          <w:bCs/>
        </w:rPr>
        <w:t>obrátit loď dnem vzhůru a vodáky hlavou dolů</w:t>
      </w:r>
      <w:r>
        <w:rPr>
          <w:b w:val="0"/>
          <w:bCs/>
        </w:rPr>
        <w:t xml:space="preserve">  </w:t>
      </w:r>
      <w:r w:rsidRPr="00C349A3">
        <w:rPr>
          <w:bCs/>
          <w:color w:val="00B0F0"/>
          <w:sz w:val="28"/>
          <w:szCs w:val="28"/>
        </w:rPr>
        <w:t>…………………………………</w:t>
      </w:r>
    </w:p>
    <w:p w:rsidR="00F45CEF" w:rsidRPr="00964D26" w:rsidRDefault="00964D26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/>
        </w:rPr>
      </w:pPr>
      <w:r w:rsidRPr="00964D26">
        <w:rPr>
          <w:b w:val="0"/>
          <w:bCs/>
        </w:rPr>
        <w:t>nejdůležitější člen posádky, který ovládá loď</w:t>
      </w:r>
      <w:r w:rsidR="00AA6A01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="00AA6A01">
        <w:rPr>
          <w:b w:val="0"/>
          <w:bCs/>
        </w:rPr>
        <w:t>r</w:t>
      </w:r>
      <w:r w:rsidR="00F45CEF">
        <w:rPr>
          <w:b w:val="0"/>
          <w:bCs/>
        </w:rPr>
        <w:t>aft</w:t>
      </w:r>
      <w:r>
        <w:rPr>
          <w:b w:val="0"/>
          <w:bCs/>
        </w:rPr>
        <w:t xml:space="preserve"> </w:t>
      </w:r>
      <w:r w:rsidRPr="00C349A3">
        <w:rPr>
          <w:bCs/>
          <w:color w:val="00B0F0"/>
          <w:sz w:val="28"/>
          <w:szCs w:val="28"/>
        </w:rPr>
        <w:t>………………………………</w:t>
      </w:r>
    </w:p>
    <w:p w:rsidR="00964D26" w:rsidRDefault="00964D26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/>
        </w:rPr>
      </w:pPr>
      <w:r w:rsidRPr="00964D26">
        <w:rPr>
          <w:b w:val="0"/>
          <w:bCs/>
        </w:rPr>
        <w:t>zpětný záběr pádlem, záběr vzad</w:t>
      </w:r>
      <w:r>
        <w:rPr>
          <w:b w:val="0"/>
          <w:bCs/>
        </w:rPr>
        <w:t xml:space="preserve">  </w:t>
      </w:r>
      <w:r w:rsidR="00AA6A01">
        <w:rPr>
          <w:b w:val="0"/>
          <w:bCs/>
        </w:rPr>
        <w:t xml:space="preserve">  </w:t>
      </w:r>
      <w:r>
        <w:rPr>
          <w:b w:val="0"/>
          <w:bCs/>
        </w:rPr>
        <w:t xml:space="preserve"> </w:t>
      </w:r>
      <w:r w:rsidR="00AA6A01" w:rsidRPr="00C349A3">
        <w:rPr>
          <w:bCs/>
          <w:color w:val="00B0F0"/>
          <w:sz w:val="28"/>
          <w:szCs w:val="28"/>
        </w:rPr>
        <w:t>………</w:t>
      </w:r>
      <w:r w:rsidRPr="00C349A3">
        <w:rPr>
          <w:bCs/>
          <w:color w:val="00B0F0"/>
          <w:sz w:val="28"/>
          <w:szCs w:val="28"/>
        </w:rPr>
        <w:t>……………………………………</w:t>
      </w:r>
    </w:p>
    <w:p w:rsidR="00964D26" w:rsidRPr="00964D26" w:rsidRDefault="00964D26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/>
        </w:rPr>
      </w:pPr>
      <w:r w:rsidRPr="00964D26">
        <w:rPr>
          <w:b w:val="0"/>
          <w:bCs/>
        </w:rPr>
        <w:t>nafukovací plavidlo určené primárně na divokou vodu</w:t>
      </w:r>
      <w:r>
        <w:rPr>
          <w:b w:val="0"/>
          <w:bCs/>
        </w:rPr>
        <w:t xml:space="preserve">   </w:t>
      </w:r>
      <w:r w:rsidRPr="00C349A3">
        <w:rPr>
          <w:bCs/>
          <w:color w:val="00B0F0"/>
          <w:sz w:val="28"/>
          <w:szCs w:val="28"/>
        </w:rPr>
        <w:t>…………………………</w:t>
      </w:r>
    </w:p>
    <w:p w:rsidR="001A2C76" w:rsidRPr="00964D26" w:rsidRDefault="00964D26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/>
        </w:rPr>
      </w:pPr>
      <w:r w:rsidRPr="00964D26">
        <w:rPr>
          <w:b w:val="0"/>
          <w:bCs/>
        </w:rPr>
        <w:t>člen posádky, který sedí uprostřed kanoe, obvykle malé dítě</w:t>
      </w:r>
      <w:r>
        <w:rPr>
          <w:b w:val="0"/>
          <w:bCs/>
        </w:rPr>
        <w:t xml:space="preserve"> </w:t>
      </w:r>
      <w:r w:rsidRPr="00C349A3">
        <w:rPr>
          <w:bCs/>
          <w:color w:val="00B0F0"/>
          <w:sz w:val="28"/>
          <w:szCs w:val="28"/>
        </w:rPr>
        <w:t>……………………</w:t>
      </w:r>
    </w:p>
    <w:p w:rsidR="00964D26" w:rsidRPr="00964D26" w:rsidRDefault="00964D26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/>
        </w:rPr>
      </w:pPr>
      <w:r w:rsidRPr="00964D26">
        <w:rPr>
          <w:b w:val="0"/>
          <w:bCs/>
        </w:rPr>
        <w:t>úplně stojatá voda v</w:t>
      </w:r>
      <w:r>
        <w:rPr>
          <w:b w:val="0"/>
          <w:bCs/>
        </w:rPr>
        <w:t> </w:t>
      </w:r>
      <w:r w:rsidRPr="00964D26">
        <w:rPr>
          <w:b w:val="0"/>
          <w:bCs/>
        </w:rPr>
        <w:t>řece</w:t>
      </w:r>
      <w:r w:rsidR="00AA6A01">
        <w:rPr>
          <w:b w:val="0"/>
          <w:bCs/>
        </w:rPr>
        <w:t xml:space="preserve">  </w:t>
      </w:r>
      <w:r w:rsidR="00AA6A01" w:rsidRPr="00C349A3">
        <w:rPr>
          <w:bCs/>
          <w:color w:val="00B0F0"/>
          <w:sz w:val="28"/>
          <w:szCs w:val="28"/>
        </w:rPr>
        <w:t>………………………</w:t>
      </w:r>
      <w:r w:rsidRPr="00C349A3">
        <w:rPr>
          <w:bCs/>
          <w:color w:val="00B0F0"/>
          <w:sz w:val="28"/>
          <w:szCs w:val="28"/>
        </w:rPr>
        <w:t>………………………………</w:t>
      </w:r>
    </w:p>
    <w:p w:rsidR="00964D26" w:rsidRDefault="00964D26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/>
        </w:rPr>
      </w:pPr>
      <w:r w:rsidRPr="00964D26">
        <w:rPr>
          <w:b w:val="0"/>
          <w:bCs/>
        </w:rPr>
        <w:t>malá</w:t>
      </w:r>
      <w:r w:rsidR="00AA6A01">
        <w:rPr>
          <w:b w:val="0"/>
          <w:bCs/>
        </w:rPr>
        <w:t>,</w:t>
      </w:r>
      <w:r w:rsidRPr="00964D26">
        <w:rPr>
          <w:b w:val="0"/>
          <w:bCs/>
        </w:rPr>
        <w:t xml:space="preserve"> podlouhlá loď umožňující zpravidla jízdu jedné až tří osob</w:t>
      </w:r>
      <w:r>
        <w:rPr>
          <w:b w:val="0"/>
          <w:bCs/>
        </w:rPr>
        <w:t xml:space="preserve">    </w:t>
      </w:r>
      <w:r w:rsidRPr="00C349A3">
        <w:rPr>
          <w:bCs/>
          <w:color w:val="00B0F0"/>
          <w:sz w:val="28"/>
          <w:szCs w:val="28"/>
        </w:rPr>
        <w:t>………………</w:t>
      </w:r>
    </w:p>
    <w:p w:rsidR="001A2C76" w:rsidRDefault="00F45CEF" w:rsidP="001A2C76">
      <w:pPr>
        <w:pStyle w:val="kol-zadn"/>
        <w:numPr>
          <w:ilvl w:val="0"/>
          <w:numId w:val="11"/>
        </w:numPr>
      </w:pPr>
      <w:r>
        <w:t>Kam pojedeme?</w:t>
      </w:r>
    </w:p>
    <w:p w:rsidR="00FC7F60" w:rsidRDefault="00F45CEF" w:rsidP="00C349A3">
      <w:pPr>
        <w:ind w:left="709"/>
        <w:rPr>
          <w:bCs/>
          <w:color w:val="00B0F0"/>
          <w:sz w:val="28"/>
          <w:szCs w:val="28"/>
        </w:rPr>
      </w:pPr>
      <w:r>
        <w:rPr>
          <w:rFonts w:ascii="Arial" w:eastAsia="Arial" w:hAnsi="Arial" w:cs="Arial"/>
          <w:bCs/>
          <w:noProof/>
          <w:sz w:val="24"/>
        </w:rPr>
        <w:t>Najděte si na internetu alepoň tři řeky, které jsou neznámějšími oblastmi pro vodák</w:t>
      </w:r>
      <w:r w:rsidR="00136F1D">
        <w:rPr>
          <w:rFonts w:ascii="Arial" w:eastAsia="Arial" w:hAnsi="Arial" w:cs="Arial"/>
          <w:bCs/>
          <w:noProof/>
          <w:sz w:val="24"/>
        </w:rPr>
        <w:t>y. Zakreslete řeky do mapy, napi</w:t>
      </w:r>
      <w:r w:rsidR="00AA6A01">
        <w:rPr>
          <w:rFonts w:ascii="Arial" w:eastAsia="Arial" w:hAnsi="Arial" w:cs="Arial"/>
          <w:bCs/>
          <w:noProof/>
          <w:sz w:val="24"/>
        </w:rPr>
        <w:t>šte k nim</w:t>
      </w:r>
      <w:r w:rsidR="00136F1D">
        <w:rPr>
          <w:rFonts w:ascii="Arial" w:eastAsia="Arial" w:hAnsi="Arial" w:cs="Arial"/>
          <w:bCs/>
          <w:noProof/>
          <w:sz w:val="24"/>
        </w:rPr>
        <w:t xml:space="preserve"> n</w:t>
      </w:r>
      <w:r w:rsidR="00964D26">
        <w:rPr>
          <w:rFonts w:ascii="Arial" w:eastAsia="Arial" w:hAnsi="Arial" w:cs="Arial"/>
          <w:bCs/>
          <w:noProof/>
          <w:sz w:val="24"/>
        </w:rPr>
        <w:t>á</w:t>
      </w:r>
      <w:r w:rsidR="00136F1D">
        <w:rPr>
          <w:rFonts w:ascii="Arial" w:eastAsia="Arial" w:hAnsi="Arial" w:cs="Arial"/>
          <w:bCs/>
          <w:noProof/>
          <w:sz w:val="24"/>
        </w:rPr>
        <w:t>zev a šipkou směr, kam řeka teče.</w:t>
      </w:r>
      <w:r w:rsidR="0093046A">
        <w:rPr>
          <w:rFonts w:ascii="Arial" w:eastAsia="Arial" w:hAnsi="Arial" w:cs="Arial"/>
          <w:bCs/>
          <w:noProof/>
          <w:sz w:val="24"/>
        </w:rPr>
        <w:br/>
      </w:r>
      <w:r w:rsidR="00FC7F60">
        <w:rPr>
          <w:noProof/>
          <w:lang w:eastAsia="cs-CZ"/>
        </w:rPr>
        <w:drawing>
          <wp:inline distT="0" distB="0" distL="0" distR="0" wp14:anchorId="0737076C" wp14:editId="12C6914A">
            <wp:extent cx="6109600" cy="3384550"/>
            <wp:effectExtent l="0" t="0" r="5715" b="6350"/>
            <wp:docPr id="731410599" name="Obrázek 6" descr="Slepá mapa ČR - TOP 10 nejlepších slepých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lepá mapa ČR - TOP 10 nejlepších slepých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" b="6037"/>
                    <a:stretch/>
                  </pic:blipFill>
                  <pic:spPr bwMode="auto">
                    <a:xfrm>
                      <a:off x="0" y="0"/>
                      <a:ext cx="6117642" cy="33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8A2" w:rsidRDefault="00964D26" w:rsidP="00082DD1">
      <w:pPr>
        <w:pStyle w:val="Sebereflexeka"/>
        <w:numPr>
          <w:ilvl w:val="0"/>
          <w:numId w:val="11"/>
        </w:numPr>
        <w:rPr>
          <w:color w:val="auto"/>
          <w:sz w:val="24"/>
        </w:rPr>
      </w:pPr>
      <w:r>
        <w:rPr>
          <w:color w:val="auto"/>
          <w:sz w:val="24"/>
        </w:rPr>
        <w:lastRenderedPageBreak/>
        <w:t>Co dělat, když…</w:t>
      </w:r>
    </w:p>
    <w:p w:rsidR="008F7192" w:rsidRDefault="00964D26" w:rsidP="008F7192">
      <w:pPr>
        <w:pStyle w:val="Sebereflexeka"/>
        <w:ind w:left="720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Jak si poradit se situac</w:t>
      </w:r>
      <w:r w:rsidR="00AA6A01">
        <w:rPr>
          <w:b w:val="0"/>
          <w:bCs/>
          <w:color w:val="auto"/>
          <w:sz w:val="24"/>
        </w:rPr>
        <w:t>emi, které na vodě můžou nastat?</w:t>
      </w:r>
      <w:r>
        <w:rPr>
          <w:b w:val="0"/>
          <w:bCs/>
          <w:color w:val="auto"/>
          <w:sz w:val="24"/>
        </w:rPr>
        <w:t xml:space="preserve"> Doplňte podle videa nebo vyhledejte na internetu.</w:t>
      </w:r>
    </w:p>
    <w:p w:rsidR="008F7192" w:rsidRPr="0093046A" w:rsidRDefault="00AA6A01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…</w:t>
      </w:r>
      <w:r w:rsidR="0093046A" w:rsidRPr="0093046A">
        <w:rPr>
          <w:b w:val="0"/>
          <w:bCs/>
          <w:color w:val="auto"/>
        </w:rPr>
        <w:t>se s lodí převrátíte a spadnete do vody</w:t>
      </w:r>
      <w:r>
        <w:rPr>
          <w:b w:val="0"/>
          <w:bCs/>
          <w:color w:val="auto"/>
        </w:rPr>
        <w:t>?</w:t>
      </w:r>
    </w:p>
    <w:p w:rsidR="001329A6" w:rsidRDefault="008F7192" w:rsidP="00915AF0">
      <w:pPr>
        <w:pStyle w:val="Sebereflexeka"/>
        <w:spacing w:line="360" w:lineRule="auto"/>
        <w:ind w:left="720"/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</w:pPr>
      <w:r w:rsidRPr="00D47953"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5AF0" w:rsidRPr="00D47953"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46A" w:rsidRPr="0093046A" w:rsidRDefault="00AA6A01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…</w:t>
      </w:r>
      <w:r w:rsidR="0093046A" w:rsidRPr="0093046A">
        <w:rPr>
          <w:b w:val="0"/>
          <w:bCs/>
          <w:color w:val="auto"/>
        </w:rPr>
        <w:t>uvidíte někoho, kdo spadl do vody</w:t>
      </w:r>
      <w:r>
        <w:rPr>
          <w:b w:val="0"/>
          <w:bCs/>
          <w:color w:val="auto"/>
        </w:rPr>
        <w:t>?</w:t>
      </w:r>
    </w:p>
    <w:p w:rsidR="0093046A" w:rsidRDefault="0093046A" w:rsidP="0093046A">
      <w:pPr>
        <w:pStyle w:val="Sebereflexeka"/>
        <w:spacing w:line="360" w:lineRule="auto"/>
        <w:ind w:left="720"/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</w:pPr>
      <w:r w:rsidRPr="00D47953"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46A" w:rsidRDefault="00AA6A01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…</w:t>
      </w:r>
      <w:r w:rsidR="0093046A" w:rsidRPr="0093046A">
        <w:rPr>
          <w:b w:val="0"/>
          <w:bCs/>
          <w:color w:val="auto"/>
        </w:rPr>
        <w:t>si spálíte záda na sluníčku a bolí vás spálené místo</w:t>
      </w:r>
      <w:r>
        <w:rPr>
          <w:b w:val="0"/>
          <w:bCs/>
          <w:color w:val="auto"/>
        </w:rPr>
        <w:t>?</w:t>
      </w:r>
    </w:p>
    <w:p w:rsidR="0093046A" w:rsidRDefault="0093046A" w:rsidP="0093046A">
      <w:pPr>
        <w:pStyle w:val="Sebereflexeka"/>
        <w:spacing w:line="360" w:lineRule="auto"/>
        <w:ind w:left="720"/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</w:pPr>
      <w:r w:rsidRPr="00D47953"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46A" w:rsidRDefault="0093046A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…</w:t>
      </w:r>
      <w:r w:rsidRPr="0093046A">
        <w:rPr>
          <w:b w:val="0"/>
          <w:bCs/>
          <w:color w:val="auto"/>
        </w:rPr>
        <w:t>vyhodnotíte, že je jez složitý na sjezd</w:t>
      </w:r>
      <w:r>
        <w:rPr>
          <w:b w:val="0"/>
          <w:bCs/>
          <w:color w:val="auto"/>
        </w:rPr>
        <w:t xml:space="preserve"> lodí</w:t>
      </w:r>
      <w:r w:rsidR="00AA6A01">
        <w:rPr>
          <w:b w:val="0"/>
          <w:bCs/>
          <w:color w:val="auto"/>
        </w:rPr>
        <w:t>?</w:t>
      </w:r>
    </w:p>
    <w:p w:rsidR="0093046A" w:rsidRDefault="0093046A" w:rsidP="0093046A">
      <w:pPr>
        <w:pStyle w:val="Sebereflexeka"/>
        <w:spacing w:line="360" w:lineRule="auto"/>
        <w:ind w:left="720"/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</w:pPr>
      <w:r w:rsidRPr="00D47953">
        <w:rPr>
          <w:rFonts w:asciiTheme="minorHAnsi" w:eastAsiaTheme="minorHAnsi" w:hAnsiTheme="minorHAnsi" w:cstheme="minorBidi"/>
          <w:b w:val="0"/>
          <w:bCs/>
          <w:noProof w:val="0"/>
          <w:color w:val="00B0F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C76" w:rsidRDefault="001A2C76">
      <w:pPr>
        <w:rPr>
          <w:rFonts w:ascii="Arial" w:eastAsia="Arial" w:hAnsi="Arial" w:cs="Arial"/>
          <w:bCs/>
          <w:noProof/>
          <w:sz w:val="24"/>
        </w:rPr>
      </w:pPr>
      <w:r>
        <w:rPr>
          <w:b/>
          <w:bCs/>
          <w:sz w:val="24"/>
        </w:rPr>
        <w:br w:type="page"/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AA6A01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067DA" w:rsidRDefault="007067DA" w:rsidP="00EE3316">
      <w:pPr>
        <w:pStyle w:val="dekodpov"/>
        <w:ind w:right="-11"/>
      </w:pPr>
    </w:p>
    <w:p w:rsidR="00C31B60" w:rsidRDefault="001D2C4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C0F7EC8">
                <wp:simplePos x="0" y="0"/>
                <wp:positionH relativeFrom="margin">
                  <wp:posOffset>-57150</wp:posOffset>
                </wp:positionH>
                <wp:positionV relativeFrom="paragraph">
                  <wp:posOffset>4864735</wp:posOffset>
                </wp:positionV>
                <wp:extent cx="6875145" cy="149225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C2CAE">
                              <w:t xml:space="preserve"> textu</w:t>
                            </w:r>
                            <w:r>
                              <w:t xml:space="preserve">: </w:t>
                            </w:r>
                            <w:r w:rsidR="005110CD">
                              <w:t>Michaela Čermáková</w:t>
                            </w:r>
                            <w:r w:rsidR="00CE09C8">
                              <w:t xml:space="preserve">          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003182" w:rsidRPr="00003182" w:rsidRDefault="00003182" w:rsidP="000031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03182">
                              <w:rPr>
                                <w:sz w:val="16"/>
                                <w:szCs w:val="16"/>
                              </w:rPr>
                              <w:t>Zdroj obrázků:</w:t>
                            </w:r>
                          </w:p>
                          <w:p w:rsidR="00003182" w:rsidRPr="00003182" w:rsidRDefault="00A55B13" w:rsidP="000031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003182" w:rsidRPr="00003182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https://www.istockphoto.com/cs/vektor/modr%C3%BD-plastov%C3%BD-barel-gm525365344-92406929</w:t>
                              </w:r>
                            </w:hyperlink>
                          </w:p>
                          <w:p w:rsidR="00003182" w:rsidRPr="00003182" w:rsidRDefault="00A55B13" w:rsidP="000031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003182" w:rsidRPr="00003182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https://omaha.cz/slepa-mapa-cr/</w:t>
                              </w:r>
                            </w:hyperlink>
                          </w:p>
                          <w:p w:rsidR="00003182" w:rsidRDefault="00003182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8" type="#_x0000_t202" style="position:absolute;margin-left:-4.5pt;margin-top:383.05pt;width:541.35pt;height:1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C2CAE">
                        <w:t xml:space="preserve"> textu</w:t>
                      </w:r>
                      <w:r>
                        <w:t xml:space="preserve">: </w:t>
                      </w:r>
                      <w:r w:rsidR="005110CD">
                        <w:t>Michaela Čermáková</w:t>
                      </w:r>
                      <w:r w:rsidR="00CE09C8">
                        <w:t xml:space="preserve">          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003182" w:rsidRPr="00003182" w:rsidRDefault="00003182" w:rsidP="000031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03182">
                        <w:rPr>
                          <w:sz w:val="16"/>
                          <w:szCs w:val="16"/>
                        </w:rPr>
                        <w:t>Zdroj obrázků:</w:t>
                      </w:r>
                    </w:p>
                    <w:p w:rsidR="00003182" w:rsidRPr="00003182" w:rsidRDefault="00A55B13" w:rsidP="000031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003182" w:rsidRPr="00003182">
                          <w:rPr>
                            <w:rStyle w:val="Hypertextovodkaz"/>
                            <w:sz w:val="16"/>
                            <w:szCs w:val="16"/>
                          </w:rPr>
                          <w:t>https://www.istockphoto.com/cs/vektor/modr%C3%BD-plastov%C3%BD-barel-gm525365344-92406929</w:t>
                        </w:r>
                      </w:hyperlink>
                    </w:p>
                    <w:p w:rsidR="00003182" w:rsidRPr="00003182" w:rsidRDefault="00A55B13" w:rsidP="000031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003182" w:rsidRPr="00003182">
                          <w:rPr>
                            <w:rStyle w:val="Hypertextovodkaz"/>
                            <w:sz w:val="16"/>
                            <w:szCs w:val="16"/>
                          </w:rPr>
                          <w:t>https://omaha.cz/slepa-mapa-cr/</w:t>
                        </w:r>
                      </w:hyperlink>
                    </w:p>
                    <w:p w:rsidR="00003182" w:rsidRDefault="00003182" w:rsidP="00241D37"/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13" w:rsidRDefault="00A55B13">
      <w:pPr>
        <w:spacing w:after="0" w:line="240" w:lineRule="auto"/>
      </w:pPr>
      <w:r>
        <w:separator/>
      </w:r>
    </w:p>
  </w:endnote>
  <w:endnote w:type="continuationSeparator" w:id="0">
    <w:p w:rsidR="00A55B13" w:rsidRDefault="00A5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13" w:rsidRDefault="00A55B13">
      <w:pPr>
        <w:spacing w:after="0" w:line="240" w:lineRule="auto"/>
      </w:pPr>
      <w:r>
        <w:separator/>
      </w:r>
    </w:p>
  </w:footnote>
  <w:footnote w:type="continuationSeparator" w:id="0">
    <w:p w:rsidR="00A55B13" w:rsidRDefault="00A5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9pt;height:7pt" o:bullet="t">
        <v:imagedata r:id="rId1" o:title="odrazka"/>
      </v:shape>
    </w:pict>
  </w:numPicBullet>
  <w:numPicBullet w:numPicBulletId="1">
    <w:pict>
      <v:shape id="_x0000_i1121" type="#_x0000_t75" style="width:9pt;height:8pt" o:bullet="t">
        <v:imagedata r:id="rId2" o:title="videoodrazka"/>
      </v:shape>
    </w:pict>
  </w:numPicBullet>
  <w:numPicBullet w:numPicBulletId="2">
    <w:pict>
      <v:shape id="_x0000_i1122" type="#_x0000_t75" style="width:8.35pt;height:8pt" o:bullet="t">
        <v:imagedata r:id="rId3" o:title="videoodrazka"/>
      </v:shape>
    </w:pict>
  </w:numPicBullet>
  <w:numPicBullet w:numPicBulletId="3">
    <w:pict>
      <v:shape id="_x0000_i1123" type="#_x0000_t75" style="width:47pt;height:47pt" o:bullet="t">
        <v:imagedata r:id="rId4" o:title="Group 45"/>
      </v:shape>
    </w:pict>
  </w:numPicBullet>
  <w:abstractNum w:abstractNumId="0" w15:restartNumberingAfterBreak="0">
    <w:nsid w:val="03EC24B7"/>
    <w:multiLevelType w:val="hybridMultilevel"/>
    <w:tmpl w:val="63644D38"/>
    <w:lvl w:ilvl="0" w:tplc="FA4A89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45B99"/>
    <w:multiLevelType w:val="hybridMultilevel"/>
    <w:tmpl w:val="5C04986A"/>
    <w:lvl w:ilvl="0" w:tplc="830E1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4"/>
  </w:num>
  <w:num w:numId="17">
    <w:abstractNumId w:val="18"/>
  </w:num>
  <w:num w:numId="18">
    <w:abstractNumId w:val="1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3182"/>
    <w:rsid w:val="00082DD1"/>
    <w:rsid w:val="00087778"/>
    <w:rsid w:val="000B0052"/>
    <w:rsid w:val="000B0B6C"/>
    <w:rsid w:val="000E1125"/>
    <w:rsid w:val="00106D77"/>
    <w:rsid w:val="0011432B"/>
    <w:rsid w:val="001329A6"/>
    <w:rsid w:val="00136F1D"/>
    <w:rsid w:val="00194B7F"/>
    <w:rsid w:val="001A2C76"/>
    <w:rsid w:val="001D2C4F"/>
    <w:rsid w:val="001E612C"/>
    <w:rsid w:val="00237569"/>
    <w:rsid w:val="00241D37"/>
    <w:rsid w:val="0025298D"/>
    <w:rsid w:val="002727E8"/>
    <w:rsid w:val="00277796"/>
    <w:rsid w:val="00286C3E"/>
    <w:rsid w:val="002C10F6"/>
    <w:rsid w:val="002D5A52"/>
    <w:rsid w:val="00301E59"/>
    <w:rsid w:val="00326ECA"/>
    <w:rsid w:val="0035374B"/>
    <w:rsid w:val="003A28A2"/>
    <w:rsid w:val="003B2801"/>
    <w:rsid w:val="003C6EC4"/>
    <w:rsid w:val="004210B0"/>
    <w:rsid w:val="00423387"/>
    <w:rsid w:val="00464F19"/>
    <w:rsid w:val="004D34AD"/>
    <w:rsid w:val="004F5E64"/>
    <w:rsid w:val="005110CD"/>
    <w:rsid w:val="00574A8B"/>
    <w:rsid w:val="00580044"/>
    <w:rsid w:val="005803B7"/>
    <w:rsid w:val="005D5973"/>
    <w:rsid w:val="005D752C"/>
    <w:rsid w:val="005E2369"/>
    <w:rsid w:val="00643389"/>
    <w:rsid w:val="00670312"/>
    <w:rsid w:val="006C2CAE"/>
    <w:rsid w:val="006D332C"/>
    <w:rsid w:val="007067DA"/>
    <w:rsid w:val="00712AB5"/>
    <w:rsid w:val="00721C9E"/>
    <w:rsid w:val="00765CA7"/>
    <w:rsid w:val="00777383"/>
    <w:rsid w:val="0079616F"/>
    <w:rsid w:val="007B3235"/>
    <w:rsid w:val="007C7EA5"/>
    <w:rsid w:val="007D2437"/>
    <w:rsid w:val="008164C4"/>
    <w:rsid w:val="008311C7"/>
    <w:rsid w:val="008456A5"/>
    <w:rsid w:val="00851B4C"/>
    <w:rsid w:val="008545FF"/>
    <w:rsid w:val="008948ED"/>
    <w:rsid w:val="008A1216"/>
    <w:rsid w:val="008A1A7F"/>
    <w:rsid w:val="008B4F81"/>
    <w:rsid w:val="008C3716"/>
    <w:rsid w:val="008D106B"/>
    <w:rsid w:val="008F7192"/>
    <w:rsid w:val="00915AF0"/>
    <w:rsid w:val="00916D37"/>
    <w:rsid w:val="0093046A"/>
    <w:rsid w:val="0094265F"/>
    <w:rsid w:val="00955F5F"/>
    <w:rsid w:val="00964D26"/>
    <w:rsid w:val="009846C8"/>
    <w:rsid w:val="009D05FB"/>
    <w:rsid w:val="009D5B9B"/>
    <w:rsid w:val="00A30612"/>
    <w:rsid w:val="00A42A5B"/>
    <w:rsid w:val="00A54A2E"/>
    <w:rsid w:val="00A55B13"/>
    <w:rsid w:val="00A920CC"/>
    <w:rsid w:val="00AA6A01"/>
    <w:rsid w:val="00AC7C38"/>
    <w:rsid w:val="00AD1C92"/>
    <w:rsid w:val="00AD3D0C"/>
    <w:rsid w:val="00AD74DF"/>
    <w:rsid w:val="00B009A0"/>
    <w:rsid w:val="00B16A1A"/>
    <w:rsid w:val="00B2001D"/>
    <w:rsid w:val="00B4402C"/>
    <w:rsid w:val="00B82E6D"/>
    <w:rsid w:val="00BA04D1"/>
    <w:rsid w:val="00BC46D4"/>
    <w:rsid w:val="00BE5B79"/>
    <w:rsid w:val="00C11CA0"/>
    <w:rsid w:val="00C31B60"/>
    <w:rsid w:val="00C349A3"/>
    <w:rsid w:val="00C65132"/>
    <w:rsid w:val="00CE09C8"/>
    <w:rsid w:val="00CE28A6"/>
    <w:rsid w:val="00D12D92"/>
    <w:rsid w:val="00D13728"/>
    <w:rsid w:val="00D334AC"/>
    <w:rsid w:val="00D47953"/>
    <w:rsid w:val="00D7580D"/>
    <w:rsid w:val="00D77D46"/>
    <w:rsid w:val="00D85463"/>
    <w:rsid w:val="00D8583E"/>
    <w:rsid w:val="00D94245"/>
    <w:rsid w:val="00DB4536"/>
    <w:rsid w:val="00DB5D5F"/>
    <w:rsid w:val="00E0332A"/>
    <w:rsid w:val="00E10798"/>
    <w:rsid w:val="00E77B64"/>
    <w:rsid w:val="00EA3EF5"/>
    <w:rsid w:val="00ED3DDC"/>
    <w:rsid w:val="00EE3316"/>
    <w:rsid w:val="00F03A0C"/>
    <w:rsid w:val="00F15F6B"/>
    <w:rsid w:val="00F2067A"/>
    <w:rsid w:val="00F279BD"/>
    <w:rsid w:val="00F45CEF"/>
    <w:rsid w:val="00F92BEE"/>
    <w:rsid w:val="00FA405E"/>
    <w:rsid w:val="00FC7F6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A967"/>
  <w15:docId w15:val="{F8547880-EB5B-4810-A164-69CFBCE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hyperlink" Target="https://www.istockphoto.com/cs/vektor/modr%C3%BD-plastov%C3%BD-barel-gm525365344-9240692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omaha.cz/slepa-mapa-c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tockphoto.com/cs/vektor/modr%C3%BD-plastov%C3%BD-barel-gm525365344-924069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396-zasady-bezpecneho-splouvani-r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hyperlink" Target="https://omaha.cz/slepa-mapa-c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6B9D-38F7-465C-9750-7775AE3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8</cp:revision>
  <cp:lastPrinted>2021-07-23T08:26:00Z</cp:lastPrinted>
  <dcterms:created xsi:type="dcterms:W3CDTF">2023-06-22T11:10:00Z</dcterms:created>
  <dcterms:modified xsi:type="dcterms:W3CDTF">2023-07-26T11:10:00Z</dcterms:modified>
</cp:coreProperties>
</file>