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FA42" w14:textId="77777777" w:rsidR="00FA405E" w:rsidRDefault="00AF71FA" w:rsidP="7DAA1868">
      <w:pPr>
        <w:pStyle w:val="Nzevpracovnholistu"/>
      </w:pPr>
      <w:r>
        <w:t>Kniha smíchu a zapomnění</w:t>
      </w:r>
    </w:p>
    <w:p w14:paraId="689D5C57" w14:textId="77777777" w:rsidR="00032DB9" w:rsidRPr="00115F53" w:rsidRDefault="00032DB9" w:rsidP="00032DB9">
      <w:pPr>
        <w:pStyle w:val="Nzevpracovnholistu"/>
        <w:sectPr w:rsidR="00032DB9" w:rsidRPr="00115F53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71DCD4C9" w14:textId="4A32A329" w:rsidR="00FA405E" w:rsidRDefault="00AF71FA" w:rsidP="009D05FB">
      <w:pPr>
        <w:pStyle w:val="Popispracovnholistu"/>
        <w:rPr>
          <w:sz w:val="24"/>
        </w:rPr>
      </w:pPr>
      <w:r>
        <w:rPr>
          <w:sz w:val="24"/>
        </w:rPr>
        <w:t>Knihu smíchu a zapomnění psal Milan Kundera v době, kdy odcházel do jemu tehdy neznámé Francie. K českému čtenáři se kniha dostala díky vydání v nakladatelství Atlantis o čtyři desetiletí později</w:t>
      </w:r>
      <w:r w:rsidR="00296F28">
        <w:rPr>
          <w:sz w:val="24"/>
        </w:rPr>
        <w:t>…</w:t>
      </w:r>
      <w:r w:rsidR="00046C1D">
        <w:rPr>
          <w:sz w:val="24"/>
        </w:rPr>
        <w:t xml:space="preserve"> </w:t>
      </w:r>
    </w:p>
    <w:p w14:paraId="4CC1A0C3" w14:textId="784EF0B8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296F28">
        <w:rPr>
          <w:sz w:val="24"/>
        </w:rPr>
        <w:t>Milan Kundera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</w:t>
      </w:r>
      <w:r w:rsidR="00296F28">
        <w:rPr>
          <w:sz w:val="24"/>
        </w:rPr>
        <w:t>několikeré nahlédnutí do života a díla – slovy Miroslava Balaštíka – jednoho z posledních klasických spisovatelů současné světové literatury</w:t>
      </w:r>
      <w:r w:rsidR="00046C1D">
        <w:rPr>
          <w:sz w:val="24"/>
        </w:rPr>
        <w:t>.</w:t>
      </w:r>
      <w:r w:rsidR="00296F28">
        <w:rPr>
          <w:sz w:val="24"/>
        </w:rPr>
        <w:t xml:space="preserve"> </w:t>
      </w:r>
      <w:r w:rsidR="00895B96">
        <w:rPr>
          <w:sz w:val="24"/>
        </w:rPr>
        <w:t xml:space="preserve"> </w:t>
      </w:r>
    </w:p>
    <w:p w14:paraId="13CD92F3" w14:textId="3135E50E" w:rsidR="00895B96" w:rsidRPr="00AF71FA" w:rsidRDefault="00AF71FA" w:rsidP="00895B96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"https://edu.ceskatelevize.cz/video/5146-milan-kundera-kniha-smichu-a-zapomneni"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296F28" w:rsidRPr="00AF71FA">
        <w:rPr>
          <w:rStyle w:val="Hypertextovodkaz"/>
          <w:rFonts w:asciiTheme="minorHAnsi" w:hAnsiTheme="minorHAnsi"/>
        </w:rPr>
        <w:t>Milan Kundera</w:t>
      </w:r>
      <w:r w:rsidRPr="00AF71FA">
        <w:rPr>
          <w:rStyle w:val="Hypertextovodkaz"/>
          <w:rFonts w:asciiTheme="minorHAnsi" w:hAnsiTheme="minorHAnsi"/>
        </w:rPr>
        <w:t>: Kniha smíchu a zapomnění</w:t>
      </w:r>
    </w:p>
    <w:p w14:paraId="5648FD81" w14:textId="54B34C9C" w:rsidR="00FA405E" w:rsidRDefault="00AF71FA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4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5C0D4A75" w:rsidR="00512C1B" w:rsidRPr="00B23C01" w:rsidRDefault="00AF71FA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Uveďte, kde a kdy vyšla </w:t>
      </w:r>
      <w:r w:rsidRPr="000705A5">
        <w:rPr>
          <w:i/>
          <w:iCs/>
        </w:rPr>
        <w:t>Kniha smíchu a zapomnění</w:t>
      </w:r>
      <w:r>
        <w:t xml:space="preserve"> poprvé česky</w:t>
      </w:r>
      <w:r w:rsidR="00296F28">
        <w:t>:</w:t>
      </w:r>
    </w:p>
    <w:p w14:paraId="585A691D" w14:textId="1A59C3BC" w:rsidR="00032DB9" w:rsidRDefault="00032DB9" w:rsidP="00032DB9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1981, Toronto, nakladatelství 68' </w:t>
      </w:r>
      <w:proofErr w:type="spellStart"/>
      <w:r>
        <w:rPr>
          <w:sz w:val="24"/>
        </w:rPr>
        <w:t>Publishers</w:t>
      </w:r>
      <w:proofErr w:type="spellEnd"/>
      <w:r>
        <w:rPr>
          <w:sz w:val="24"/>
        </w:rPr>
        <w:t xml:space="preserve"> (manželé Škvorečtí) </w:t>
      </w:r>
    </w:p>
    <w:p w14:paraId="7C773D03" w14:textId="77777777" w:rsidR="00AD1BA0" w:rsidRPr="00032DB9" w:rsidRDefault="00AF71FA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t>Napište názvy Kunderových románů napsaných francouzsky</w:t>
      </w:r>
      <w:r w:rsidR="00AD1BA0">
        <w:t>:</w:t>
      </w:r>
    </w:p>
    <w:p w14:paraId="0815D353" w14:textId="28CCFF4E" w:rsidR="00032DB9" w:rsidRDefault="00032DB9" w:rsidP="00032DB9">
      <w:pPr>
        <w:pStyle w:val="Popispracovnholistu"/>
        <w:ind w:left="284"/>
        <w:rPr>
          <w:sz w:val="24"/>
        </w:rPr>
      </w:pPr>
      <w:r>
        <w:rPr>
          <w:sz w:val="24"/>
        </w:rPr>
        <w:t>Pomalost, Totožnost, Nevědomost, Slavnost bezvýznamnosti</w:t>
      </w:r>
    </w:p>
    <w:p w14:paraId="225B04A2" w14:textId="056C8ED9" w:rsidR="00032DB9" w:rsidRPr="00B23C01" w:rsidRDefault="00032DB9" w:rsidP="00032DB9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032DB9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032DB9" w14:paraId="57FC7457" w14:textId="77777777" w:rsidTr="7DAA1868">
      <w:tc>
        <w:tcPr>
          <w:tcW w:w="3485" w:type="dxa"/>
        </w:tcPr>
        <w:p w14:paraId="6B69D0D4" w14:textId="77777777" w:rsidR="00032DB9" w:rsidRDefault="00032DB9" w:rsidP="7DAA1868">
          <w:pPr>
            <w:pStyle w:val="Zhlav"/>
            <w:ind w:left="-115"/>
          </w:pPr>
        </w:p>
      </w:tc>
      <w:tc>
        <w:tcPr>
          <w:tcW w:w="3485" w:type="dxa"/>
        </w:tcPr>
        <w:p w14:paraId="557D36B9" w14:textId="77777777" w:rsidR="00032DB9" w:rsidRDefault="00032DB9" w:rsidP="7DAA1868">
          <w:pPr>
            <w:pStyle w:val="Zhlav"/>
            <w:jc w:val="center"/>
          </w:pPr>
        </w:p>
      </w:tc>
      <w:tc>
        <w:tcPr>
          <w:tcW w:w="3485" w:type="dxa"/>
        </w:tcPr>
        <w:p w14:paraId="3FA92BA7" w14:textId="77777777" w:rsidR="00032DB9" w:rsidRDefault="00032DB9" w:rsidP="7DAA1868">
          <w:pPr>
            <w:pStyle w:val="Zhlav"/>
            <w:ind w:right="-115"/>
            <w:jc w:val="right"/>
          </w:pPr>
        </w:p>
      </w:tc>
    </w:tr>
  </w:tbl>
  <w:p w14:paraId="0B08232C" w14:textId="77777777" w:rsidR="00032DB9" w:rsidRDefault="00032DB9" w:rsidP="7DAA1868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E01B87" wp14:editId="338CE54F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099496228" name="Obrázek 2099496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032DB9" w14:paraId="41098A91" w14:textId="77777777" w:rsidTr="002D5A52">
      <w:trPr>
        <w:trHeight w:val="1278"/>
      </w:trPr>
      <w:tc>
        <w:tcPr>
          <w:tcW w:w="10455" w:type="dxa"/>
        </w:tcPr>
        <w:p w14:paraId="77EC586F" w14:textId="77777777" w:rsidR="00032DB9" w:rsidRDefault="00032DB9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898874C" wp14:editId="1E8B44EE">
                <wp:extent cx="6553200" cy="570016"/>
                <wp:effectExtent l="0" t="0" r="0" b="0"/>
                <wp:docPr id="790419799" name="Obrázek 7904197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615BA6A" w14:textId="77777777" w:rsidR="00032DB9" w:rsidRDefault="00032DB9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9AEE" w14:textId="77777777" w:rsidR="00032DB9" w:rsidRDefault="00032DB9">
    <w:pPr>
      <w:pStyle w:val="Zhlav"/>
    </w:pPr>
    <w:r>
      <w:rPr>
        <w:noProof/>
      </w:rPr>
      <w:drawing>
        <wp:inline distT="0" distB="0" distL="0" distR="0" wp14:anchorId="3F45C451" wp14:editId="72892F3D">
          <wp:extent cx="6553200" cy="1009650"/>
          <wp:effectExtent l="0" t="0" r="0" b="0"/>
          <wp:docPr id="1168490216" name="Obrázek 1168490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odrazka"/>
      </v:shape>
    </w:pict>
  </w:numPicBullet>
  <w:numPicBullet w:numPicBulletId="1">
    <w:pict>
      <v:shape id="_x0000_i1027" type="#_x0000_t75" style="width:6pt;height:6pt" o:bullet="t">
        <v:imagedata r:id="rId2" o:title="videoodrazka"/>
      </v:shape>
    </w:pict>
  </w:numPicBullet>
  <w:numPicBullet w:numPicBulletId="2">
    <w:pict>
      <v:shape id="_x0000_i1028" type="#_x0000_t75" style="width:1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32DB9"/>
    <w:rsid w:val="00041C0B"/>
    <w:rsid w:val="00043E09"/>
    <w:rsid w:val="00044503"/>
    <w:rsid w:val="00046C1D"/>
    <w:rsid w:val="000523B4"/>
    <w:rsid w:val="0005319B"/>
    <w:rsid w:val="000705A5"/>
    <w:rsid w:val="00083393"/>
    <w:rsid w:val="000A308A"/>
    <w:rsid w:val="00106D77"/>
    <w:rsid w:val="0011432B"/>
    <w:rsid w:val="00145BE7"/>
    <w:rsid w:val="00194B7F"/>
    <w:rsid w:val="00196050"/>
    <w:rsid w:val="001E2A79"/>
    <w:rsid w:val="00205B06"/>
    <w:rsid w:val="002230CF"/>
    <w:rsid w:val="00232263"/>
    <w:rsid w:val="00241D37"/>
    <w:rsid w:val="00263525"/>
    <w:rsid w:val="00271864"/>
    <w:rsid w:val="00277A3C"/>
    <w:rsid w:val="00296F28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4210B0"/>
    <w:rsid w:val="00447EEF"/>
    <w:rsid w:val="004738DB"/>
    <w:rsid w:val="004B4448"/>
    <w:rsid w:val="004B73D3"/>
    <w:rsid w:val="004E737C"/>
    <w:rsid w:val="005020B7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86766"/>
    <w:rsid w:val="00895B96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4CCB"/>
    <w:rsid w:val="00AD1BA0"/>
    <w:rsid w:val="00AD1C92"/>
    <w:rsid w:val="00AF71FA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1E97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2799-bible-historie-a-obsah?vsrc=vyhledavani&amp;vsrcid=bib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62</cp:revision>
  <cp:lastPrinted>2021-07-23T08:26:00Z</cp:lastPrinted>
  <dcterms:created xsi:type="dcterms:W3CDTF">2021-08-03T09:29:00Z</dcterms:created>
  <dcterms:modified xsi:type="dcterms:W3CDTF">2023-06-05T07:25:00Z</dcterms:modified>
</cp:coreProperties>
</file>