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D75C" w14:textId="5157800B" w:rsidR="00040327" w:rsidRPr="00790C80" w:rsidRDefault="00040327" w:rsidP="00DC5280">
      <w:pPr>
        <w:pStyle w:val="Popispracovnholistu"/>
        <w:spacing w:before="0" w:after="0"/>
        <w:rPr>
          <w:rFonts w:ascii="Calibri" w:hAnsi="Calibri" w:cs="Calibri"/>
          <w:b/>
          <w:bCs/>
          <w:sz w:val="44"/>
          <w:szCs w:val="44"/>
        </w:rPr>
      </w:pPr>
      <w:r w:rsidRPr="00790C80">
        <w:rPr>
          <w:rFonts w:ascii="Calibri" w:hAnsi="Calibri" w:cs="Calibri"/>
          <w:b/>
          <w:bCs/>
          <w:sz w:val="44"/>
          <w:szCs w:val="44"/>
        </w:rPr>
        <w:t>Jak mluvit s</w:t>
      </w:r>
      <w:r>
        <w:rPr>
          <w:rFonts w:ascii="Calibri" w:hAnsi="Calibri" w:cs="Calibri"/>
          <w:b/>
          <w:bCs/>
          <w:sz w:val="44"/>
          <w:szCs w:val="44"/>
        </w:rPr>
        <w:t> </w:t>
      </w:r>
      <w:r w:rsidRPr="00790C80">
        <w:rPr>
          <w:rFonts w:ascii="Calibri" w:hAnsi="Calibri" w:cs="Calibri"/>
          <w:b/>
          <w:bCs/>
          <w:sz w:val="44"/>
          <w:szCs w:val="44"/>
        </w:rPr>
        <w:t>respektem v</w:t>
      </w:r>
      <w:r>
        <w:rPr>
          <w:rFonts w:ascii="Calibri" w:hAnsi="Calibri" w:cs="Calibri"/>
          <w:b/>
          <w:bCs/>
          <w:sz w:val="44"/>
          <w:szCs w:val="44"/>
        </w:rPr>
        <w:t> </w:t>
      </w:r>
      <w:r w:rsidRPr="00790C80">
        <w:rPr>
          <w:rFonts w:ascii="Calibri" w:hAnsi="Calibri" w:cs="Calibri"/>
          <w:b/>
          <w:bCs/>
          <w:sz w:val="44"/>
          <w:szCs w:val="44"/>
        </w:rPr>
        <w:t>době polarizace</w:t>
      </w:r>
    </w:p>
    <w:p w14:paraId="0DEEBCEA" w14:textId="77777777" w:rsidR="00040327" w:rsidRPr="00790C80" w:rsidRDefault="00040327" w:rsidP="00790C80">
      <w:pPr>
        <w:pStyle w:val="Popispracovnholistu"/>
        <w:spacing w:before="0"/>
        <w:rPr>
          <w:rFonts w:ascii="Calibri" w:hAnsi="Calibri" w:cs="Calibri"/>
          <w:b/>
          <w:bCs/>
          <w:sz w:val="24"/>
          <w:szCs w:val="24"/>
        </w:rPr>
      </w:pPr>
      <w:r w:rsidRPr="00790C80">
        <w:rPr>
          <w:rFonts w:ascii="Calibri" w:hAnsi="Calibri" w:cs="Calibri"/>
          <w:b/>
          <w:bCs/>
          <w:sz w:val="24"/>
          <w:szCs w:val="24"/>
        </w:rPr>
        <w:t xml:space="preserve">Informace pro vyučující </w:t>
      </w:r>
    </w:p>
    <w:p w14:paraId="1AD22458" w14:textId="77777777" w:rsidR="00040327" w:rsidRPr="00790C80" w:rsidRDefault="00040327" w:rsidP="00DC5280">
      <w:pPr>
        <w:pStyle w:val="Popispracovnholistu"/>
        <w:spacing w:before="0" w:after="0"/>
        <w:rPr>
          <w:rFonts w:ascii="Calibri" w:hAnsi="Calibri" w:cs="Calibri"/>
          <w:b/>
          <w:bCs/>
          <w:sz w:val="24"/>
          <w:szCs w:val="24"/>
        </w:rPr>
      </w:pPr>
    </w:p>
    <w:p w14:paraId="5A56A742" w14:textId="58A482B2" w:rsidR="00040327" w:rsidRPr="00317F7C" w:rsidRDefault="00040327" w:rsidP="00790C80">
      <w:pPr>
        <w:spacing w:after="120"/>
        <w:rPr>
          <w:rFonts w:ascii="Calibri" w:hAnsi="Calibri" w:cs="Calibri"/>
        </w:rPr>
      </w:pPr>
      <w:r w:rsidRPr="00790C80">
        <w:rPr>
          <w:rFonts w:ascii="Calibri" w:hAnsi="Calibri" w:cs="Calibri"/>
          <w:b/>
          <w:bCs/>
        </w:rPr>
        <w:t xml:space="preserve">Anotace: </w:t>
      </w:r>
      <w:bookmarkStart w:id="0" w:name="_Hlk221440562"/>
      <w:r w:rsidRPr="00317F7C">
        <w:rPr>
          <w:rFonts w:ascii="Calibri" w:hAnsi="Calibri" w:cs="Calibri"/>
        </w:rPr>
        <w:t xml:space="preserve">Tento pracovní list je zaměřen na rozvoj komunikačních a občanských kompetencí potřebných pro život v polarizované společnosti. Žáci analyzují, jak si zachovat respekt a věcnost v diskusích, zejména s blízkými </w:t>
      </w:r>
      <w:bookmarkStart w:id="1" w:name="_Hlk221440626"/>
      <w:r w:rsidRPr="00317F7C">
        <w:rPr>
          <w:rFonts w:ascii="Calibri" w:hAnsi="Calibri" w:cs="Calibri"/>
        </w:rPr>
        <w:t xml:space="preserve">osobami, které věří dezinformacím a případně je i šíří. </w:t>
      </w:r>
      <w:bookmarkEnd w:id="1"/>
      <w:r w:rsidRPr="00317F7C">
        <w:rPr>
          <w:rFonts w:ascii="Calibri" w:hAnsi="Calibri" w:cs="Calibri"/>
        </w:rPr>
        <w:t xml:space="preserve">Pomocí </w:t>
      </w:r>
      <w:hyperlink r:id="rId7" w:history="1">
        <w:r w:rsidRPr="00EE4214">
          <w:rPr>
            <w:rStyle w:val="Hypertextovodkaz"/>
            <w:rFonts w:ascii="Calibri" w:hAnsi="Calibri" w:cs="Calibri"/>
          </w:rPr>
          <w:t>krátké videopasáže</w:t>
        </w:r>
      </w:hyperlink>
      <w:r w:rsidRPr="00317F7C">
        <w:rPr>
          <w:rFonts w:ascii="Calibri" w:hAnsi="Calibri" w:cs="Calibri"/>
        </w:rPr>
        <w:t xml:space="preserve"> a realistických případových scénářů se učí formulovat konstruktivní reakce, rozlišovat mezi fakty a názory a kriticky posuzovat míru důvěry v autority. Hlavním cílem je posílit sociální soudržnost a digitální wellbeing žáků.</w:t>
      </w:r>
      <w:bookmarkStart w:id="2" w:name="_Hlk222001841"/>
    </w:p>
    <w:p w14:paraId="495B73C1" w14:textId="77777777" w:rsidR="00040327" w:rsidRPr="00790C80" w:rsidRDefault="00040327" w:rsidP="009314D6">
      <w:pPr>
        <w:rPr>
          <w:rFonts w:ascii="Calibri" w:hAnsi="Calibri" w:cs="Calibri"/>
        </w:rPr>
      </w:pPr>
    </w:p>
    <w:p w14:paraId="547498B7" w14:textId="72E880D4" w:rsidR="00040327" w:rsidRPr="00790C80" w:rsidRDefault="00040327" w:rsidP="00317F7C">
      <w:pPr>
        <w:pStyle w:val="Nadpisseznamu"/>
        <w:spacing w:after="120"/>
        <w:rPr>
          <w:rFonts w:ascii="Calibri" w:hAnsi="Calibri" w:cs="Calibri"/>
        </w:rPr>
      </w:pPr>
      <w:r w:rsidRPr="00790C80">
        <w:rPr>
          <w:rFonts w:ascii="Calibri" w:hAnsi="Calibri" w:cs="Calibri"/>
        </w:rPr>
        <w:t>Cílová skupina:</w:t>
      </w:r>
      <w:r w:rsidRPr="00790C80">
        <w:rPr>
          <w:rFonts w:ascii="Calibri" w:hAnsi="Calibri" w:cs="Calibri"/>
          <w:u w:val="none"/>
        </w:rPr>
        <w:t xml:space="preserve"> </w:t>
      </w:r>
      <w:r>
        <w:rPr>
          <w:rFonts w:ascii="Calibri" w:hAnsi="Calibri" w:cs="Calibri"/>
          <w:b w:val="0"/>
          <w:bCs w:val="0"/>
          <w:u w:val="none"/>
        </w:rPr>
        <w:t>s</w:t>
      </w:r>
      <w:r w:rsidRPr="00CF5E5B">
        <w:rPr>
          <w:rFonts w:ascii="Calibri" w:hAnsi="Calibri" w:cs="Calibri"/>
          <w:b w:val="0"/>
          <w:bCs w:val="0"/>
          <w:u w:val="none"/>
        </w:rPr>
        <w:t xml:space="preserve">třední školy (SŠ) / </w:t>
      </w:r>
      <w:r>
        <w:rPr>
          <w:rFonts w:ascii="Calibri" w:hAnsi="Calibri" w:cs="Calibri"/>
          <w:b w:val="0"/>
          <w:bCs w:val="0"/>
          <w:u w:val="none"/>
        </w:rPr>
        <w:t>g</w:t>
      </w:r>
      <w:r w:rsidRPr="00CF5E5B">
        <w:rPr>
          <w:rFonts w:ascii="Calibri" w:hAnsi="Calibri" w:cs="Calibri"/>
          <w:b w:val="0"/>
          <w:bCs w:val="0"/>
          <w:u w:val="none"/>
        </w:rPr>
        <w:t>ymnázia nebo 9. ročník ZŠ</w:t>
      </w:r>
    </w:p>
    <w:bookmarkEnd w:id="0"/>
    <w:bookmarkEnd w:id="2"/>
    <w:p w14:paraId="18138A03" w14:textId="77777777" w:rsidR="00040327" w:rsidRPr="00790C80" w:rsidRDefault="00040327" w:rsidP="00317F7C">
      <w:pPr>
        <w:spacing w:after="120"/>
        <w:rPr>
          <w:rFonts w:ascii="Calibri" w:hAnsi="Calibri" w:cs="Calibri"/>
        </w:rPr>
      </w:pPr>
    </w:p>
    <w:p w14:paraId="40A24D49" w14:textId="77777777" w:rsidR="00040327" w:rsidRPr="00790C80" w:rsidRDefault="00040327" w:rsidP="00317F7C">
      <w:pPr>
        <w:pStyle w:val="Nadpisseznamu"/>
        <w:spacing w:after="120"/>
        <w:rPr>
          <w:rFonts w:ascii="Calibri" w:hAnsi="Calibri" w:cs="Calibri"/>
        </w:rPr>
      </w:pPr>
      <w:r w:rsidRPr="00790C80">
        <w:rPr>
          <w:rFonts w:ascii="Calibri" w:hAnsi="Calibri" w:cs="Calibri"/>
        </w:rPr>
        <w:t>Vzdělávací cíle</w:t>
      </w:r>
    </w:p>
    <w:p w14:paraId="2D7BCC34" w14:textId="77777777" w:rsidR="00040327" w:rsidRPr="00790C80" w:rsidRDefault="00040327" w:rsidP="00317F7C">
      <w:pPr>
        <w:rPr>
          <w:rFonts w:ascii="Calibri" w:hAnsi="Calibri" w:cs="Calibri"/>
        </w:rPr>
      </w:pPr>
      <w:r w:rsidRPr="00790C80">
        <w:rPr>
          <w:rFonts w:ascii="Calibri" w:hAnsi="Calibri" w:cs="Calibri"/>
        </w:rPr>
        <w:t>Po absolvování lekce bude žák schopen:</w:t>
      </w:r>
    </w:p>
    <w:p w14:paraId="0155A2D6" w14:textId="77777777" w:rsidR="00040327" w:rsidRPr="00790C80" w:rsidRDefault="00040327" w:rsidP="00317F7C">
      <w:pPr>
        <w:rPr>
          <w:rFonts w:ascii="Calibri" w:hAnsi="Calibri" w:cs="Calibri"/>
        </w:rPr>
      </w:pPr>
    </w:p>
    <w:p w14:paraId="4D54AB35" w14:textId="7FB21C2E" w:rsidR="00040327" w:rsidRPr="00317F7C" w:rsidRDefault="00040327" w:rsidP="00317F7C">
      <w:pPr>
        <w:pStyle w:val="Odrkakostka"/>
        <w:rPr>
          <w:rFonts w:ascii="Calibri" w:hAnsi="Calibri" w:cs="Calibri"/>
        </w:rPr>
      </w:pPr>
      <w:r w:rsidRPr="00790C80">
        <w:rPr>
          <w:rFonts w:ascii="Calibri" w:hAnsi="Calibri" w:cs="Calibri"/>
          <w:b/>
          <w:bCs/>
        </w:rPr>
        <w:t>Analyzovat</w:t>
      </w:r>
      <w:r w:rsidRPr="00790C80">
        <w:rPr>
          <w:rFonts w:ascii="Calibri" w:hAnsi="Calibri" w:cs="Calibri"/>
        </w:rPr>
        <w:t xml:space="preserve"> a </w:t>
      </w:r>
      <w:r w:rsidRPr="00790C80">
        <w:rPr>
          <w:rFonts w:ascii="Calibri" w:hAnsi="Calibri" w:cs="Calibri"/>
          <w:b/>
          <w:bCs/>
        </w:rPr>
        <w:t>formulovat</w:t>
      </w:r>
      <w:r w:rsidRPr="00790C80">
        <w:rPr>
          <w:rFonts w:ascii="Calibri" w:hAnsi="Calibri" w:cs="Calibri"/>
        </w:rPr>
        <w:t xml:space="preserve"> vlastní etické principy pro komunikaci v</w:t>
      </w:r>
      <w:r>
        <w:rPr>
          <w:rFonts w:ascii="Calibri" w:hAnsi="Calibri" w:cs="Calibri"/>
        </w:rPr>
        <w:t> </w:t>
      </w:r>
      <w:r w:rsidRPr="00790C80">
        <w:rPr>
          <w:rFonts w:ascii="Calibri" w:hAnsi="Calibri" w:cs="Calibri"/>
        </w:rPr>
        <w:t>online i</w:t>
      </w:r>
      <w:r>
        <w:rPr>
          <w:rFonts w:ascii="Calibri" w:hAnsi="Calibri" w:cs="Calibri"/>
        </w:rPr>
        <w:t> </w:t>
      </w:r>
      <w:r w:rsidRPr="00317F7C">
        <w:rPr>
          <w:rFonts w:ascii="Calibri" w:hAnsi="Calibri" w:cs="Calibri"/>
        </w:rPr>
        <w:t>offline prostředí, zejména v</w:t>
      </w:r>
      <w:r>
        <w:rPr>
          <w:rFonts w:ascii="Calibri" w:hAnsi="Calibri" w:cs="Calibri"/>
        </w:rPr>
        <w:t> </w:t>
      </w:r>
      <w:r w:rsidRPr="00317F7C">
        <w:rPr>
          <w:rFonts w:ascii="Calibri" w:hAnsi="Calibri" w:cs="Calibri"/>
        </w:rPr>
        <w:t xml:space="preserve">konfliktních tématech. </w:t>
      </w:r>
      <w:r w:rsidRPr="00317F7C">
        <w:rPr>
          <w:rFonts w:ascii="Calibri" w:hAnsi="Calibri" w:cs="Calibri"/>
          <w:i/>
          <w:iCs/>
        </w:rPr>
        <w:t>(Navazuje na RVP ZSV: rozvíjí schopnost vést dialog.)</w:t>
      </w:r>
    </w:p>
    <w:p w14:paraId="4438E453" w14:textId="0BA308BA" w:rsidR="00040327" w:rsidRPr="00790C80" w:rsidRDefault="00040327" w:rsidP="00317F7C">
      <w:pPr>
        <w:pStyle w:val="Odrkakostka"/>
        <w:rPr>
          <w:rFonts w:ascii="Calibri" w:hAnsi="Calibri" w:cs="Calibri"/>
        </w:rPr>
      </w:pPr>
      <w:r w:rsidRPr="00317F7C">
        <w:rPr>
          <w:rFonts w:ascii="Calibri" w:hAnsi="Calibri" w:cs="Calibri"/>
          <w:b/>
          <w:bCs/>
        </w:rPr>
        <w:t>Navrhovat</w:t>
      </w:r>
      <w:r w:rsidRPr="00317F7C">
        <w:rPr>
          <w:rFonts w:ascii="Calibri" w:hAnsi="Calibri" w:cs="Calibri"/>
        </w:rPr>
        <w:t xml:space="preserve"> a </w:t>
      </w:r>
      <w:r w:rsidRPr="00317F7C">
        <w:rPr>
          <w:rFonts w:ascii="Calibri" w:hAnsi="Calibri" w:cs="Calibri"/>
          <w:b/>
          <w:bCs/>
        </w:rPr>
        <w:t>používat</w:t>
      </w:r>
      <w:r w:rsidRPr="00317F7C">
        <w:rPr>
          <w:rFonts w:ascii="Calibri" w:hAnsi="Calibri" w:cs="Calibri"/>
        </w:rPr>
        <w:t xml:space="preserve"> strategie pro konstruktivní reakci na názory založené na dezinformacích s</w:t>
      </w:r>
      <w:r>
        <w:rPr>
          <w:rFonts w:ascii="Calibri" w:hAnsi="Calibri" w:cs="Calibri"/>
        </w:rPr>
        <w:t> </w:t>
      </w:r>
      <w:r w:rsidRPr="00790C80">
        <w:rPr>
          <w:rFonts w:ascii="Calibri" w:hAnsi="Calibri" w:cs="Calibri"/>
        </w:rPr>
        <w:t xml:space="preserve">cílem </w:t>
      </w:r>
      <w:r w:rsidRPr="00790C80">
        <w:rPr>
          <w:rFonts w:ascii="Calibri" w:hAnsi="Calibri" w:cs="Calibri"/>
          <w:b/>
          <w:bCs/>
        </w:rPr>
        <w:t>udržet dialog</w:t>
      </w:r>
      <w:r w:rsidRPr="00790C80">
        <w:rPr>
          <w:rFonts w:ascii="Calibri" w:hAnsi="Calibri" w:cs="Calibri"/>
        </w:rPr>
        <w:t xml:space="preserve"> a </w:t>
      </w:r>
      <w:r w:rsidRPr="00790C80">
        <w:rPr>
          <w:rFonts w:ascii="Calibri" w:hAnsi="Calibri" w:cs="Calibri"/>
          <w:b/>
          <w:bCs/>
        </w:rPr>
        <w:t>soudržnost</w:t>
      </w:r>
      <w:r w:rsidRPr="00790C80">
        <w:rPr>
          <w:rFonts w:ascii="Calibri" w:hAnsi="Calibri" w:cs="Calibri"/>
        </w:rPr>
        <w:t xml:space="preserve"> vztahů. </w:t>
      </w:r>
      <w:r w:rsidRPr="00790C80">
        <w:rPr>
          <w:rFonts w:ascii="Calibri" w:hAnsi="Calibri" w:cs="Calibri"/>
          <w:i/>
          <w:iCs/>
        </w:rPr>
        <w:t>(Navazuje na RVP Občanská výchova: prokazuje schopnost tolerance a empatie.)</w:t>
      </w:r>
    </w:p>
    <w:p w14:paraId="559C21D0" w14:textId="08927043" w:rsidR="00040327" w:rsidRPr="00317F7C" w:rsidRDefault="00040327" w:rsidP="00317F7C">
      <w:pPr>
        <w:pStyle w:val="Odrkakostka"/>
        <w:rPr>
          <w:rFonts w:ascii="Calibri" w:hAnsi="Calibri" w:cs="Calibri"/>
        </w:rPr>
      </w:pPr>
      <w:r w:rsidRPr="00790C80">
        <w:rPr>
          <w:rFonts w:ascii="Calibri" w:hAnsi="Calibri" w:cs="Calibri"/>
          <w:b/>
          <w:bCs/>
        </w:rPr>
        <w:t>Kriticky posoudit</w:t>
      </w:r>
      <w:r w:rsidRPr="00790C80">
        <w:rPr>
          <w:rFonts w:ascii="Calibri" w:hAnsi="Calibri" w:cs="Calibri"/>
        </w:rPr>
        <w:t xml:space="preserve"> problematiku důvěry v</w:t>
      </w:r>
      <w:r>
        <w:rPr>
          <w:rFonts w:ascii="Calibri" w:hAnsi="Calibri" w:cs="Calibri"/>
        </w:rPr>
        <w:t> </w:t>
      </w:r>
      <w:r w:rsidRPr="00317F7C">
        <w:rPr>
          <w:rFonts w:ascii="Calibri" w:hAnsi="Calibri" w:cs="Calibri"/>
        </w:rPr>
        <w:t xml:space="preserve">mediální autority a </w:t>
      </w:r>
      <w:r w:rsidRPr="00317F7C">
        <w:rPr>
          <w:rFonts w:ascii="Calibri" w:hAnsi="Calibri" w:cs="Calibri"/>
          <w:b/>
          <w:bCs/>
        </w:rPr>
        <w:t>rozlišovat</w:t>
      </w:r>
      <w:r w:rsidRPr="00317F7C">
        <w:rPr>
          <w:rFonts w:ascii="Calibri" w:hAnsi="Calibri" w:cs="Calibri"/>
        </w:rPr>
        <w:t xml:space="preserve"> mezi slepou vírou a věcným ověřováním informací. (</w:t>
      </w:r>
      <w:r w:rsidRPr="00317F7C">
        <w:rPr>
          <w:rFonts w:ascii="Calibri" w:hAnsi="Calibri" w:cs="Calibri"/>
          <w:i/>
          <w:iCs/>
        </w:rPr>
        <w:t>Navazuje na RVP Mediální výchova: rozvíjí kritické myšlení.)</w:t>
      </w:r>
    </w:p>
    <w:p w14:paraId="61CA0459" w14:textId="77777777" w:rsidR="00040327" w:rsidRPr="00317F7C" w:rsidRDefault="00040327" w:rsidP="00790C80">
      <w:pPr>
        <w:pStyle w:val="Odrkakostka"/>
        <w:numPr>
          <w:ilvl w:val="0"/>
          <w:numId w:val="0"/>
        </w:numPr>
        <w:spacing w:after="120"/>
        <w:ind w:left="720"/>
        <w:rPr>
          <w:rFonts w:ascii="Calibri" w:hAnsi="Calibri" w:cs="Calibri"/>
        </w:rPr>
      </w:pPr>
    </w:p>
    <w:p w14:paraId="1E15B7BB" w14:textId="77777777" w:rsidR="00040327" w:rsidRPr="00317F7C" w:rsidRDefault="00040327" w:rsidP="00317F7C">
      <w:pPr>
        <w:pStyle w:val="Nadpisseznamu"/>
        <w:spacing w:after="120"/>
        <w:rPr>
          <w:rFonts w:ascii="Calibri" w:hAnsi="Calibri" w:cs="Calibri"/>
        </w:rPr>
      </w:pPr>
      <w:r w:rsidRPr="00317F7C">
        <w:rPr>
          <w:rFonts w:ascii="Calibri" w:hAnsi="Calibri" w:cs="Calibri"/>
        </w:rPr>
        <w:t>Rozvíjené kompetence a očekávané výstupy</w:t>
      </w:r>
    </w:p>
    <w:p w14:paraId="42363BE7" w14:textId="77777777" w:rsidR="00040327" w:rsidRPr="00317F7C" w:rsidRDefault="00040327" w:rsidP="00317F7C">
      <w:pPr>
        <w:pStyle w:val="Odrkakostka"/>
        <w:rPr>
          <w:rFonts w:ascii="Calibri" w:hAnsi="Calibri" w:cs="Calibri"/>
        </w:rPr>
      </w:pPr>
      <w:r w:rsidRPr="00317F7C">
        <w:rPr>
          <w:rFonts w:ascii="Calibri" w:hAnsi="Calibri" w:cs="Calibri"/>
          <w:b/>
          <w:bCs/>
        </w:rPr>
        <w:t>Kompetence komunikativní:</w:t>
      </w:r>
      <w:r w:rsidRPr="00317F7C">
        <w:rPr>
          <w:rFonts w:ascii="Calibri" w:hAnsi="Calibri" w:cs="Calibri"/>
        </w:rPr>
        <w:t xml:space="preserve"> Žák </w:t>
      </w:r>
      <w:r w:rsidRPr="00317F7C">
        <w:rPr>
          <w:rFonts w:ascii="Calibri" w:hAnsi="Calibri" w:cs="Calibri"/>
          <w:b/>
          <w:bCs/>
        </w:rPr>
        <w:t>volí adekvátní jazyk a tón</w:t>
      </w:r>
      <w:r w:rsidRPr="00317F7C">
        <w:rPr>
          <w:rFonts w:ascii="Calibri" w:hAnsi="Calibri" w:cs="Calibri"/>
        </w:rPr>
        <w:t xml:space="preserve"> pro řešení konfliktní situace a </w:t>
      </w:r>
      <w:r w:rsidRPr="00317F7C">
        <w:rPr>
          <w:rFonts w:ascii="Calibri" w:hAnsi="Calibri" w:cs="Calibri"/>
          <w:b/>
          <w:bCs/>
        </w:rPr>
        <w:t>formuluje</w:t>
      </w:r>
      <w:r w:rsidRPr="00317F7C">
        <w:rPr>
          <w:rFonts w:ascii="Calibri" w:hAnsi="Calibri" w:cs="Calibri"/>
        </w:rPr>
        <w:t xml:space="preserve"> své myšlenky s respektem k přesvědčení druhých.</w:t>
      </w:r>
    </w:p>
    <w:p w14:paraId="35A4E4E2" w14:textId="77777777" w:rsidR="00040327" w:rsidRPr="00317F7C" w:rsidRDefault="00040327" w:rsidP="00317F7C">
      <w:pPr>
        <w:pStyle w:val="Odrkakostka"/>
        <w:rPr>
          <w:rFonts w:ascii="Calibri" w:hAnsi="Calibri" w:cs="Calibri"/>
        </w:rPr>
      </w:pPr>
      <w:r w:rsidRPr="00317F7C">
        <w:rPr>
          <w:rFonts w:ascii="Calibri" w:hAnsi="Calibri" w:cs="Calibri"/>
          <w:b/>
          <w:bCs/>
        </w:rPr>
        <w:t>Kompetence k řešení problémů:</w:t>
      </w:r>
      <w:r w:rsidRPr="00317F7C">
        <w:rPr>
          <w:rFonts w:ascii="Calibri" w:hAnsi="Calibri" w:cs="Calibri"/>
        </w:rPr>
        <w:t xml:space="preserve"> Žák </w:t>
      </w:r>
      <w:r w:rsidRPr="00317F7C">
        <w:rPr>
          <w:rFonts w:ascii="Calibri" w:hAnsi="Calibri" w:cs="Calibri"/>
          <w:b/>
          <w:bCs/>
        </w:rPr>
        <w:t>analyzuje</w:t>
      </w:r>
      <w:r w:rsidRPr="00317F7C">
        <w:rPr>
          <w:rFonts w:ascii="Calibri" w:hAnsi="Calibri" w:cs="Calibri"/>
        </w:rPr>
        <w:t xml:space="preserve"> etická dilemata v případě dezinformací a </w:t>
      </w:r>
      <w:r w:rsidRPr="00317F7C">
        <w:rPr>
          <w:rFonts w:ascii="Calibri" w:hAnsi="Calibri" w:cs="Calibri"/>
          <w:b/>
          <w:bCs/>
        </w:rPr>
        <w:t>volí</w:t>
      </w:r>
      <w:r w:rsidRPr="00317F7C">
        <w:rPr>
          <w:rFonts w:ascii="Calibri" w:hAnsi="Calibri" w:cs="Calibri"/>
        </w:rPr>
        <w:t xml:space="preserve"> nejkonstruktivnější strategii reakce.</w:t>
      </w:r>
    </w:p>
    <w:p w14:paraId="11ED9562" w14:textId="77777777" w:rsidR="00040327" w:rsidRPr="00317F7C" w:rsidRDefault="00040327" w:rsidP="00317F7C">
      <w:pPr>
        <w:pStyle w:val="Odrkakostka"/>
        <w:rPr>
          <w:rFonts w:ascii="Calibri" w:hAnsi="Calibri" w:cs="Calibri"/>
        </w:rPr>
      </w:pPr>
      <w:r w:rsidRPr="00317F7C">
        <w:rPr>
          <w:rFonts w:ascii="Calibri" w:hAnsi="Calibri" w:cs="Calibri"/>
          <w:b/>
          <w:bCs/>
        </w:rPr>
        <w:t>Kompetence sociální a personální:</w:t>
      </w:r>
      <w:r w:rsidRPr="00317F7C">
        <w:rPr>
          <w:rFonts w:ascii="Calibri" w:hAnsi="Calibri" w:cs="Calibri"/>
        </w:rPr>
        <w:t xml:space="preserve"> Žák </w:t>
      </w:r>
      <w:r w:rsidRPr="00317F7C">
        <w:rPr>
          <w:rFonts w:ascii="Calibri" w:hAnsi="Calibri" w:cs="Calibri"/>
          <w:b/>
          <w:bCs/>
        </w:rPr>
        <w:t>rozvíjí</w:t>
      </w:r>
      <w:r w:rsidRPr="00317F7C">
        <w:rPr>
          <w:rFonts w:ascii="Calibri" w:hAnsi="Calibri" w:cs="Calibri"/>
        </w:rPr>
        <w:t xml:space="preserve"> svou emoční a sociální inteligenci pro zvládání konfliktů a posiluje svou </w:t>
      </w:r>
      <w:r w:rsidRPr="00317F7C">
        <w:rPr>
          <w:rFonts w:ascii="Calibri" w:hAnsi="Calibri" w:cs="Calibri"/>
          <w:b/>
          <w:bCs/>
        </w:rPr>
        <w:t>odolnost</w:t>
      </w:r>
      <w:r w:rsidRPr="00317F7C">
        <w:rPr>
          <w:rFonts w:ascii="Calibri" w:hAnsi="Calibri" w:cs="Calibri"/>
        </w:rPr>
        <w:t xml:space="preserve"> (wellbeing).</w:t>
      </w:r>
    </w:p>
    <w:p w14:paraId="62889DED" w14:textId="77777777" w:rsidR="00040327" w:rsidRPr="00317F7C" w:rsidRDefault="00040327" w:rsidP="009525A4">
      <w:pPr>
        <w:pStyle w:val="Nadpis4"/>
        <w:rPr>
          <w:rFonts w:ascii="Calibri" w:hAnsi="Calibri" w:cs="Calibri"/>
        </w:rPr>
      </w:pPr>
    </w:p>
    <w:p w14:paraId="0857B8DC" w14:textId="4AF70661" w:rsidR="00040327" w:rsidRPr="00790C80" w:rsidRDefault="00040327" w:rsidP="00317F7C">
      <w:pPr>
        <w:pStyle w:val="Nadpisseznamu"/>
        <w:spacing w:after="120"/>
        <w:rPr>
          <w:rFonts w:ascii="Calibri" w:hAnsi="Calibri" w:cs="Calibri"/>
          <w:b w:val="0"/>
          <w:bCs w:val="0"/>
          <w:u w:val="none"/>
        </w:rPr>
      </w:pPr>
      <w:r w:rsidRPr="00317F7C">
        <w:rPr>
          <w:rFonts w:ascii="Calibri" w:hAnsi="Calibri" w:cs="Calibri"/>
        </w:rPr>
        <w:t>Časová náročnost</w:t>
      </w:r>
      <w:r>
        <w:rPr>
          <w:rFonts w:ascii="Calibri" w:hAnsi="Calibri" w:cs="Calibri"/>
        </w:rPr>
        <w:t xml:space="preserve">: </w:t>
      </w:r>
      <w:r w:rsidRPr="00317F7C">
        <w:rPr>
          <w:rFonts w:ascii="Calibri" w:hAnsi="Calibri" w:cs="Calibri"/>
          <w:b w:val="0"/>
          <w:bCs w:val="0"/>
          <w:u w:val="none"/>
        </w:rPr>
        <w:t>c</w:t>
      </w:r>
      <w:r w:rsidRPr="00790C80">
        <w:rPr>
          <w:rFonts w:ascii="Calibri" w:hAnsi="Calibri" w:cs="Calibri"/>
          <w:b w:val="0"/>
          <w:bCs w:val="0"/>
          <w:u w:val="none"/>
        </w:rPr>
        <w:t xml:space="preserve">elková časová dotace (plná varianta) 45 minut / </w:t>
      </w:r>
      <w:r w:rsidRPr="00317F7C">
        <w:rPr>
          <w:rFonts w:ascii="Calibri" w:hAnsi="Calibri" w:cs="Calibri"/>
          <w:b w:val="0"/>
          <w:bCs w:val="0"/>
          <w:u w:val="none"/>
        </w:rPr>
        <w:t>r</w:t>
      </w:r>
      <w:r w:rsidRPr="00790C80">
        <w:rPr>
          <w:rFonts w:ascii="Calibri" w:hAnsi="Calibri" w:cs="Calibri"/>
          <w:b w:val="0"/>
          <w:bCs w:val="0"/>
          <w:u w:val="none"/>
        </w:rPr>
        <w:t>ychlá varianta 20 minut</w:t>
      </w:r>
    </w:p>
    <w:p w14:paraId="285B85F2" w14:textId="77777777" w:rsidR="00040327" w:rsidRPr="00317F7C" w:rsidRDefault="00040327" w:rsidP="0044430E">
      <w:pPr>
        <w:pStyle w:val="Odrkakostka"/>
        <w:numPr>
          <w:ilvl w:val="0"/>
          <w:numId w:val="0"/>
        </w:numPr>
        <w:ind w:left="720" w:hanging="360"/>
        <w:rPr>
          <w:rFonts w:ascii="Calibri" w:hAnsi="Calibri" w:cs="Calibri"/>
        </w:rPr>
      </w:pPr>
    </w:p>
    <w:p w14:paraId="5A2E6D54" w14:textId="77777777" w:rsidR="00040327" w:rsidRPr="00B802D4" w:rsidRDefault="00040327" w:rsidP="00A6488E">
      <w:pPr>
        <w:pStyle w:val="Nadpisseznamu"/>
        <w:spacing w:after="120"/>
        <w:rPr>
          <w:rFonts w:ascii="Calibri" w:hAnsi="Calibri" w:cs="Calibri"/>
          <w:sz w:val="27"/>
          <w:szCs w:val="27"/>
        </w:rPr>
      </w:pPr>
      <w:r w:rsidRPr="00B802D4">
        <w:rPr>
          <w:rFonts w:ascii="Calibri" w:hAnsi="Calibri" w:cs="Calibri"/>
        </w:rPr>
        <w:t>Postup výuky krok za krokem</w:t>
      </w:r>
    </w:p>
    <w:p w14:paraId="4225163E" w14:textId="4CD1D9CD" w:rsidR="00040327" w:rsidRPr="00B802D4" w:rsidRDefault="00040327" w:rsidP="00B802D4">
      <w:pPr>
        <w:pStyle w:val="Odrkakostka"/>
        <w:rPr>
          <w:rFonts w:ascii="Calibri" w:hAnsi="Calibri" w:cs="Calibri"/>
        </w:rPr>
      </w:pPr>
      <w:r w:rsidRPr="00B802D4">
        <w:rPr>
          <w:rFonts w:ascii="Calibri" w:hAnsi="Calibri" w:cs="Calibri"/>
          <w:b/>
          <w:bCs/>
        </w:rPr>
        <w:t>Evokace: Hodnoty v dialogu</w:t>
      </w:r>
      <w:r w:rsidRPr="00B802D4">
        <w:rPr>
          <w:rFonts w:ascii="Calibri" w:hAnsi="Calibri" w:cs="Calibri"/>
        </w:rPr>
        <w:t xml:space="preserve"> (5 min / 3 min)</w:t>
      </w:r>
      <w:r>
        <w:rPr>
          <w:rFonts w:ascii="Calibri" w:hAnsi="Calibri" w:cs="Calibri"/>
        </w:rPr>
        <w:t xml:space="preserve"> –</w:t>
      </w:r>
      <w:r w:rsidRPr="00B802D4">
        <w:rPr>
          <w:rFonts w:ascii="Calibri" w:hAnsi="Calibri" w:cs="Calibri"/>
        </w:rPr>
        <w:t xml:space="preserve"> Žáci individuálně vyplní </w:t>
      </w:r>
      <w:r>
        <w:rPr>
          <w:rFonts w:ascii="Calibri" w:hAnsi="Calibri" w:cs="Calibri"/>
        </w:rPr>
        <w:t>ú</w:t>
      </w:r>
      <w:r w:rsidRPr="00B802D4">
        <w:rPr>
          <w:rFonts w:ascii="Calibri" w:hAnsi="Calibri" w:cs="Calibri"/>
        </w:rPr>
        <w:t>kol 1</w:t>
      </w:r>
      <w:r>
        <w:rPr>
          <w:rFonts w:ascii="Calibri" w:hAnsi="Calibri" w:cs="Calibri"/>
        </w:rPr>
        <w:t>,</w:t>
      </w:r>
      <w:r w:rsidRPr="00B802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tedy</w:t>
      </w:r>
      <w:r w:rsidRPr="00B802D4">
        <w:rPr>
          <w:rFonts w:ascii="Calibri" w:hAnsi="Calibri" w:cs="Calibri"/>
        </w:rPr>
        <w:t xml:space="preserve"> identifikují tři klíčové hodnoty pro diskuzi s</w:t>
      </w:r>
      <w:r>
        <w:rPr>
          <w:rFonts w:ascii="Calibri" w:hAnsi="Calibri" w:cs="Calibri"/>
        </w:rPr>
        <w:t> </w:t>
      </w:r>
      <w:r w:rsidRPr="00B802D4">
        <w:rPr>
          <w:rFonts w:ascii="Calibri" w:hAnsi="Calibri" w:cs="Calibri"/>
        </w:rPr>
        <w:t>odlišným názorem.</w:t>
      </w:r>
    </w:p>
    <w:p w14:paraId="23D3237D" w14:textId="6BF3793E" w:rsidR="00040327" w:rsidRPr="00B802D4" w:rsidRDefault="00040327" w:rsidP="00B802D4">
      <w:pPr>
        <w:pStyle w:val="Odrkakostka"/>
        <w:rPr>
          <w:rFonts w:ascii="Calibri" w:hAnsi="Calibri" w:cs="Calibri"/>
        </w:rPr>
      </w:pPr>
      <w:r w:rsidRPr="00B802D4">
        <w:rPr>
          <w:rFonts w:ascii="Calibri" w:hAnsi="Calibri" w:cs="Calibri"/>
          <w:b/>
          <w:bCs/>
        </w:rPr>
        <w:t xml:space="preserve">Sledování a analýza </w:t>
      </w:r>
      <w:hyperlink r:id="rId8" w:history="1">
        <w:r w:rsidRPr="00EE4214">
          <w:rPr>
            <w:rStyle w:val="Hypertextovodkaz"/>
            <w:rFonts w:ascii="Calibri" w:hAnsi="Calibri" w:cs="Calibri"/>
            <w:b/>
            <w:bCs/>
          </w:rPr>
          <w:t>videa</w:t>
        </w:r>
      </w:hyperlink>
      <w:r w:rsidRPr="00B802D4">
        <w:rPr>
          <w:rFonts w:ascii="Calibri" w:hAnsi="Calibri" w:cs="Calibri"/>
        </w:rPr>
        <w:t xml:space="preserve"> (5 min / 5 min)</w:t>
      </w:r>
    </w:p>
    <w:p w14:paraId="76053984" w14:textId="47F99195" w:rsidR="00040327" w:rsidRPr="00B802D4" w:rsidRDefault="00040327" w:rsidP="00B802D4">
      <w:pPr>
        <w:pStyle w:val="Odrkakostka"/>
        <w:rPr>
          <w:rFonts w:ascii="Calibri" w:hAnsi="Calibri" w:cs="Calibri"/>
        </w:rPr>
      </w:pPr>
      <w:r w:rsidRPr="00B802D4">
        <w:rPr>
          <w:rFonts w:ascii="Calibri" w:hAnsi="Calibri" w:cs="Calibri"/>
          <w:b/>
          <w:bCs/>
        </w:rPr>
        <w:t>Cvičení: Případové scénáře</w:t>
      </w:r>
      <w:r w:rsidRPr="00B802D4">
        <w:rPr>
          <w:rFonts w:ascii="Calibri" w:hAnsi="Calibri" w:cs="Calibri"/>
        </w:rPr>
        <w:t xml:space="preserve"> (15 min / 5 min) </w:t>
      </w:r>
      <w:r>
        <w:rPr>
          <w:rFonts w:ascii="Calibri" w:hAnsi="Calibri" w:cs="Calibri"/>
        </w:rPr>
        <w:t>–</w:t>
      </w:r>
      <w:r w:rsidRPr="00B802D4">
        <w:rPr>
          <w:rFonts w:ascii="Calibri" w:hAnsi="Calibri" w:cs="Calibri"/>
        </w:rPr>
        <w:t xml:space="preserve"> Žáci ve skupinách nebo dvojicích </w:t>
      </w:r>
      <w:r w:rsidRPr="00005AB7">
        <w:rPr>
          <w:rFonts w:ascii="Calibri" w:hAnsi="Calibri" w:cs="Calibri"/>
        </w:rPr>
        <w:t xml:space="preserve">navrhují </w:t>
      </w:r>
      <w:r w:rsidRPr="00790C80">
        <w:rPr>
          <w:rFonts w:ascii="Calibri" w:hAnsi="Calibri" w:cs="Calibri"/>
        </w:rPr>
        <w:t>konstruktivní a respektující reakce</w:t>
      </w:r>
      <w:r w:rsidRPr="00B802D4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> ú</w:t>
      </w:r>
      <w:r w:rsidRPr="00B802D4">
        <w:rPr>
          <w:rFonts w:ascii="Calibri" w:hAnsi="Calibri" w:cs="Calibri"/>
        </w:rPr>
        <w:t>kolu 3.</w:t>
      </w:r>
    </w:p>
    <w:p w14:paraId="649014CF" w14:textId="77777777" w:rsidR="00977FED" w:rsidRPr="00977FED" w:rsidRDefault="00040327" w:rsidP="000062A7">
      <w:pPr>
        <w:pStyle w:val="Odrkakostka"/>
        <w:spacing w:after="160" w:line="259" w:lineRule="auto"/>
        <w:rPr>
          <w:rFonts w:ascii="Calibri" w:hAnsi="Calibri" w:cs="Calibri"/>
          <w:b/>
          <w:bCs/>
        </w:rPr>
      </w:pPr>
      <w:r w:rsidRPr="00977FED">
        <w:rPr>
          <w:rFonts w:ascii="Calibri" w:hAnsi="Calibri" w:cs="Calibri"/>
          <w:b/>
          <w:bCs/>
        </w:rPr>
        <w:lastRenderedPageBreak/>
        <w:t xml:space="preserve">Závěrečná reflexe a desatero </w:t>
      </w:r>
      <w:r w:rsidRPr="00977FED">
        <w:rPr>
          <w:rFonts w:ascii="Calibri" w:hAnsi="Calibri" w:cs="Calibri"/>
        </w:rPr>
        <w:t>(10 min / 2 min) – Žáci společně sdílejí nejlepší reakce ze scénářů. Volitelně mohou tvořit „Desatero pro zónu respektu“.</w:t>
      </w:r>
    </w:p>
    <w:p w14:paraId="68136628" w14:textId="0DD06C79" w:rsidR="00040327" w:rsidRPr="00977FED" w:rsidRDefault="00977FED" w:rsidP="00977FED">
      <w:pPr>
        <w:pStyle w:val="Odrkakostka"/>
        <w:numPr>
          <w:ilvl w:val="0"/>
          <w:numId w:val="0"/>
        </w:numPr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/>
      </w:r>
      <w:r w:rsidR="00040327" w:rsidRPr="00977FED">
        <w:rPr>
          <w:rFonts w:ascii="Calibri" w:hAnsi="Calibri" w:cs="Calibri"/>
          <w:b/>
          <w:bCs/>
        </w:rPr>
        <w:t>Klíč k pracovnímu listu</w:t>
      </w:r>
    </w:p>
    <w:p w14:paraId="4B42FCB3" w14:textId="77777777" w:rsidR="00040327" w:rsidRPr="00317F7C" w:rsidRDefault="00040327" w:rsidP="0044430E">
      <w:pPr>
        <w:pStyle w:val="Nadpisseznamu"/>
        <w:rPr>
          <w:rFonts w:ascii="Calibri" w:hAnsi="Calibri" w:cs="Calibri"/>
        </w:rPr>
      </w:pPr>
      <w:r w:rsidRPr="00317F7C">
        <w:rPr>
          <w:rFonts w:ascii="Calibri" w:hAnsi="Calibri" w:cs="Calibri"/>
        </w:rPr>
        <w:t>Úkol 2: Modelové konstruktivní reakce</w:t>
      </w:r>
    </w:p>
    <w:p w14:paraId="63E535A5" w14:textId="77777777" w:rsidR="00040327" w:rsidRPr="00317F7C" w:rsidRDefault="00040327" w:rsidP="0044430E">
      <w:pPr>
        <w:pStyle w:val="Nadpisseznamu"/>
        <w:rPr>
          <w:rFonts w:ascii="Calibri" w:hAnsi="Calibri" w:cs="Calibri"/>
        </w:rPr>
      </w:pPr>
    </w:p>
    <w:p w14:paraId="6B47D3E1" w14:textId="596B7998" w:rsidR="00040327" w:rsidRPr="00317F7C" w:rsidRDefault="00040327" w:rsidP="0044430E">
      <w:pPr>
        <w:pStyle w:val="Normlnweb"/>
        <w:spacing w:before="0" w:beforeAutospacing="0"/>
        <w:rPr>
          <w:rFonts w:ascii="Calibri" w:hAnsi="Calibri" w:cs="Calibri"/>
        </w:rPr>
      </w:pPr>
      <w:r w:rsidRPr="00317F7C">
        <w:rPr>
          <w:rFonts w:ascii="Calibri" w:hAnsi="Calibri" w:cs="Calibri"/>
          <w:b/>
          <w:bCs/>
        </w:rPr>
        <w:t>Scénář A: Rodinná večeře (</w:t>
      </w:r>
      <w:r>
        <w:rPr>
          <w:rFonts w:ascii="Calibri" w:hAnsi="Calibri" w:cs="Calibri"/>
          <w:b/>
          <w:bCs/>
        </w:rPr>
        <w:t>b</w:t>
      </w:r>
      <w:r w:rsidRPr="00317F7C">
        <w:rPr>
          <w:rFonts w:ascii="Calibri" w:hAnsi="Calibri" w:cs="Calibri"/>
          <w:b/>
          <w:bCs/>
        </w:rPr>
        <w:t>abička a konspirační teorie)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67"/>
        <w:gridCol w:w="8725"/>
      </w:tblGrid>
      <w:tr w:rsidR="00040327" w:rsidRPr="00317F7C" w14:paraId="261AA0D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84FE1" w14:textId="77777777" w:rsidR="00040327" w:rsidRPr="00317F7C" w:rsidRDefault="00040327">
            <w:pPr>
              <w:rPr>
                <w:rFonts w:ascii="Calibri" w:hAnsi="Calibri" w:cs="Calibri"/>
              </w:rPr>
            </w:pPr>
            <w:r w:rsidRPr="00317F7C">
              <w:rPr>
                <w:rStyle w:val="Siln"/>
                <w:rFonts w:ascii="Calibri" w:hAnsi="Calibri" w:cs="Calibri"/>
              </w:rPr>
              <w:t>Cíl reakce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D4F5F" w14:textId="77777777" w:rsidR="00040327" w:rsidRPr="00317F7C" w:rsidRDefault="00040327">
            <w:pPr>
              <w:rPr>
                <w:rFonts w:ascii="Calibri" w:hAnsi="Calibri" w:cs="Calibri"/>
              </w:rPr>
            </w:pPr>
            <w:r w:rsidRPr="00317F7C">
              <w:rPr>
                <w:rStyle w:val="Siln"/>
                <w:rFonts w:ascii="Calibri" w:hAnsi="Calibri" w:cs="Calibri"/>
              </w:rPr>
              <w:t>Vzorová konstruktivní reakce</w:t>
            </w:r>
          </w:p>
        </w:tc>
      </w:tr>
      <w:tr w:rsidR="00040327" w:rsidRPr="00317F7C" w14:paraId="36E9FC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83955" w14:textId="77777777" w:rsidR="00040327" w:rsidRPr="00317F7C" w:rsidRDefault="00040327">
            <w:pPr>
              <w:rPr>
                <w:rFonts w:ascii="Calibri" w:hAnsi="Calibri" w:cs="Calibri"/>
              </w:rPr>
            </w:pPr>
            <w:r w:rsidRPr="00317F7C">
              <w:rPr>
                <w:rFonts w:ascii="Calibri" w:hAnsi="Calibri" w:cs="Calibri"/>
                <w:b/>
                <w:bCs/>
              </w:rPr>
              <w:t>Udržet respekt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C4FB0" w14:textId="0B24B12F" w:rsidR="00040327" w:rsidRPr="00317F7C" w:rsidRDefault="00040327">
            <w:pPr>
              <w:rPr>
                <w:rFonts w:ascii="Calibri" w:hAnsi="Calibri" w:cs="Calibri"/>
              </w:rPr>
            </w:pPr>
            <w:r w:rsidRPr="00317F7C">
              <w:rPr>
                <w:rFonts w:ascii="Calibri" w:hAnsi="Calibri" w:cs="Calibri"/>
                <w:i/>
                <w:iCs/>
              </w:rPr>
              <w:t>„Babi, chápu, že tě to téma trápí</w:t>
            </w:r>
            <w:r>
              <w:rPr>
                <w:rFonts w:ascii="Calibri" w:hAnsi="Calibri" w:cs="Calibri"/>
                <w:i/>
                <w:iCs/>
              </w:rPr>
              <w:t>,</w:t>
            </w:r>
            <w:r w:rsidRPr="00317F7C">
              <w:rPr>
                <w:rFonts w:ascii="Calibri" w:hAnsi="Calibri" w:cs="Calibri"/>
                <w:i/>
                <w:iCs/>
              </w:rPr>
              <w:t xml:space="preserve"> a věřím, že tě ten zdroj přesvědčil. Mám tě ráda/rád, a</w:t>
            </w:r>
            <w:r>
              <w:rPr>
                <w:rFonts w:ascii="Calibri" w:hAnsi="Calibri" w:cs="Calibri"/>
                <w:i/>
                <w:iCs/>
              </w:rPr>
              <w:t> </w:t>
            </w:r>
            <w:r w:rsidRPr="00317F7C">
              <w:rPr>
                <w:rFonts w:ascii="Calibri" w:hAnsi="Calibri" w:cs="Calibri"/>
                <w:i/>
                <w:iCs/>
              </w:rPr>
              <w:t>proto mi záleží na tom, jaké informace přijímáš.“</w:t>
            </w:r>
            <w:r w:rsidRPr="00317F7C">
              <w:rPr>
                <w:rFonts w:ascii="Calibri" w:hAnsi="Calibri" w:cs="Calibri"/>
              </w:rPr>
              <w:t xml:space="preserve"> (Osobní, empatické zarámování</w:t>
            </w:r>
            <w:r>
              <w:rPr>
                <w:rFonts w:ascii="Calibri" w:hAnsi="Calibri" w:cs="Calibri"/>
              </w:rPr>
              <w:t>.</w:t>
            </w:r>
            <w:r w:rsidRPr="00317F7C">
              <w:rPr>
                <w:rFonts w:ascii="Calibri" w:hAnsi="Calibri" w:cs="Calibri"/>
              </w:rPr>
              <w:t>)</w:t>
            </w:r>
          </w:p>
        </w:tc>
      </w:tr>
      <w:tr w:rsidR="00040327" w:rsidRPr="00317F7C" w14:paraId="4F3828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EC49F" w14:textId="19AE204F" w:rsidR="00040327" w:rsidRPr="00317F7C" w:rsidRDefault="00040327">
            <w:pPr>
              <w:rPr>
                <w:rFonts w:ascii="Calibri" w:hAnsi="Calibri" w:cs="Calibri"/>
              </w:rPr>
            </w:pPr>
            <w:r w:rsidRPr="00317F7C">
              <w:rPr>
                <w:rFonts w:ascii="Calibri" w:hAnsi="Calibri" w:cs="Calibri"/>
                <w:b/>
                <w:bCs/>
              </w:rPr>
              <w:t>Vést k</w:t>
            </w:r>
            <w:r>
              <w:rPr>
                <w:rFonts w:ascii="Calibri" w:hAnsi="Calibri" w:cs="Calibri"/>
                <w:b/>
                <w:bCs/>
              </w:rPr>
              <w:t> </w:t>
            </w:r>
            <w:r w:rsidRPr="00317F7C">
              <w:rPr>
                <w:rFonts w:ascii="Calibri" w:hAnsi="Calibri" w:cs="Calibri"/>
                <w:b/>
                <w:bCs/>
              </w:rPr>
              <w:t>ověření faktů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9F0D1" w14:textId="481A2E12" w:rsidR="00040327" w:rsidRPr="00317F7C" w:rsidRDefault="00040327">
            <w:pPr>
              <w:rPr>
                <w:rFonts w:ascii="Calibri" w:hAnsi="Calibri" w:cs="Calibri"/>
              </w:rPr>
            </w:pPr>
            <w:r w:rsidRPr="00317F7C">
              <w:rPr>
                <w:rFonts w:ascii="Calibri" w:hAnsi="Calibri" w:cs="Calibri"/>
                <w:i/>
                <w:iCs/>
              </w:rPr>
              <w:t>„Než to přijmeme jako fakt, pojďme se podívat, jak to vidí jiné, ověřené zdroje, které se tím zabývají</w:t>
            </w:r>
            <w:r>
              <w:rPr>
                <w:rFonts w:ascii="Calibri" w:hAnsi="Calibri" w:cs="Calibri"/>
                <w:i/>
                <w:iCs/>
              </w:rPr>
              <w:t>.</w:t>
            </w:r>
            <w:r w:rsidRPr="00317F7C">
              <w:rPr>
                <w:rFonts w:ascii="Calibri" w:hAnsi="Calibri" w:cs="Calibri"/>
                <w:i/>
                <w:iCs/>
              </w:rPr>
              <w:t xml:space="preserve"> Můžeme se na to podívat spolu po obědě?“</w:t>
            </w:r>
            <w:r w:rsidRPr="00317F7C">
              <w:rPr>
                <w:rFonts w:ascii="Calibri" w:hAnsi="Calibri" w:cs="Calibri"/>
              </w:rPr>
              <w:t xml:space="preserve"> (Nabídka spolupráce, zaměření na zdroj, ne na osobu</w:t>
            </w:r>
            <w:r>
              <w:rPr>
                <w:rFonts w:ascii="Calibri" w:hAnsi="Calibri" w:cs="Calibri"/>
              </w:rPr>
              <w:t>.</w:t>
            </w:r>
            <w:r w:rsidRPr="00317F7C">
              <w:rPr>
                <w:rFonts w:ascii="Calibri" w:hAnsi="Calibri" w:cs="Calibri"/>
              </w:rPr>
              <w:t>)</w:t>
            </w:r>
          </w:p>
        </w:tc>
      </w:tr>
    </w:tbl>
    <w:p w14:paraId="38715898" w14:textId="77777777" w:rsidR="00040327" w:rsidRPr="00317F7C" w:rsidRDefault="00040327" w:rsidP="0044430E">
      <w:pPr>
        <w:pStyle w:val="Normlnweb"/>
        <w:spacing w:before="0" w:beforeAutospacing="0"/>
        <w:rPr>
          <w:rFonts w:ascii="Calibri" w:hAnsi="Calibri" w:cs="Calibri"/>
          <w:b/>
          <w:bCs/>
        </w:rPr>
      </w:pPr>
    </w:p>
    <w:p w14:paraId="6F608CC4" w14:textId="02636586" w:rsidR="00040327" w:rsidRPr="00317F7C" w:rsidRDefault="00040327" w:rsidP="0044430E">
      <w:pPr>
        <w:pStyle w:val="Normlnweb"/>
        <w:spacing w:before="0" w:beforeAutospacing="0"/>
        <w:rPr>
          <w:rFonts w:ascii="Calibri" w:hAnsi="Calibri" w:cs="Calibri"/>
        </w:rPr>
      </w:pPr>
      <w:r w:rsidRPr="00317F7C">
        <w:rPr>
          <w:rFonts w:ascii="Calibri" w:hAnsi="Calibri" w:cs="Calibri"/>
          <w:b/>
          <w:bCs/>
        </w:rPr>
        <w:t>Scénář B: Online disku</w:t>
      </w:r>
      <w:r>
        <w:rPr>
          <w:rFonts w:ascii="Calibri" w:hAnsi="Calibri" w:cs="Calibri"/>
          <w:b/>
          <w:bCs/>
        </w:rPr>
        <w:t>s</w:t>
      </w:r>
      <w:r w:rsidRPr="00317F7C">
        <w:rPr>
          <w:rFonts w:ascii="Calibri" w:hAnsi="Calibri" w:cs="Calibri"/>
          <w:b/>
          <w:bCs/>
        </w:rPr>
        <w:t>e (</w:t>
      </w:r>
      <w:r>
        <w:rPr>
          <w:rFonts w:ascii="Calibri" w:hAnsi="Calibri" w:cs="Calibri"/>
          <w:b/>
          <w:bCs/>
        </w:rPr>
        <w:t>a</w:t>
      </w:r>
      <w:r w:rsidRPr="00317F7C">
        <w:rPr>
          <w:rFonts w:ascii="Calibri" w:hAnsi="Calibri" w:cs="Calibri"/>
          <w:b/>
          <w:bCs/>
        </w:rPr>
        <w:t>sertivní spolužák a argumentační fauly)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12"/>
        <w:gridCol w:w="8780"/>
      </w:tblGrid>
      <w:tr w:rsidR="00040327" w:rsidRPr="00317F7C" w14:paraId="39234F6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53B54" w14:textId="77777777" w:rsidR="00040327" w:rsidRPr="00317F7C" w:rsidRDefault="00040327">
            <w:pPr>
              <w:rPr>
                <w:rFonts w:ascii="Calibri" w:hAnsi="Calibri" w:cs="Calibri"/>
              </w:rPr>
            </w:pPr>
            <w:r w:rsidRPr="00317F7C">
              <w:rPr>
                <w:rStyle w:val="Siln"/>
                <w:rFonts w:ascii="Calibri" w:hAnsi="Calibri" w:cs="Calibri"/>
              </w:rPr>
              <w:t>Cíl reakce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1F6BB" w14:textId="3A3A8106" w:rsidR="00040327" w:rsidRPr="00317F7C" w:rsidRDefault="00040327">
            <w:pPr>
              <w:rPr>
                <w:rFonts w:ascii="Calibri" w:hAnsi="Calibri" w:cs="Calibri"/>
              </w:rPr>
            </w:pPr>
            <w:r w:rsidRPr="00317F7C">
              <w:rPr>
                <w:rStyle w:val="Siln"/>
                <w:rFonts w:ascii="Calibri" w:hAnsi="Calibri" w:cs="Calibri"/>
              </w:rPr>
              <w:t>Vzorová konstruktivní reakce</w:t>
            </w:r>
          </w:p>
        </w:tc>
      </w:tr>
      <w:tr w:rsidR="00040327" w:rsidRPr="00317F7C" w14:paraId="11EC93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9285D" w14:textId="77777777" w:rsidR="00040327" w:rsidRPr="00317F7C" w:rsidRDefault="00040327">
            <w:pPr>
              <w:rPr>
                <w:rFonts w:ascii="Calibri" w:hAnsi="Calibri" w:cs="Calibri"/>
              </w:rPr>
            </w:pPr>
            <w:r w:rsidRPr="00317F7C">
              <w:rPr>
                <w:rFonts w:ascii="Calibri" w:hAnsi="Calibri" w:cs="Calibri"/>
                <w:b/>
                <w:bCs/>
              </w:rPr>
              <w:t>Udržet respekt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E2F61" w14:textId="717497A0" w:rsidR="00040327" w:rsidRPr="00317F7C" w:rsidRDefault="00040327">
            <w:pPr>
              <w:rPr>
                <w:rFonts w:ascii="Calibri" w:hAnsi="Calibri" w:cs="Calibri"/>
              </w:rPr>
            </w:pPr>
            <w:r w:rsidRPr="00317F7C">
              <w:rPr>
                <w:rFonts w:ascii="Calibri" w:hAnsi="Calibri" w:cs="Calibri"/>
                <w:i/>
                <w:iCs/>
              </w:rPr>
              <w:t>„Rozumím, že jsi frustrovaný/á, ale prosím, pojďme se bavit o argumentech, ne o</w:t>
            </w:r>
            <w:r>
              <w:rPr>
                <w:rFonts w:ascii="Calibri" w:hAnsi="Calibri" w:cs="Calibri"/>
                <w:i/>
                <w:iCs/>
              </w:rPr>
              <w:t> </w:t>
            </w:r>
            <w:r w:rsidRPr="00317F7C">
              <w:rPr>
                <w:rFonts w:ascii="Calibri" w:hAnsi="Calibri" w:cs="Calibri"/>
                <w:i/>
                <w:iCs/>
              </w:rPr>
              <w:t>emocích. Když řekneš, že instituce jsou prolhané, pomáhá to naší diskusi?“</w:t>
            </w:r>
            <w:r w:rsidRPr="00317F7C">
              <w:rPr>
                <w:rFonts w:ascii="Calibri" w:hAnsi="Calibri" w:cs="Calibri"/>
              </w:rPr>
              <w:t xml:space="preserve"> (Zaměření na proces, ne obsah</w:t>
            </w:r>
            <w:r>
              <w:rPr>
                <w:rFonts w:ascii="Calibri" w:hAnsi="Calibri" w:cs="Calibri"/>
              </w:rPr>
              <w:t>.</w:t>
            </w:r>
            <w:r w:rsidRPr="00317F7C">
              <w:rPr>
                <w:rFonts w:ascii="Calibri" w:hAnsi="Calibri" w:cs="Calibri"/>
              </w:rPr>
              <w:t>)</w:t>
            </w:r>
          </w:p>
        </w:tc>
      </w:tr>
      <w:tr w:rsidR="00040327" w:rsidRPr="00317F7C" w14:paraId="4F2BDA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2BB77" w14:textId="20E9BACE" w:rsidR="00040327" w:rsidRPr="00317F7C" w:rsidRDefault="00040327">
            <w:pPr>
              <w:rPr>
                <w:rFonts w:ascii="Calibri" w:hAnsi="Calibri" w:cs="Calibri"/>
              </w:rPr>
            </w:pPr>
            <w:r w:rsidRPr="00317F7C">
              <w:rPr>
                <w:rFonts w:ascii="Calibri" w:hAnsi="Calibri" w:cs="Calibri"/>
                <w:b/>
                <w:bCs/>
              </w:rPr>
              <w:t>Vést k</w:t>
            </w:r>
            <w:r>
              <w:rPr>
                <w:rFonts w:ascii="Calibri" w:hAnsi="Calibri" w:cs="Calibri"/>
                <w:b/>
                <w:bCs/>
              </w:rPr>
              <w:t> </w:t>
            </w:r>
            <w:r w:rsidRPr="00317F7C">
              <w:rPr>
                <w:rFonts w:ascii="Calibri" w:hAnsi="Calibri" w:cs="Calibri"/>
                <w:b/>
                <w:bCs/>
              </w:rPr>
              <w:t>ověření faktů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A70F" w14:textId="203C8268" w:rsidR="00040327" w:rsidRPr="00317F7C" w:rsidRDefault="00040327">
            <w:pPr>
              <w:rPr>
                <w:rFonts w:ascii="Calibri" w:hAnsi="Calibri" w:cs="Calibri"/>
              </w:rPr>
            </w:pPr>
            <w:r w:rsidRPr="00317F7C">
              <w:rPr>
                <w:rFonts w:ascii="Calibri" w:hAnsi="Calibri" w:cs="Calibri"/>
                <w:i/>
                <w:iCs/>
              </w:rPr>
              <w:t>„V</w:t>
            </w:r>
            <w:r>
              <w:rPr>
                <w:rFonts w:ascii="Calibri" w:hAnsi="Calibri" w:cs="Calibri"/>
                <w:i/>
                <w:iCs/>
              </w:rPr>
              <w:t> </w:t>
            </w:r>
            <w:r w:rsidRPr="00317F7C">
              <w:rPr>
                <w:rFonts w:ascii="Calibri" w:hAnsi="Calibri" w:cs="Calibri"/>
                <w:i/>
                <w:iCs/>
              </w:rPr>
              <w:t>čem konkrétně ta instituce podle tebe lhala? Můžeš poslat odkaz na zdroj, který ti přijde věrohodný? Já ti pošlu oficiální zprávu a můžeme to srovnat bod po bodu.“</w:t>
            </w:r>
            <w:r w:rsidRPr="00317F7C">
              <w:rPr>
                <w:rFonts w:ascii="Calibri" w:hAnsi="Calibri" w:cs="Calibri"/>
              </w:rPr>
              <w:t xml:space="preserve"> (Požadavek na konkrétní důkaz, nabídka věcného srovnání</w:t>
            </w:r>
            <w:r>
              <w:rPr>
                <w:rFonts w:ascii="Calibri" w:hAnsi="Calibri" w:cs="Calibri"/>
              </w:rPr>
              <w:t>.</w:t>
            </w:r>
            <w:r w:rsidRPr="00317F7C">
              <w:rPr>
                <w:rFonts w:ascii="Calibri" w:hAnsi="Calibri" w:cs="Calibri"/>
              </w:rPr>
              <w:t>)</w:t>
            </w:r>
          </w:p>
        </w:tc>
      </w:tr>
    </w:tbl>
    <w:p w14:paraId="72B9FA7E" w14:textId="77777777" w:rsidR="00977FED" w:rsidRDefault="00977FED" w:rsidP="00E74871">
      <w:pPr>
        <w:pStyle w:val="Normlnweb"/>
        <w:rPr>
          <w:rFonts w:ascii="Calibri" w:hAnsi="Calibri" w:cs="Calibri"/>
          <w:b/>
          <w:bCs/>
          <w:u w:val="single"/>
        </w:rPr>
      </w:pPr>
      <w:bookmarkStart w:id="3" w:name="_Hlk222002264"/>
    </w:p>
    <w:p w14:paraId="607195E2" w14:textId="63CBAD9B" w:rsidR="00040327" w:rsidRDefault="00977FED" w:rsidP="00E74871">
      <w:pPr>
        <w:pStyle w:val="Normlnweb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br w:type="page"/>
      </w:r>
      <w:r w:rsidR="00040327" w:rsidRPr="00317F7C">
        <w:rPr>
          <w:rFonts w:ascii="Calibri" w:hAnsi="Calibri" w:cs="Calibri"/>
          <w:b/>
          <w:bCs/>
          <w:u w:val="single"/>
        </w:rPr>
        <w:lastRenderedPageBreak/>
        <w:t>Poznámka pro učitele:</w:t>
      </w:r>
    </w:p>
    <w:p w14:paraId="008FFA4A" w14:textId="3A55A9AE" w:rsidR="00040327" w:rsidRPr="00317F7C" w:rsidRDefault="00040327" w:rsidP="00E74871">
      <w:pPr>
        <w:pStyle w:val="Normlnweb"/>
        <w:rPr>
          <w:rFonts w:ascii="Calibri" w:hAnsi="Calibri" w:cs="Calibri"/>
        </w:rPr>
      </w:pPr>
      <w:r w:rsidRPr="00317F7C">
        <w:rPr>
          <w:rFonts w:ascii="Calibri" w:hAnsi="Calibri" w:cs="Calibri"/>
          <w:b/>
          <w:bCs/>
        </w:rPr>
        <w:t>Argumentační faul</w:t>
      </w:r>
      <w:r w:rsidRPr="00317F7C">
        <w:rPr>
          <w:rFonts w:ascii="Calibri" w:hAnsi="Calibri" w:cs="Calibri"/>
        </w:rPr>
        <w:t xml:space="preserve"> je chyba v</w:t>
      </w:r>
      <w:r>
        <w:rPr>
          <w:rFonts w:ascii="Calibri" w:hAnsi="Calibri" w:cs="Calibri"/>
        </w:rPr>
        <w:t> </w:t>
      </w:r>
      <w:r w:rsidRPr="00317F7C">
        <w:rPr>
          <w:rFonts w:ascii="Calibri" w:hAnsi="Calibri" w:cs="Calibri"/>
        </w:rPr>
        <w:t>uvažování nebo v</w:t>
      </w:r>
      <w:r>
        <w:rPr>
          <w:rFonts w:ascii="Calibri" w:hAnsi="Calibri" w:cs="Calibri"/>
        </w:rPr>
        <w:t> </w:t>
      </w:r>
      <w:r w:rsidRPr="00317F7C">
        <w:rPr>
          <w:rFonts w:ascii="Calibri" w:hAnsi="Calibri" w:cs="Calibri"/>
        </w:rPr>
        <w:t>argumentaci. Znamená to, že někdo používá zdánlivě přesvědčivý argument, který ale ve skutečnosti není poctivý nebo logicky správný.</w:t>
      </w:r>
      <w:r w:rsidRPr="00317F7C">
        <w:rPr>
          <w:rFonts w:ascii="Calibri" w:hAnsi="Calibri" w:cs="Calibri"/>
        </w:rPr>
        <w:br/>
        <w:t xml:space="preserve">Cílem argumentačních faulů často není hledat pravdu, ale </w:t>
      </w:r>
      <w:r w:rsidRPr="00317F7C">
        <w:rPr>
          <w:rFonts w:ascii="Calibri" w:hAnsi="Calibri" w:cs="Calibri"/>
          <w:b/>
          <w:bCs/>
        </w:rPr>
        <w:t>přesvědčit, zastrašit, zmást nebo získat převahu v</w:t>
      </w:r>
      <w:r>
        <w:rPr>
          <w:rFonts w:ascii="Calibri" w:hAnsi="Calibri" w:cs="Calibri"/>
          <w:b/>
          <w:bCs/>
        </w:rPr>
        <w:t> </w:t>
      </w:r>
      <w:r w:rsidRPr="00317F7C">
        <w:rPr>
          <w:rFonts w:ascii="Calibri" w:hAnsi="Calibri" w:cs="Calibri"/>
          <w:b/>
          <w:bCs/>
        </w:rPr>
        <w:t>debatě</w:t>
      </w:r>
      <w:r w:rsidRPr="00317F7C">
        <w:rPr>
          <w:rFonts w:ascii="Calibri" w:hAnsi="Calibri" w:cs="Calibri"/>
        </w:rPr>
        <w:t>.</w:t>
      </w:r>
    </w:p>
    <w:p w14:paraId="2E818DAD" w14:textId="035B3AAD" w:rsidR="00040327" w:rsidRPr="00317F7C" w:rsidRDefault="00040327" w:rsidP="00E74871">
      <w:pPr>
        <w:spacing w:after="160" w:line="259" w:lineRule="auto"/>
        <w:rPr>
          <w:rFonts w:ascii="Calibri" w:hAnsi="Calibri" w:cs="Calibri"/>
        </w:rPr>
      </w:pPr>
      <w:r w:rsidRPr="00317F7C">
        <w:rPr>
          <w:rFonts w:ascii="Calibri" w:hAnsi="Calibri" w:cs="Calibri"/>
        </w:rPr>
        <w:t xml:space="preserve">Jednoduše řečeno pro žáky: </w:t>
      </w:r>
      <w:r w:rsidRPr="00317F7C">
        <w:rPr>
          <w:rFonts w:ascii="Calibri" w:hAnsi="Calibri" w:cs="Calibri"/>
          <w:b/>
          <w:bCs/>
        </w:rPr>
        <w:t>Argumentační faul je trik v</w:t>
      </w:r>
      <w:r>
        <w:rPr>
          <w:rFonts w:ascii="Calibri" w:hAnsi="Calibri" w:cs="Calibri"/>
          <w:b/>
          <w:bCs/>
        </w:rPr>
        <w:t> </w:t>
      </w:r>
      <w:r w:rsidRPr="00317F7C">
        <w:rPr>
          <w:rFonts w:ascii="Calibri" w:hAnsi="Calibri" w:cs="Calibri"/>
          <w:b/>
          <w:bCs/>
        </w:rPr>
        <w:t xml:space="preserve">debatě, který zní chytře, ale klame. </w:t>
      </w:r>
      <w:r w:rsidRPr="00317F7C">
        <w:rPr>
          <w:rFonts w:ascii="Calibri" w:hAnsi="Calibri" w:cs="Calibri"/>
        </w:rPr>
        <w:t xml:space="preserve">Můžeme ho přirovnat ke </w:t>
      </w:r>
      <w:r w:rsidRPr="00317F7C">
        <w:rPr>
          <w:rFonts w:ascii="Calibri" w:hAnsi="Calibri" w:cs="Calibri"/>
          <w:b/>
          <w:bCs/>
        </w:rPr>
        <w:t>špinavému faulu ve sportu</w:t>
      </w:r>
      <w:r w:rsidRPr="00317F7C">
        <w:rPr>
          <w:rFonts w:ascii="Calibri" w:hAnsi="Calibri" w:cs="Calibri"/>
        </w:rPr>
        <w:t xml:space="preserve"> – někdo poruší pravidla, aby získal výhodu.</w:t>
      </w:r>
    </w:p>
    <w:p w14:paraId="3B24E072" w14:textId="77777777" w:rsidR="00040327" w:rsidRPr="00317F7C" w:rsidRDefault="00040327" w:rsidP="00E74871">
      <w:pPr>
        <w:spacing w:after="160" w:line="259" w:lineRule="auto"/>
        <w:rPr>
          <w:rFonts w:ascii="Calibri" w:hAnsi="Calibri" w:cs="Calibri"/>
        </w:rPr>
      </w:pPr>
      <w:r w:rsidRPr="00317F7C">
        <w:rPr>
          <w:rFonts w:ascii="Calibri" w:hAnsi="Calibri" w:cs="Calibri"/>
        </w:rPr>
        <w:t>Příklady:</w:t>
      </w:r>
    </w:p>
    <w:p w14:paraId="10C3360B" w14:textId="77777777" w:rsidR="00040327" w:rsidRPr="00317F7C" w:rsidRDefault="00040327" w:rsidP="00E74871">
      <w:pPr>
        <w:pStyle w:val="Odstavecseseznamem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317F7C">
        <w:rPr>
          <w:rFonts w:ascii="Calibri" w:hAnsi="Calibri" w:cs="Calibri"/>
        </w:rPr>
        <w:t>Místo názoru se napadne člověk</w:t>
      </w:r>
      <w:r>
        <w:rPr>
          <w:rFonts w:ascii="Calibri" w:hAnsi="Calibri" w:cs="Calibri"/>
        </w:rPr>
        <w:t>.</w:t>
      </w:r>
      <w:r w:rsidRPr="00317F7C">
        <w:rPr>
          <w:rFonts w:ascii="Calibri" w:hAnsi="Calibri" w:cs="Calibri"/>
        </w:rPr>
        <w:t xml:space="preserve"> (Ty nemůžeš mluvit o politice, vždyť jsi ještě dítě.)</w:t>
      </w:r>
    </w:p>
    <w:p w14:paraId="2BFCFDD8" w14:textId="5DE6B6BE" w:rsidR="00040327" w:rsidRPr="00317F7C" w:rsidRDefault="00040327" w:rsidP="00E74871">
      <w:pPr>
        <w:pStyle w:val="Odstavecseseznamem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317F7C">
        <w:rPr>
          <w:rFonts w:ascii="Calibri" w:hAnsi="Calibri" w:cs="Calibri"/>
        </w:rPr>
        <w:t>Snaží se vyvolat strach místo vysvětlení. (Jestli s</w:t>
      </w:r>
      <w:r>
        <w:rPr>
          <w:rFonts w:ascii="Calibri" w:hAnsi="Calibri" w:cs="Calibri"/>
        </w:rPr>
        <w:t> </w:t>
      </w:r>
      <w:r w:rsidRPr="00317F7C">
        <w:rPr>
          <w:rFonts w:ascii="Calibri" w:hAnsi="Calibri" w:cs="Calibri"/>
        </w:rPr>
        <w:t>tím něco neuděláme, všechno se zhroutí</w:t>
      </w:r>
      <w:r>
        <w:rPr>
          <w:rFonts w:ascii="Calibri" w:hAnsi="Calibri" w:cs="Calibri"/>
        </w:rPr>
        <w:t>.</w:t>
      </w:r>
      <w:r w:rsidRPr="00317F7C">
        <w:rPr>
          <w:rFonts w:ascii="Calibri" w:hAnsi="Calibri" w:cs="Calibri"/>
        </w:rPr>
        <w:t>)</w:t>
      </w:r>
    </w:p>
    <w:p w14:paraId="23A303A3" w14:textId="77777777" w:rsidR="00040327" w:rsidRPr="00317F7C" w:rsidRDefault="00040327" w:rsidP="00E74871">
      <w:pPr>
        <w:pStyle w:val="Odstavecseseznamem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317F7C">
        <w:rPr>
          <w:rFonts w:ascii="Calibri" w:hAnsi="Calibri" w:cs="Calibri"/>
        </w:rPr>
        <w:t>Názor je vydáván za pravdu jen proto, že ho řekl někdo „důležitý“ (Známý herec tvrdí, že to funguje.)</w:t>
      </w:r>
    </w:p>
    <w:p w14:paraId="3FCF5896" w14:textId="76FD8431" w:rsidR="00040327" w:rsidRPr="00317F7C" w:rsidRDefault="00040327" w:rsidP="00E74871">
      <w:pPr>
        <w:pStyle w:val="Odstavecseseznamem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317F7C">
        <w:rPr>
          <w:rFonts w:ascii="Calibri" w:hAnsi="Calibri" w:cs="Calibri"/>
        </w:rPr>
        <w:t>Předstírá</w:t>
      </w:r>
      <w:r>
        <w:rPr>
          <w:rFonts w:ascii="Calibri" w:hAnsi="Calibri" w:cs="Calibri"/>
        </w:rPr>
        <w:t xml:space="preserve"> se</w:t>
      </w:r>
      <w:r w:rsidRPr="00317F7C">
        <w:rPr>
          <w:rFonts w:ascii="Calibri" w:hAnsi="Calibri" w:cs="Calibri"/>
        </w:rPr>
        <w:t>, že existují jen dvě možnosti. (Buď s</w:t>
      </w:r>
      <w:r>
        <w:rPr>
          <w:rFonts w:ascii="Calibri" w:hAnsi="Calibri" w:cs="Calibri"/>
        </w:rPr>
        <w:t> </w:t>
      </w:r>
      <w:r w:rsidRPr="00317F7C">
        <w:rPr>
          <w:rFonts w:ascii="Calibri" w:hAnsi="Calibri" w:cs="Calibri"/>
        </w:rPr>
        <w:t>námi souhlasíš, nebo jsi proti nám.)</w:t>
      </w:r>
    </w:p>
    <w:p w14:paraId="10863A34" w14:textId="76C53E97" w:rsidR="00040327" w:rsidRPr="00317F7C" w:rsidRDefault="00040327" w:rsidP="00E74871">
      <w:pPr>
        <w:pStyle w:val="Odstavecseseznamem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317F7C">
        <w:rPr>
          <w:rFonts w:ascii="Calibri" w:hAnsi="Calibri" w:cs="Calibri"/>
        </w:rPr>
        <w:t>Z</w:t>
      </w:r>
      <w:r>
        <w:rPr>
          <w:rFonts w:ascii="Calibri" w:hAnsi="Calibri" w:cs="Calibri"/>
        </w:rPr>
        <w:t> </w:t>
      </w:r>
      <w:r w:rsidRPr="00317F7C">
        <w:rPr>
          <w:rFonts w:ascii="Calibri" w:hAnsi="Calibri" w:cs="Calibri"/>
        </w:rPr>
        <w:t>jedné zkušenosti se udělá pravidlo. (Potkal jsem jednoho nepříjemného cizince, takže všichni cizinci jsou nepříjemní.</w:t>
      </w:r>
      <w:r>
        <w:rPr>
          <w:rFonts w:ascii="Calibri" w:hAnsi="Calibri" w:cs="Calibri"/>
        </w:rPr>
        <w:t>)</w:t>
      </w:r>
    </w:p>
    <w:p w14:paraId="087389DA" w14:textId="77777777" w:rsidR="00040327" w:rsidRPr="00317F7C" w:rsidRDefault="00040327" w:rsidP="00A22CBA">
      <w:pPr>
        <w:pStyle w:val="Odstavecseseznamem"/>
        <w:numPr>
          <w:ilvl w:val="0"/>
          <w:numId w:val="36"/>
        </w:numPr>
        <w:spacing w:after="160" w:line="259" w:lineRule="auto"/>
        <w:rPr>
          <w:rFonts w:ascii="Calibri" w:hAnsi="Calibri" w:cs="Calibri"/>
        </w:rPr>
      </w:pPr>
      <w:r w:rsidRPr="00317F7C">
        <w:rPr>
          <w:rFonts w:ascii="Calibri" w:hAnsi="Calibri" w:cs="Calibri"/>
        </w:rPr>
        <w:t>Místo odpovědi se téma přehodí jinam. (Proč kritizuješ tohle? A co tamti?)</w:t>
      </w:r>
    </w:p>
    <w:p w14:paraId="537C2312" w14:textId="77777777" w:rsidR="00040327" w:rsidRPr="00317F7C" w:rsidRDefault="00040327" w:rsidP="00E74871">
      <w:pPr>
        <w:spacing w:after="160" w:line="259" w:lineRule="auto"/>
        <w:jc w:val="center"/>
        <w:rPr>
          <w:rFonts w:ascii="Calibri" w:hAnsi="Calibri" w:cs="Calibri"/>
          <w:sz w:val="20"/>
          <w:szCs w:val="20"/>
        </w:rPr>
      </w:pPr>
      <w:bookmarkStart w:id="4" w:name="_Hlk222002386"/>
      <w:r w:rsidRPr="00317F7C">
        <w:rPr>
          <w:rFonts w:ascii="Calibri" w:hAnsi="Calibri" w:cs="Calibri"/>
          <w:sz w:val="20"/>
          <w:szCs w:val="20"/>
        </w:rPr>
        <w:t xml:space="preserve">Více o argumentačních faulech a jejich rozdělení naleznete například na webu </w:t>
      </w:r>
      <w:hyperlink r:id="rId9" w:history="1">
        <w:r w:rsidRPr="00317F7C">
          <w:rPr>
            <w:rStyle w:val="Hypertextovodkaz"/>
            <w:rFonts w:ascii="Calibri" w:hAnsi="Calibri" w:cs="Calibri"/>
            <w:sz w:val="20"/>
            <w:szCs w:val="20"/>
          </w:rPr>
          <w:t>https://bezfaulu.net/argumentacni-fauly/</w:t>
        </w:r>
      </w:hyperlink>
      <w:bookmarkEnd w:id="4"/>
      <w:r>
        <w:rPr>
          <w:rFonts w:ascii="Calibri" w:hAnsi="Calibri" w:cs="Calibri"/>
        </w:rPr>
        <w:t>.</w:t>
      </w:r>
    </w:p>
    <w:p w14:paraId="0FC33BCC" w14:textId="0FDE127C" w:rsidR="00040327" w:rsidRPr="00317F7C" w:rsidRDefault="00040327" w:rsidP="00977FED">
      <w:pPr>
        <w:spacing w:after="160" w:line="259" w:lineRule="auto"/>
        <w:rPr>
          <w:rFonts w:ascii="Calibri" w:hAnsi="Calibri"/>
          <w:b/>
          <w:bCs/>
          <w:sz w:val="44"/>
          <w:szCs w:val="44"/>
        </w:rPr>
      </w:pPr>
      <w:r w:rsidRPr="00317F7C">
        <w:rPr>
          <w:rFonts w:ascii="Calibri" w:hAnsi="Calibri" w:cs="Calibri"/>
        </w:rPr>
        <w:br w:type="page"/>
      </w:r>
      <w:bookmarkEnd w:id="3"/>
      <w:r w:rsidRPr="00317F7C">
        <w:rPr>
          <w:rFonts w:ascii="Calibri" w:hAnsi="Calibri"/>
          <w:b/>
          <w:bCs/>
          <w:sz w:val="44"/>
          <w:szCs w:val="44"/>
        </w:rPr>
        <w:lastRenderedPageBreak/>
        <w:t>Jak mluvit s</w:t>
      </w:r>
      <w:r>
        <w:rPr>
          <w:rFonts w:ascii="Calibri" w:hAnsi="Calibri"/>
          <w:b/>
          <w:bCs/>
          <w:sz w:val="44"/>
          <w:szCs w:val="44"/>
        </w:rPr>
        <w:t> </w:t>
      </w:r>
      <w:r w:rsidRPr="00317F7C">
        <w:rPr>
          <w:rFonts w:ascii="Calibri" w:hAnsi="Calibri"/>
          <w:b/>
          <w:bCs/>
          <w:sz w:val="44"/>
          <w:szCs w:val="44"/>
        </w:rPr>
        <w:t>respektem v</w:t>
      </w:r>
      <w:r>
        <w:rPr>
          <w:rFonts w:ascii="Calibri" w:hAnsi="Calibri"/>
          <w:b/>
          <w:bCs/>
          <w:sz w:val="44"/>
          <w:szCs w:val="44"/>
        </w:rPr>
        <w:t> </w:t>
      </w:r>
      <w:r w:rsidRPr="00317F7C">
        <w:rPr>
          <w:rFonts w:ascii="Calibri" w:hAnsi="Calibri"/>
          <w:b/>
          <w:bCs/>
          <w:sz w:val="44"/>
          <w:szCs w:val="44"/>
        </w:rPr>
        <w:t>době polarizace</w:t>
      </w:r>
    </w:p>
    <w:p w14:paraId="4FD9CC56" w14:textId="15B99267" w:rsidR="00040327" w:rsidRPr="00317F7C" w:rsidRDefault="00040327" w:rsidP="009525A4">
      <w:pPr>
        <w:pStyle w:val="Normlnweb"/>
        <w:rPr>
          <w:rFonts w:ascii="Calibri" w:hAnsi="Calibri" w:cs="Calibri"/>
        </w:rPr>
      </w:pPr>
      <w:r w:rsidRPr="00317F7C">
        <w:rPr>
          <w:rStyle w:val="NadpisseznamuChar"/>
          <w:rFonts w:ascii="Calibri" w:hAnsi="Calibri" w:cs="Calibri"/>
        </w:rPr>
        <w:t>Úkol 1:</w:t>
      </w:r>
      <w:r w:rsidRPr="00317F7C">
        <w:rPr>
          <w:rFonts w:ascii="Calibri" w:hAnsi="Calibri" w:cs="Calibri"/>
        </w:rPr>
        <w:t xml:space="preserve"> Jaké dvě klíčové hodnoty jsou pro vás nejdůležitější pro udržení zdravého vztahu, když se názorově neshodnete? Vyberte z</w:t>
      </w:r>
      <w:r>
        <w:rPr>
          <w:rFonts w:ascii="Calibri" w:hAnsi="Calibri" w:cs="Calibri"/>
        </w:rPr>
        <w:t> </w:t>
      </w:r>
      <w:r w:rsidRPr="00317F7C">
        <w:rPr>
          <w:rFonts w:ascii="Calibri" w:hAnsi="Calibri" w:cs="Calibri"/>
        </w:rPr>
        <w:t xml:space="preserve">nabídky dvě hodnoty, které považujete za </w:t>
      </w:r>
      <w:r w:rsidRPr="00317F7C">
        <w:rPr>
          <w:rFonts w:ascii="Calibri" w:hAnsi="Calibri" w:cs="Calibri"/>
          <w:b/>
          <w:bCs/>
        </w:rPr>
        <w:t>nejdůležitější</w:t>
      </w:r>
      <w:r w:rsidRPr="00317F7C">
        <w:rPr>
          <w:rFonts w:ascii="Calibri" w:hAnsi="Calibri" w:cs="Calibri"/>
        </w:rPr>
        <w:t xml:space="preserve"> pro diskusi o dezinformacích, a krátce (jedn</w:t>
      </w:r>
      <w:r>
        <w:rPr>
          <w:rFonts w:ascii="Calibri" w:hAnsi="Calibri" w:cs="Calibri"/>
        </w:rPr>
        <w:t>ou</w:t>
      </w:r>
      <w:r w:rsidRPr="00317F7C">
        <w:rPr>
          <w:rFonts w:ascii="Calibri" w:hAnsi="Calibri" w:cs="Calibri"/>
        </w:rPr>
        <w:t xml:space="preserve"> vět</w:t>
      </w:r>
      <w:r>
        <w:rPr>
          <w:rFonts w:ascii="Calibri" w:hAnsi="Calibri" w:cs="Calibri"/>
        </w:rPr>
        <w:t>ou</w:t>
      </w:r>
      <w:r w:rsidRPr="00317F7C">
        <w:rPr>
          <w:rFonts w:ascii="Calibri" w:hAnsi="Calibri" w:cs="Calibri"/>
        </w:rPr>
        <w:t>) vysvětlete proč.</w:t>
      </w:r>
    </w:p>
    <w:p w14:paraId="7180E72A" w14:textId="30436BC8" w:rsidR="00040327" w:rsidRPr="00317F7C" w:rsidRDefault="00040327" w:rsidP="009525A4">
      <w:pPr>
        <w:pStyle w:val="Sebereflexeka"/>
        <w:jc w:val="center"/>
        <w:rPr>
          <w:rFonts w:ascii="Calibri" w:hAnsi="Calibri" w:cs="Calibri"/>
          <w:noProof w:val="0"/>
          <w:sz w:val="22"/>
          <w:szCs w:val="22"/>
        </w:rPr>
      </w:pPr>
      <w:r>
        <w:rPr>
          <w:rFonts w:ascii="Calibri" w:hAnsi="Calibri" w:cs="Calibri"/>
          <w:noProof w:val="0"/>
          <w:sz w:val="22"/>
          <w:szCs w:val="22"/>
        </w:rPr>
        <w:t>d</w:t>
      </w:r>
      <w:r w:rsidRPr="00317F7C">
        <w:rPr>
          <w:rFonts w:ascii="Calibri" w:hAnsi="Calibri" w:cs="Calibri"/>
          <w:noProof w:val="0"/>
          <w:sz w:val="22"/>
          <w:szCs w:val="22"/>
        </w:rPr>
        <w:t xml:space="preserve">ůvěra – </w:t>
      </w:r>
      <w:r>
        <w:rPr>
          <w:rFonts w:ascii="Calibri" w:hAnsi="Calibri" w:cs="Calibri"/>
          <w:noProof w:val="0"/>
          <w:sz w:val="22"/>
          <w:szCs w:val="22"/>
        </w:rPr>
        <w:t>r</w:t>
      </w:r>
      <w:r w:rsidRPr="00317F7C">
        <w:rPr>
          <w:rFonts w:ascii="Calibri" w:hAnsi="Calibri" w:cs="Calibri"/>
          <w:noProof w:val="0"/>
          <w:sz w:val="22"/>
          <w:szCs w:val="22"/>
        </w:rPr>
        <w:t xml:space="preserve">espekt – </w:t>
      </w:r>
      <w:r>
        <w:rPr>
          <w:rFonts w:ascii="Calibri" w:hAnsi="Calibri" w:cs="Calibri"/>
          <w:noProof w:val="0"/>
          <w:sz w:val="22"/>
          <w:szCs w:val="22"/>
        </w:rPr>
        <w:t>h</w:t>
      </w:r>
      <w:r w:rsidRPr="00317F7C">
        <w:rPr>
          <w:rFonts w:ascii="Calibri" w:hAnsi="Calibri" w:cs="Calibri"/>
          <w:noProof w:val="0"/>
          <w:sz w:val="22"/>
          <w:szCs w:val="22"/>
        </w:rPr>
        <w:t xml:space="preserve">umor – </w:t>
      </w:r>
      <w:r>
        <w:rPr>
          <w:rFonts w:ascii="Calibri" w:hAnsi="Calibri" w:cs="Calibri"/>
          <w:noProof w:val="0"/>
          <w:sz w:val="22"/>
          <w:szCs w:val="22"/>
        </w:rPr>
        <w:t>v</w:t>
      </w:r>
      <w:r w:rsidRPr="00317F7C">
        <w:rPr>
          <w:rFonts w:ascii="Calibri" w:hAnsi="Calibri" w:cs="Calibri"/>
          <w:noProof w:val="0"/>
          <w:sz w:val="22"/>
          <w:szCs w:val="22"/>
        </w:rPr>
        <w:t xml:space="preserve">ěcnost – </w:t>
      </w:r>
      <w:r>
        <w:rPr>
          <w:rFonts w:ascii="Calibri" w:hAnsi="Calibri" w:cs="Calibri"/>
          <w:noProof w:val="0"/>
          <w:sz w:val="22"/>
          <w:szCs w:val="22"/>
        </w:rPr>
        <w:t>i</w:t>
      </w:r>
      <w:r w:rsidRPr="00317F7C">
        <w:rPr>
          <w:rFonts w:ascii="Calibri" w:hAnsi="Calibri" w:cs="Calibri"/>
          <w:noProof w:val="0"/>
          <w:sz w:val="22"/>
          <w:szCs w:val="22"/>
        </w:rPr>
        <w:t xml:space="preserve">gnorování </w:t>
      </w:r>
      <w:r>
        <w:rPr>
          <w:rFonts w:ascii="Calibri" w:hAnsi="Calibri" w:cs="Calibri"/>
          <w:noProof w:val="0"/>
          <w:sz w:val="22"/>
          <w:szCs w:val="22"/>
        </w:rPr>
        <w:t>–</w:t>
      </w:r>
      <w:r w:rsidRPr="00317F7C">
        <w:rPr>
          <w:rFonts w:ascii="Calibri" w:hAnsi="Calibri" w:cs="Calibri"/>
          <w:noProof w:val="0"/>
          <w:sz w:val="22"/>
          <w:szCs w:val="22"/>
        </w:rPr>
        <w:t xml:space="preserve"> </w:t>
      </w:r>
      <w:r>
        <w:rPr>
          <w:rFonts w:ascii="Calibri" w:hAnsi="Calibri" w:cs="Calibri"/>
          <w:noProof w:val="0"/>
          <w:sz w:val="22"/>
          <w:szCs w:val="22"/>
        </w:rPr>
        <w:t>a</w:t>
      </w:r>
      <w:r w:rsidRPr="00317F7C">
        <w:rPr>
          <w:rFonts w:ascii="Calibri" w:hAnsi="Calibri" w:cs="Calibri"/>
          <w:noProof w:val="0"/>
          <w:sz w:val="22"/>
          <w:szCs w:val="22"/>
        </w:rPr>
        <w:t>ktivní naslouchání</w:t>
      </w:r>
    </w:p>
    <w:p w14:paraId="793133FC" w14:textId="77777777" w:rsidR="00040327" w:rsidRPr="00317F7C" w:rsidRDefault="00040327" w:rsidP="009525A4">
      <w:pPr>
        <w:pStyle w:val="dekodpov"/>
        <w:ind w:left="0"/>
        <w:rPr>
          <w:rFonts w:ascii="Calibri" w:hAnsi="Calibri" w:cs="Calibri"/>
        </w:rPr>
      </w:pPr>
      <w:r w:rsidRPr="00317F7C">
        <w:rPr>
          <w:rFonts w:ascii="Calibri" w:hAnsi="Calibri" w:cs="Calibri"/>
        </w:rPr>
        <w:t>Proč:</w:t>
      </w:r>
      <w:r>
        <w:rPr>
          <w:rFonts w:ascii="Calibri" w:hAnsi="Calibri" w:cs="Calibri"/>
        </w:rPr>
        <w:t xml:space="preserve"> </w:t>
      </w:r>
      <w:r w:rsidRPr="00317F7C">
        <w:rPr>
          <w:rFonts w:ascii="Calibri" w:hAnsi="Calibri" w:cs="Calibri"/>
        </w:rPr>
        <w:t>____________________________________________________________________</w:t>
      </w:r>
    </w:p>
    <w:p w14:paraId="6FA442F4" w14:textId="51081201" w:rsidR="00040327" w:rsidRPr="00317F7C" w:rsidRDefault="00040327" w:rsidP="009525A4">
      <w:pPr>
        <w:rPr>
          <w:rFonts w:ascii="Calibri" w:hAnsi="Calibri" w:cs="Calibri"/>
        </w:rPr>
      </w:pPr>
      <w:r w:rsidRPr="00317F7C">
        <w:rPr>
          <w:rStyle w:val="NadpisseznamuChar"/>
          <w:rFonts w:ascii="Calibri" w:hAnsi="Calibri" w:cs="Calibri"/>
        </w:rPr>
        <w:t>Úkol 2:</w:t>
      </w:r>
      <w:r w:rsidRPr="00317F7C">
        <w:rPr>
          <w:rFonts w:ascii="Calibri" w:hAnsi="Calibri" w:cs="Calibri"/>
        </w:rPr>
        <w:t xml:space="preserve"> Přečtěte si dva </w:t>
      </w:r>
      <w:r w:rsidRPr="00317F7C">
        <w:rPr>
          <w:rFonts w:ascii="Calibri" w:hAnsi="Calibri" w:cs="Calibri"/>
          <w:b/>
          <w:bCs/>
        </w:rPr>
        <w:t>případové scénáře</w:t>
      </w:r>
      <w:r w:rsidRPr="00317F7C">
        <w:rPr>
          <w:rFonts w:ascii="Calibri" w:hAnsi="Calibri" w:cs="Calibri"/>
        </w:rPr>
        <w:t xml:space="preserve"> ze života, </w:t>
      </w:r>
      <w:r>
        <w:rPr>
          <w:rFonts w:ascii="Calibri" w:hAnsi="Calibri" w:cs="Calibri"/>
        </w:rPr>
        <w:t>v nichž</w:t>
      </w:r>
      <w:r w:rsidRPr="00317F7C">
        <w:rPr>
          <w:rFonts w:ascii="Calibri" w:hAnsi="Calibri" w:cs="Calibri"/>
        </w:rPr>
        <w:t xml:space="preserve"> se názory rozcházejí kvůli dezinformacím. Ve dvojici nebo individuálně </w:t>
      </w:r>
      <w:r w:rsidRPr="00317F7C">
        <w:rPr>
          <w:rFonts w:ascii="Calibri" w:hAnsi="Calibri" w:cs="Calibri"/>
          <w:b/>
          <w:bCs/>
        </w:rPr>
        <w:t>navrhněte věcnou a respektující reakci</w:t>
      </w:r>
      <w:r w:rsidRPr="00317F7C">
        <w:rPr>
          <w:rFonts w:ascii="Calibri" w:hAnsi="Calibri" w:cs="Calibri"/>
        </w:rPr>
        <w:t xml:space="preserve">, která se snaží </w:t>
      </w:r>
      <w:r w:rsidRPr="00317F7C">
        <w:rPr>
          <w:rFonts w:ascii="Calibri" w:hAnsi="Calibri" w:cs="Calibri"/>
          <w:b/>
          <w:bCs/>
        </w:rPr>
        <w:t>zachovat vztah</w:t>
      </w:r>
      <w:r w:rsidRPr="00317F7C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> </w:t>
      </w:r>
      <w:r w:rsidRPr="00317F7C">
        <w:rPr>
          <w:rFonts w:ascii="Calibri" w:hAnsi="Calibri" w:cs="Calibri"/>
        </w:rPr>
        <w:t xml:space="preserve">zároveň </w:t>
      </w:r>
      <w:r w:rsidRPr="00317F7C">
        <w:rPr>
          <w:rFonts w:ascii="Calibri" w:hAnsi="Calibri" w:cs="Calibri"/>
          <w:b/>
          <w:bCs/>
        </w:rPr>
        <w:t>kriticky reaguje</w:t>
      </w:r>
      <w:r w:rsidRPr="00317F7C">
        <w:rPr>
          <w:rFonts w:ascii="Calibri" w:hAnsi="Calibri" w:cs="Calibri"/>
        </w:rPr>
        <w:t xml:space="preserve"> na faktickou chybu.</w:t>
      </w:r>
    </w:p>
    <w:p w14:paraId="0BA986F3" w14:textId="5EAA475B" w:rsidR="00040327" w:rsidRPr="00317F7C" w:rsidRDefault="00040327" w:rsidP="009525A4">
      <w:pPr>
        <w:pStyle w:val="Normlnweb"/>
        <w:rPr>
          <w:rFonts w:ascii="Calibri" w:hAnsi="Calibri" w:cs="Calibri"/>
        </w:rPr>
      </w:pPr>
      <w:r w:rsidRPr="00317F7C">
        <w:rPr>
          <w:rFonts w:ascii="Calibri" w:hAnsi="Calibri" w:cs="Calibri"/>
          <w:b/>
          <w:bCs/>
        </w:rPr>
        <w:t>Situace A:</w:t>
      </w:r>
      <w:r w:rsidRPr="00317F7C">
        <w:rPr>
          <w:rFonts w:ascii="Calibri" w:hAnsi="Calibri" w:cs="Calibri"/>
        </w:rPr>
        <w:t xml:space="preserve"> </w:t>
      </w:r>
      <w:bookmarkStart w:id="5" w:name="_Hlk221441290"/>
      <w:r w:rsidRPr="00317F7C">
        <w:rPr>
          <w:rFonts w:ascii="Calibri" w:hAnsi="Calibri" w:cs="Calibri"/>
        </w:rPr>
        <w:t>Babička u nedělního oběda tvrdí, že očkování na covid bylo globální spiknutí s cílem nás všechny ovládat a že „všichni</w:t>
      </w:r>
      <w:r>
        <w:rPr>
          <w:rFonts w:ascii="Calibri" w:hAnsi="Calibri" w:cs="Calibri"/>
        </w:rPr>
        <w:t>“</w:t>
      </w:r>
      <w:r w:rsidRPr="00317F7C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> </w:t>
      </w:r>
      <w:r w:rsidRPr="00317F7C">
        <w:rPr>
          <w:rFonts w:ascii="Calibri" w:hAnsi="Calibri" w:cs="Calibri"/>
        </w:rPr>
        <w:t>jejím oblíbeném online kanálu říkají, že je to pravda. Je silně emocionální.</w:t>
      </w:r>
    </w:p>
    <w:bookmarkEnd w:id="5"/>
    <w:p w14:paraId="01AAD8F2" w14:textId="1A2AA0E7" w:rsidR="00040327" w:rsidRPr="00317F7C" w:rsidRDefault="00040327" w:rsidP="009525A4">
      <w:pPr>
        <w:pStyle w:val="Normlnweb"/>
        <w:rPr>
          <w:rFonts w:ascii="Calibri" w:hAnsi="Calibri" w:cs="Calibri"/>
        </w:rPr>
      </w:pPr>
      <w:r w:rsidRPr="00317F7C">
        <w:rPr>
          <w:rFonts w:ascii="Calibri" w:hAnsi="Calibri" w:cs="Calibri"/>
          <w:b/>
          <w:bCs/>
        </w:rPr>
        <w:t>Neuctivá/</w:t>
      </w:r>
      <w:r>
        <w:rPr>
          <w:rFonts w:ascii="Calibri" w:hAnsi="Calibri" w:cs="Calibri"/>
          <w:b/>
          <w:bCs/>
        </w:rPr>
        <w:t>i</w:t>
      </w:r>
      <w:r w:rsidRPr="00317F7C">
        <w:rPr>
          <w:rFonts w:ascii="Calibri" w:hAnsi="Calibri" w:cs="Calibri"/>
          <w:b/>
          <w:bCs/>
        </w:rPr>
        <w:t>mpulzivní reakce:</w:t>
      </w:r>
      <w:r w:rsidRPr="00317F7C">
        <w:rPr>
          <w:rStyle w:val="dekodpovChar"/>
          <w:rFonts w:ascii="Calibri" w:hAnsi="Calibri" w:cs="Calibri"/>
        </w:rPr>
        <w:t xml:space="preserve"> </w:t>
      </w:r>
      <w:r w:rsidRPr="00790C80">
        <w:rPr>
          <w:rStyle w:val="dekodpovChar"/>
          <w:rFonts w:ascii="Calibri" w:hAnsi="Calibri" w:cs="Calibri"/>
          <w:i/>
          <w:iCs/>
          <w:color w:val="auto"/>
        </w:rPr>
        <w:t>„</w:t>
      </w:r>
      <w:r w:rsidRPr="00317F7C">
        <w:rPr>
          <w:rFonts w:ascii="Calibri" w:hAnsi="Calibri" w:cs="Calibri"/>
          <w:i/>
          <w:iCs/>
        </w:rPr>
        <w:t>Babi, to je blbost, ty jsi naletěla! Ty zdroje jsou odpad, ztrapňuješ se.</w:t>
      </w:r>
      <w:r>
        <w:rPr>
          <w:rFonts w:ascii="Calibri" w:hAnsi="Calibri" w:cs="Calibri"/>
          <w:i/>
          <w:iCs/>
        </w:rPr>
        <w:t>“</w:t>
      </w:r>
    </w:p>
    <w:p w14:paraId="12516607" w14:textId="706B84DF" w:rsidR="00040327" w:rsidRPr="00317F7C" w:rsidRDefault="00040327" w:rsidP="009525A4">
      <w:pPr>
        <w:pStyle w:val="Normlnweb"/>
        <w:rPr>
          <w:rFonts w:ascii="Calibri" w:hAnsi="Calibri"/>
          <w:color w:val="33BEF2"/>
        </w:rPr>
      </w:pPr>
      <w:r w:rsidRPr="00317F7C">
        <w:rPr>
          <w:rFonts w:ascii="Calibri" w:hAnsi="Calibri" w:cs="Calibri"/>
          <w:b/>
          <w:bCs/>
        </w:rPr>
        <w:t>Konstruktivní a respektující reakce:</w:t>
      </w:r>
      <w:r w:rsidRPr="00317F7C">
        <w:rPr>
          <w:rFonts w:ascii="Calibri" w:hAnsi="Calibri" w:cs="Calibri"/>
        </w:rPr>
        <w:t xml:space="preserve"> </w:t>
      </w:r>
      <w:r w:rsidRPr="00317F7C">
        <w:rPr>
          <w:rStyle w:val="dekodpovChar"/>
          <w:rFonts w:ascii="Calibri" w:hAnsi="Calibri" w:cs="Calibri"/>
        </w:rPr>
        <w:t>_______________________________________________________ __________________________________________________________________________________________________________________________________________________________________________</w:t>
      </w:r>
    </w:p>
    <w:p w14:paraId="57C3D12B" w14:textId="04A38F0A" w:rsidR="00040327" w:rsidRPr="00317F7C" w:rsidRDefault="00040327" w:rsidP="009525A4">
      <w:pPr>
        <w:pStyle w:val="Normlnweb"/>
        <w:rPr>
          <w:rFonts w:ascii="Calibri" w:hAnsi="Calibri" w:cs="Calibri"/>
        </w:rPr>
      </w:pPr>
      <w:r w:rsidRPr="00317F7C">
        <w:rPr>
          <w:rFonts w:ascii="Calibri" w:hAnsi="Calibri" w:cs="Calibri"/>
          <w:b/>
          <w:bCs/>
        </w:rPr>
        <w:t>Situace B:</w:t>
      </w:r>
      <w:r w:rsidRPr="00317F7C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> </w:t>
      </w:r>
      <w:r w:rsidRPr="00317F7C">
        <w:rPr>
          <w:rFonts w:ascii="Calibri" w:hAnsi="Calibri" w:cs="Calibri"/>
        </w:rPr>
        <w:t>chatu se spolužáky, kteří věří dezinformacím o ukrajinské válce, je jeden z</w:t>
      </w:r>
      <w:r>
        <w:rPr>
          <w:rFonts w:ascii="Calibri" w:hAnsi="Calibri" w:cs="Calibri"/>
        </w:rPr>
        <w:t> </w:t>
      </w:r>
      <w:r w:rsidRPr="00317F7C">
        <w:rPr>
          <w:rFonts w:ascii="Calibri" w:hAnsi="Calibri" w:cs="Calibri"/>
        </w:rPr>
        <w:t>nich velmi asertivní a zpochybňuje oficiální instituce, které označuje za „prolhané</w:t>
      </w:r>
      <w:r>
        <w:rPr>
          <w:rFonts w:ascii="Calibri" w:hAnsi="Calibri" w:cs="Calibri"/>
        </w:rPr>
        <w:t>“</w:t>
      </w:r>
      <w:r w:rsidRPr="00317F7C">
        <w:rPr>
          <w:rFonts w:ascii="Calibri" w:hAnsi="Calibri" w:cs="Calibri"/>
        </w:rPr>
        <w:t>. Používá silné argumentační fauly.</w:t>
      </w:r>
    </w:p>
    <w:p w14:paraId="0E3C3910" w14:textId="1E3A6F55" w:rsidR="00040327" w:rsidRPr="00317F7C" w:rsidRDefault="00040327" w:rsidP="009525A4">
      <w:pPr>
        <w:pStyle w:val="Normlnweb"/>
        <w:rPr>
          <w:rFonts w:ascii="Calibri" w:hAnsi="Calibri" w:cs="Calibri"/>
        </w:rPr>
      </w:pPr>
      <w:r w:rsidRPr="00317F7C">
        <w:rPr>
          <w:rFonts w:ascii="Calibri" w:hAnsi="Calibri" w:cs="Calibri"/>
          <w:b/>
          <w:bCs/>
        </w:rPr>
        <w:t>Neuctivá/</w:t>
      </w:r>
      <w:r>
        <w:rPr>
          <w:rFonts w:ascii="Calibri" w:hAnsi="Calibri" w:cs="Calibri"/>
          <w:b/>
          <w:bCs/>
        </w:rPr>
        <w:t>i</w:t>
      </w:r>
      <w:r w:rsidRPr="00317F7C">
        <w:rPr>
          <w:rFonts w:ascii="Calibri" w:hAnsi="Calibri" w:cs="Calibri"/>
          <w:b/>
          <w:bCs/>
        </w:rPr>
        <w:t>mpulzivní reakce:</w:t>
      </w:r>
      <w:r w:rsidRPr="00317F7C">
        <w:rPr>
          <w:rFonts w:ascii="Calibri" w:hAnsi="Calibri" w:cs="Calibri"/>
        </w:rPr>
        <w:t xml:space="preserve"> </w:t>
      </w:r>
      <w:r w:rsidRPr="00317F7C">
        <w:rPr>
          <w:rFonts w:ascii="Calibri" w:hAnsi="Calibri" w:cs="Calibri"/>
          <w:i/>
          <w:iCs/>
        </w:rPr>
        <w:t>„Jsi idiot a nemáš šajnu o realitě. Tady končí má tolerance. Blokuju tě.</w:t>
      </w:r>
      <w:r>
        <w:rPr>
          <w:rFonts w:ascii="Calibri" w:hAnsi="Calibri" w:cs="Calibri"/>
          <w:i/>
          <w:iCs/>
        </w:rPr>
        <w:t>“</w:t>
      </w:r>
    </w:p>
    <w:p w14:paraId="3765D781" w14:textId="42CDD5CA" w:rsidR="00040327" w:rsidRPr="00317F7C" w:rsidRDefault="00040327" w:rsidP="009525A4">
      <w:pPr>
        <w:pStyle w:val="Normlnweb"/>
        <w:rPr>
          <w:rFonts w:ascii="Calibri" w:hAnsi="Calibri"/>
          <w:color w:val="33BEF2"/>
        </w:rPr>
      </w:pPr>
      <w:r w:rsidRPr="00317F7C">
        <w:rPr>
          <w:rFonts w:ascii="Calibri" w:hAnsi="Calibri" w:cs="Calibri"/>
          <w:b/>
          <w:bCs/>
        </w:rPr>
        <w:t>Konstruktivní a respektující reakce:</w:t>
      </w:r>
      <w:r w:rsidRPr="00317F7C">
        <w:rPr>
          <w:rFonts w:ascii="Calibri" w:hAnsi="Calibri" w:cs="Calibri"/>
        </w:rPr>
        <w:t xml:space="preserve"> </w:t>
      </w:r>
      <w:r w:rsidRPr="00317F7C">
        <w:rPr>
          <w:rStyle w:val="dekodpovChar"/>
          <w:rFonts w:ascii="Calibri" w:hAnsi="Calibri" w:cs="Calibri"/>
        </w:rPr>
        <w:t>_______________________________________________________ __________________________________________________________________________________________________________________________________________________________________________</w:t>
      </w:r>
    </w:p>
    <w:p w14:paraId="59094EA5" w14:textId="73A2EEE4" w:rsidR="00040327" w:rsidRPr="00790C80" w:rsidRDefault="003819F4" w:rsidP="009525A4">
      <w:pPr>
        <w:pStyle w:val="Normlnweb"/>
        <w:rPr>
          <w:rFonts w:ascii="Calibri" w:hAnsi="Calibri"/>
          <w:b/>
          <w:bCs/>
          <w:color w:val="F030A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51B0787" wp14:editId="5C278840">
                <wp:simplePos x="0" y="0"/>
                <wp:positionH relativeFrom="column">
                  <wp:posOffset>-67310</wp:posOffset>
                </wp:positionH>
                <wp:positionV relativeFrom="paragraph">
                  <wp:posOffset>1177290</wp:posOffset>
                </wp:positionV>
                <wp:extent cx="6661785" cy="1210310"/>
                <wp:effectExtent l="0" t="635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4AA2D" w14:textId="6E95E5CE" w:rsidR="00040327" w:rsidRPr="00AC7F9A" w:rsidRDefault="003819F4" w:rsidP="00FB18CB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693E21" wp14:editId="7EBB32B9">
                                  <wp:extent cx="1209675" cy="409575"/>
                                  <wp:effectExtent l="0" t="0" r="0" b="0"/>
                                  <wp:docPr id="2" name="Obrázek 882105534" descr="Obsah obrázku kreslení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882105534" descr="Obsah obrázku kresleníPopis byl vytvořen automatick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0327" w:rsidRPr="00AC7F9A">
                              <w:t xml:space="preserve"> Autor: </w:t>
                            </w:r>
                            <w:hyperlink r:id="rId11" w:history="1">
                              <w:r w:rsidR="00040327" w:rsidRPr="00AC7F9A">
                                <w:rPr>
                                  <w:rStyle w:val="Hypertextovodkaz"/>
                                  <w:color w:val="F12EA1"/>
                                </w:rPr>
                                <w:t>Mgr. Veronika Batelková</w:t>
                              </w:r>
                            </w:hyperlink>
                            <w:r w:rsidR="00040327" w:rsidRPr="00AC7F9A">
                              <w:t xml:space="preserve"> [veronikabatelkova.cz]. Garant: </w:t>
                            </w:r>
                            <w:hyperlink r:id="rId12" w:history="1">
                              <w:r w:rsidR="00040327" w:rsidRPr="00AC7F9A">
                                <w:rPr>
                                  <w:rStyle w:val="Hypertextovodkaz"/>
                                  <w:color w:val="F12EA1"/>
                                </w:rPr>
                                <w:t>Mgr. Ondřej Hruška</w:t>
                              </w:r>
                            </w:hyperlink>
                            <w:r w:rsidR="00040327" w:rsidRPr="00AC7F9A">
                              <w:rPr>
                                <w:color w:val="F12EA1"/>
                              </w:rPr>
                              <w:t xml:space="preserve"> </w:t>
                            </w:r>
                            <w:r w:rsidR="00040327" w:rsidRPr="00AC7F9A">
                              <w:t>[novinarondra.cz]. Toto dílo je licencováno pod licencí Creative Commons [CC BY-NC 4.0]. Licenční podmínky navštivte na adrese [https://creativecommons.org/choose/?lang=cs].</w:t>
                            </w:r>
                          </w:p>
                          <w:p w14:paraId="6D512AD4" w14:textId="77777777" w:rsidR="00040327" w:rsidRDefault="00040327" w:rsidP="00FB18C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B078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3pt;margin-top:92.7pt;width:524.55pt;height:95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" filled="f" stroked="f">
                <v:textbox>
                  <w:txbxContent>
                    <w:p w14:paraId="0794AA2D" w14:textId="6E95E5CE" w:rsidR="00040327" w:rsidRPr="00AC7F9A" w:rsidRDefault="003819F4" w:rsidP="00FB18CB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693E21" wp14:editId="7EBB32B9">
                            <wp:extent cx="1209675" cy="409575"/>
                            <wp:effectExtent l="0" t="0" r="0" b="0"/>
                            <wp:docPr id="2" name="Obrázek 882105534" descr="Obsah obrázku kreslení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882105534" descr="Obsah obrázku kresleníPopis byl vytvořen automatick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40327" w:rsidRPr="00AC7F9A">
                        <w:t xml:space="preserve"> Autor: </w:t>
                      </w:r>
                      <w:hyperlink r:id="rId13" w:history="1">
                        <w:r w:rsidR="00040327" w:rsidRPr="00AC7F9A">
                          <w:rPr>
                            <w:rStyle w:val="Hypertextovodkaz"/>
                            <w:color w:val="F12EA1"/>
                          </w:rPr>
                          <w:t>Mgr. Veronika Batelková</w:t>
                        </w:r>
                      </w:hyperlink>
                      <w:r w:rsidR="00040327" w:rsidRPr="00AC7F9A">
                        <w:t xml:space="preserve"> [veronikabatelkova.cz]. Garant: </w:t>
                      </w:r>
                      <w:hyperlink r:id="rId14" w:history="1">
                        <w:r w:rsidR="00040327" w:rsidRPr="00AC7F9A">
                          <w:rPr>
                            <w:rStyle w:val="Hypertextovodkaz"/>
                            <w:color w:val="F12EA1"/>
                          </w:rPr>
                          <w:t>Mgr. Ondřej Hruška</w:t>
                        </w:r>
                      </w:hyperlink>
                      <w:r w:rsidR="00040327" w:rsidRPr="00AC7F9A">
                        <w:rPr>
                          <w:color w:val="F12EA1"/>
                        </w:rPr>
                        <w:t xml:space="preserve"> </w:t>
                      </w:r>
                      <w:r w:rsidR="00040327" w:rsidRPr="00AC7F9A">
                        <w:t>[novinarondra.cz]. Toto dílo je licencováno pod licencí Creative Commons [CC BY-NC 4.0]. Licenční podmínky navštivte na adrese [https://creativecommons.org/choose/?lang=cs].</w:t>
                      </w:r>
                    </w:p>
                    <w:p w14:paraId="6D512AD4" w14:textId="77777777" w:rsidR="00040327" w:rsidRDefault="00040327" w:rsidP="00FB18CB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0327" w:rsidRPr="00005AB7">
        <w:rPr>
          <w:rStyle w:val="SebereflexekaChar"/>
          <w:rFonts w:ascii="Calibri" w:hAnsi="Calibri" w:cs="Calibri"/>
          <w:noProof w:val="0"/>
          <w:sz w:val="24"/>
          <w:szCs w:val="24"/>
        </w:rPr>
        <w:t>Sebehodnocení:</w:t>
      </w:r>
      <w:r w:rsidR="00040327" w:rsidRPr="00790C80">
        <w:rPr>
          <w:rFonts w:ascii="Calibri" w:hAnsi="Calibri" w:cs="Calibri"/>
        </w:rPr>
        <w:t xml:space="preserve"> </w:t>
      </w:r>
      <w:r w:rsidR="00040327" w:rsidRPr="00005AB7">
        <w:rPr>
          <w:rFonts w:ascii="Calibri" w:hAnsi="Calibri" w:cs="Calibri"/>
        </w:rPr>
        <w:t>Který z</w:t>
      </w:r>
      <w:r w:rsidR="00040327">
        <w:rPr>
          <w:rFonts w:ascii="Calibri" w:hAnsi="Calibri" w:cs="Calibri"/>
        </w:rPr>
        <w:t> </w:t>
      </w:r>
      <w:r w:rsidR="00040327" w:rsidRPr="00005AB7">
        <w:rPr>
          <w:rFonts w:ascii="Calibri" w:hAnsi="Calibri" w:cs="Calibri"/>
        </w:rPr>
        <w:t xml:space="preserve">navrhovaných scénářů je pro vás psychicky </w:t>
      </w:r>
      <w:r w:rsidR="00040327" w:rsidRPr="00005AB7">
        <w:rPr>
          <w:rFonts w:ascii="Calibri" w:hAnsi="Calibri" w:cs="Calibri"/>
          <w:b/>
          <w:bCs/>
        </w:rPr>
        <w:t>nejnáročnější</w:t>
      </w:r>
      <w:r w:rsidR="00040327" w:rsidRPr="00005AB7">
        <w:rPr>
          <w:rFonts w:ascii="Calibri" w:hAnsi="Calibri" w:cs="Calibri"/>
        </w:rPr>
        <w:t xml:space="preserve">? Jaký </w:t>
      </w:r>
      <w:r w:rsidR="00040327" w:rsidRPr="00005AB7">
        <w:rPr>
          <w:rFonts w:ascii="Calibri" w:hAnsi="Calibri" w:cs="Calibri"/>
          <w:b/>
          <w:bCs/>
        </w:rPr>
        <w:t>jeden krok</w:t>
      </w:r>
      <w:r w:rsidR="00040327" w:rsidRPr="00005AB7">
        <w:rPr>
          <w:rFonts w:ascii="Calibri" w:hAnsi="Calibri" w:cs="Calibri"/>
        </w:rPr>
        <w:t xml:space="preserve"> můžete udělat pro zlepšení své schopnosti vést dialog s respektem? </w:t>
      </w:r>
      <w:r w:rsidR="00040327" w:rsidRPr="00790C80">
        <w:rPr>
          <w:rStyle w:val="SebereflexekaChar"/>
          <w:rFonts w:ascii="Calibri" w:hAnsi="Calibri" w:cs="Calibri"/>
          <w:noProof w:val="0"/>
          <w:sz w:val="24"/>
          <w:szCs w:val="24"/>
        </w:rPr>
        <w:t>_______________________</w:t>
      </w:r>
      <w:r w:rsidR="00040327" w:rsidRPr="00005AB7">
        <w:rPr>
          <w:rStyle w:val="SebereflexekaChar"/>
          <w:rFonts w:ascii="Calibri" w:hAnsi="Calibri" w:cs="Calibri"/>
          <w:noProof w:val="0"/>
          <w:sz w:val="24"/>
          <w:szCs w:val="24"/>
        </w:rPr>
        <w:t>______</w:t>
      </w:r>
      <w:r w:rsidR="00040327" w:rsidRPr="00005AB7">
        <w:rPr>
          <w:rStyle w:val="SebereflexekaChar"/>
          <w:rFonts w:ascii="Calibri" w:hAnsi="Calibri" w:cs="Calibri"/>
          <w:noProof w:val="0"/>
          <w:sz w:val="24"/>
          <w:szCs w:val="24"/>
        </w:rPr>
        <w:br/>
      </w:r>
      <w:r w:rsidR="00040327" w:rsidRPr="00790C80">
        <w:rPr>
          <w:rStyle w:val="SebereflexekaChar"/>
          <w:rFonts w:ascii="Calibri" w:hAnsi="Calibri" w:cs="Calibri"/>
          <w:noProof w:val="0"/>
          <w:sz w:val="24"/>
          <w:szCs w:val="24"/>
        </w:rPr>
        <w:t>__________________________________________________________________________________________________________________________________</w:t>
      </w:r>
      <w:r w:rsidR="00040327" w:rsidRPr="00005AB7">
        <w:rPr>
          <w:rStyle w:val="SebereflexekaChar"/>
          <w:rFonts w:ascii="Calibri" w:hAnsi="Calibri" w:cs="Calibri"/>
          <w:noProof w:val="0"/>
          <w:sz w:val="24"/>
          <w:szCs w:val="24"/>
        </w:rPr>
        <w:t>_______________________________________</w:t>
      </w:r>
      <w:r w:rsidR="00040327">
        <w:rPr>
          <w:rStyle w:val="SebereflexekaChar"/>
          <w:rFonts w:ascii="Calibri" w:hAnsi="Calibri" w:cs="Calibri"/>
          <w:noProof w:val="0"/>
          <w:sz w:val="24"/>
          <w:szCs w:val="24"/>
        </w:rPr>
        <w:t>_</w:t>
      </w:r>
      <w:bookmarkStart w:id="6" w:name="_PictureBullets"/>
      <w:r>
        <w:rPr>
          <w:noProof/>
          <w:vanish/>
        </w:rPr>
        <w:drawing>
          <wp:inline distT="0" distB="0" distL="0" distR="0" wp14:anchorId="08FC9BFD" wp14:editId="1E586C34">
            <wp:extent cx="114300" cy="857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5DF8F97F" wp14:editId="20B64197">
            <wp:extent cx="114300" cy="1143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33886D01" wp14:editId="18923C2A">
            <wp:extent cx="114300" cy="1143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 wp14:anchorId="13CAA079" wp14:editId="767FDC52">
            <wp:extent cx="600075" cy="60007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sectPr w:rsidR="00040327" w:rsidRPr="00790C80" w:rsidSect="00DC5280">
      <w:headerReference w:type="default" r:id="rId19"/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BE3C" w14:textId="77777777" w:rsidR="00B75346" w:rsidRDefault="00B75346">
      <w:r>
        <w:separator/>
      </w:r>
    </w:p>
  </w:endnote>
  <w:endnote w:type="continuationSeparator" w:id="0">
    <w:p w14:paraId="03D29FCD" w14:textId="77777777" w:rsidR="00B75346" w:rsidRDefault="00B7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E8D2" w14:textId="77777777" w:rsidR="00B75346" w:rsidRDefault="00B75346">
      <w:r>
        <w:separator/>
      </w:r>
    </w:p>
  </w:footnote>
  <w:footnote w:type="continuationSeparator" w:id="0">
    <w:p w14:paraId="27AE1840" w14:textId="77777777" w:rsidR="00B75346" w:rsidRDefault="00B7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Ind w:w="2" w:type="dxa"/>
      <w:tblLayout w:type="fixed"/>
      <w:tblLook w:val="00A0" w:firstRow="1" w:lastRow="0" w:firstColumn="1" w:lastColumn="0" w:noHBand="0" w:noVBand="0"/>
    </w:tblPr>
    <w:tblGrid>
      <w:gridCol w:w="10455"/>
    </w:tblGrid>
    <w:tr w:rsidR="00040327" w14:paraId="74670062" w14:textId="77777777">
      <w:trPr>
        <w:trHeight w:val="1278"/>
      </w:trPr>
      <w:tc>
        <w:tcPr>
          <w:tcW w:w="10455" w:type="dxa"/>
        </w:tcPr>
        <w:p w14:paraId="7FAB9458" w14:textId="5D6FBCB7" w:rsidR="00040327" w:rsidRDefault="003819F4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7D678635" wp14:editId="275AB21D">
                <wp:extent cx="6429375" cy="1000125"/>
                <wp:effectExtent l="0" t="0" r="0" b="0"/>
                <wp:docPr id="7" name="Obrázek 1381746844" descr="Obsah obrázku Barevnost, snímek obrazovky, světlo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381746844" descr="Obsah obrázku Barevnost, snímek obrazovky, světlo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9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8698BA" w14:textId="77777777" w:rsidR="00040327" w:rsidRDefault="00040327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D41"/>
    <w:multiLevelType w:val="multilevel"/>
    <w:tmpl w:val="3AC0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1F245A9"/>
    <w:multiLevelType w:val="multilevel"/>
    <w:tmpl w:val="2F344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B4984"/>
    <w:multiLevelType w:val="hybridMultilevel"/>
    <w:tmpl w:val="CF7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3256F9"/>
    <w:multiLevelType w:val="multilevel"/>
    <w:tmpl w:val="A766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715184"/>
    <w:multiLevelType w:val="multilevel"/>
    <w:tmpl w:val="0844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09996238"/>
    <w:multiLevelType w:val="multilevel"/>
    <w:tmpl w:val="A7667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706481"/>
    <w:multiLevelType w:val="multilevel"/>
    <w:tmpl w:val="E186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40CB8"/>
    <w:multiLevelType w:val="hybridMultilevel"/>
    <w:tmpl w:val="E5EC4C34"/>
    <w:lvl w:ilvl="0" w:tplc="533230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BC73AE"/>
    <w:multiLevelType w:val="multilevel"/>
    <w:tmpl w:val="324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A55ED"/>
    <w:multiLevelType w:val="multilevel"/>
    <w:tmpl w:val="47D0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D20A6B"/>
    <w:multiLevelType w:val="multilevel"/>
    <w:tmpl w:val="B07C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373C23"/>
    <w:multiLevelType w:val="multilevel"/>
    <w:tmpl w:val="7F3E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393F5F07"/>
    <w:multiLevelType w:val="multilevel"/>
    <w:tmpl w:val="DB5C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D5E09A4"/>
    <w:multiLevelType w:val="multilevel"/>
    <w:tmpl w:val="A11E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Jc w:val="left"/>
      <w:pPr>
        <w:ind w:left="284" w:hanging="284"/>
      </w:pPr>
      <w:rPr>
        <w:rFonts w:ascii="Symbol" w:hAnsi="Symbol" w:cs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AF074A"/>
    <w:multiLevelType w:val="hybridMultilevel"/>
    <w:tmpl w:val="554A6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41098"/>
    <w:multiLevelType w:val="multilevel"/>
    <w:tmpl w:val="A084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5242052B"/>
    <w:multiLevelType w:val="multilevel"/>
    <w:tmpl w:val="02BA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4190D3D"/>
    <w:multiLevelType w:val="multilevel"/>
    <w:tmpl w:val="2C1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13D91"/>
    <w:multiLevelType w:val="multilevel"/>
    <w:tmpl w:val="53F0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6B3D53"/>
    <w:multiLevelType w:val="hybridMultilevel"/>
    <w:tmpl w:val="4DCE3626"/>
    <w:lvl w:ilvl="0" w:tplc="11400B44">
      <w:start w:val="1"/>
      <w:numFmt w:val="bullet"/>
      <w:pStyle w:val="Odrkakostka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48E5836"/>
    <w:multiLevelType w:val="multilevel"/>
    <w:tmpl w:val="A6F4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DE6DC5"/>
    <w:multiLevelType w:val="multilevel"/>
    <w:tmpl w:val="FC82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779E3225"/>
    <w:multiLevelType w:val="multilevel"/>
    <w:tmpl w:val="CFF0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21"/>
  </w:num>
  <w:num w:numId="5">
    <w:abstractNumId w:val="16"/>
  </w:num>
  <w:num w:numId="6">
    <w:abstractNumId w:val="8"/>
  </w:num>
  <w:num w:numId="7">
    <w:abstractNumId w:val="24"/>
  </w:num>
  <w:num w:numId="8">
    <w:abstractNumId w:val="31"/>
  </w:num>
  <w:num w:numId="9">
    <w:abstractNumId w:val="18"/>
  </w:num>
  <w:num w:numId="10">
    <w:abstractNumId w:val="23"/>
  </w:num>
  <w:num w:numId="11">
    <w:abstractNumId w:val="12"/>
  </w:num>
  <w:num w:numId="12">
    <w:abstractNumId w:val="15"/>
  </w:num>
  <w:num w:numId="13">
    <w:abstractNumId w:val="33"/>
  </w:num>
  <w:num w:numId="14">
    <w:abstractNumId w:val="7"/>
  </w:num>
  <w:num w:numId="15">
    <w:abstractNumId w:val="2"/>
  </w:num>
  <w:num w:numId="16">
    <w:abstractNumId w:val="9"/>
  </w:num>
  <w:num w:numId="17">
    <w:abstractNumId w:val="1"/>
  </w:num>
  <w:num w:numId="18">
    <w:abstractNumId w:val="26"/>
  </w:num>
  <w:num w:numId="19">
    <w:abstractNumId w:val="28"/>
  </w:num>
  <w:num w:numId="20">
    <w:abstractNumId w:val="17"/>
  </w:num>
  <w:num w:numId="21">
    <w:abstractNumId w:val="13"/>
  </w:num>
  <w:num w:numId="22">
    <w:abstractNumId w:val="30"/>
  </w:num>
  <w:num w:numId="23">
    <w:abstractNumId w:val="25"/>
  </w:num>
  <w:num w:numId="24">
    <w:abstractNumId w:val="3"/>
  </w:num>
  <w:num w:numId="25">
    <w:abstractNumId w:val="20"/>
  </w:num>
  <w:num w:numId="26">
    <w:abstractNumId w:val="11"/>
  </w:num>
  <w:num w:numId="27">
    <w:abstractNumId w:val="19"/>
  </w:num>
  <w:num w:numId="28">
    <w:abstractNumId w:val="0"/>
  </w:num>
  <w:num w:numId="29">
    <w:abstractNumId w:val="22"/>
  </w:num>
  <w:num w:numId="30">
    <w:abstractNumId w:val="34"/>
  </w:num>
  <w:num w:numId="31">
    <w:abstractNumId w:val="5"/>
  </w:num>
  <w:num w:numId="32">
    <w:abstractNumId w:val="35"/>
  </w:num>
  <w:num w:numId="33">
    <w:abstractNumId w:val="4"/>
  </w:num>
  <w:num w:numId="34">
    <w:abstractNumId w:val="32"/>
  </w:num>
  <w:num w:numId="35">
    <w:abstractNumId w:val="27"/>
  </w:num>
  <w:num w:numId="36">
    <w:abstractNumId w:val="1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2B59F7"/>
    <w:rsid w:val="00005AB7"/>
    <w:rsid w:val="00015A8C"/>
    <w:rsid w:val="00017A09"/>
    <w:rsid w:val="000309BA"/>
    <w:rsid w:val="00036793"/>
    <w:rsid w:val="00040327"/>
    <w:rsid w:val="00052D8A"/>
    <w:rsid w:val="0009453F"/>
    <w:rsid w:val="000C5FEF"/>
    <w:rsid w:val="000D0E2C"/>
    <w:rsid w:val="000D2183"/>
    <w:rsid w:val="000F4538"/>
    <w:rsid w:val="00106D77"/>
    <w:rsid w:val="00107063"/>
    <w:rsid w:val="0011432B"/>
    <w:rsid w:val="00116ACD"/>
    <w:rsid w:val="00153F72"/>
    <w:rsid w:val="0018524B"/>
    <w:rsid w:val="00194B7F"/>
    <w:rsid w:val="001B3E0F"/>
    <w:rsid w:val="00203982"/>
    <w:rsid w:val="0021339F"/>
    <w:rsid w:val="002207F4"/>
    <w:rsid w:val="0022637B"/>
    <w:rsid w:val="00241D37"/>
    <w:rsid w:val="00250668"/>
    <w:rsid w:val="00257E85"/>
    <w:rsid w:val="002C10F6"/>
    <w:rsid w:val="002D4614"/>
    <w:rsid w:val="002D57F3"/>
    <w:rsid w:val="002D5A52"/>
    <w:rsid w:val="002D6530"/>
    <w:rsid w:val="002F5C0C"/>
    <w:rsid w:val="00301E59"/>
    <w:rsid w:val="003022FE"/>
    <w:rsid w:val="00317F7C"/>
    <w:rsid w:val="00320EFB"/>
    <w:rsid w:val="00354CE9"/>
    <w:rsid w:val="003819F4"/>
    <w:rsid w:val="003912D1"/>
    <w:rsid w:val="003A2C10"/>
    <w:rsid w:val="003C39FF"/>
    <w:rsid w:val="003C7989"/>
    <w:rsid w:val="0041292A"/>
    <w:rsid w:val="004210B0"/>
    <w:rsid w:val="00436BF9"/>
    <w:rsid w:val="0044430E"/>
    <w:rsid w:val="00447B60"/>
    <w:rsid w:val="00456368"/>
    <w:rsid w:val="00465981"/>
    <w:rsid w:val="00494A70"/>
    <w:rsid w:val="004B2D08"/>
    <w:rsid w:val="004C575B"/>
    <w:rsid w:val="004E14C4"/>
    <w:rsid w:val="005228FE"/>
    <w:rsid w:val="00540F68"/>
    <w:rsid w:val="00562122"/>
    <w:rsid w:val="00595A6D"/>
    <w:rsid w:val="005D4BAD"/>
    <w:rsid w:val="005E2369"/>
    <w:rsid w:val="005E281F"/>
    <w:rsid w:val="005E31C0"/>
    <w:rsid w:val="005E7F07"/>
    <w:rsid w:val="0062483B"/>
    <w:rsid w:val="00643389"/>
    <w:rsid w:val="006446E2"/>
    <w:rsid w:val="00674980"/>
    <w:rsid w:val="00681220"/>
    <w:rsid w:val="006845C0"/>
    <w:rsid w:val="006906AB"/>
    <w:rsid w:val="006D5B2B"/>
    <w:rsid w:val="006F0816"/>
    <w:rsid w:val="007042FE"/>
    <w:rsid w:val="0071621E"/>
    <w:rsid w:val="0072106E"/>
    <w:rsid w:val="0075229A"/>
    <w:rsid w:val="0075300A"/>
    <w:rsid w:val="00777383"/>
    <w:rsid w:val="00790C80"/>
    <w:rsid w:val="007B6B3E"/>
    <w:rsid w:val="007D2437"/>
    <w:rsid w:val="007D2805"/>
    <w:rsid w:val="007F02D1"/>
    <w:rsid w:val="007F1E90"/>
    <w:rsid w:val="0080679A"/>
    <w:rsid w:val="00813AEF"/>
    <w:rsid w:val="00814BB2"/>
    <w:rsid w:val="008211E4"/>
    <w:rsid w:val="008311C7"/>
    <w:rsid w:val="00833C25"/>
    <w:rsid w:val="0084417B"/>
    <w:rsid w:val="008456A5"/>
    <w:rsid w:val="00853050"/>
    <w:rsid w:val="00866E1F"/>
    <w:rsid w:val="00870E6C"/>
    <w:rsid w:val="00884CAD"/>
    <w:rsid w:val="0092739F"/>
    <w:rsid w:val="009314D6"/>
    <w:rsid w:val="00935DB7"/>
    <w:rsid w:val="0094060E"/>
    <w:rsid w:val="00951B9E"/>
    <w:rsid w:val="009525A4"/>
    <w:rsid w:val="009726DE"/>
    <w:rsid w:val="00977FED"/>
    <w:rsid w:val="00987796"/>
    <w:rsid w:val="00992DAB"/>
    <w:rsid w:val="009D05FB"/>
    <w:rsid w:val="009D0D32"/>
    <w:rsid w:val="009D5FE6"/>
    <w:rsid w:val="00A02EF2"/>
    <w:rsid w:val="00A04A08"/>
    <w:rsid w:val="00A22CBA"/>
    <w:rsid w:val="00A63CA7"/>
    <w:rsid w:val="00A6488E"/>
    <w:rsid w:val="00AA258F"/>
    <w:rsid w:val="00AC7F9A"/>
    <w:rsid w:val="00AD1C92"/>
    <w:rsid w:val="00AF380E"/>
    <w:rsid w:val="00AF5C24"/>
    <w:rsid w:val="00AF7088"/>
    <w:rsid w:val="00B16A1A"/>
    <w:rsid w:val="00B35187"/>
    <w:rsid w:val="00B54514"/>
    <w:rsid w:val="00B75346"/>
    <w:rsid w:val="00B802D4"/>
    <w:rsid w:val="00B83817"/>
    <w:rsid w:val="00B860EA"/>
    <w:rsid w:val="00BB013D"/>
    <w:rsid w:val="00BC46D4"/>
    <w:rsid w:val="00BE083C"/>
    <w:rsid w:val="00C02F1B"/>
    <w:rsid w:val="00C2296F"/>
    <w:rsid w:val="00C31B60"/>
    <w:rsid w:val="00C35F3A"/>
    <w:rsid w:val="00C44E54"/>
    <w:rsid w:val="00C50176"/>
    <w:rsid w:val="00C9281E"/>
    <w:rsid w:val="00CE28A6"/>
    <w:rsid w:val="00CF5E5B"/>
    <w:rsid w:val="00D01299"/>
    <w:rsid w:val="00D255DE"/>
    <w:rsid w:val="00D27F7C"/>
    <w:rsid w:val="00D334AC"/>
    <w:rsid w:val="00D44AFC"/>
    <w:rsid w:val="00D611A0"/>
    <w:rsid w:val="00D820AF"/>
    <w:rsid w:val="00D85463"/>
    <w:rsid w:val="00D937A9"/>
    <w:rsid w:val="00DA36B1"/>
    <w:rsid w:val="00DB1C28"/>
    <w:rsid w:val="00DB4536"/>
    <w:rsid w:val="00DC5280"/>
    <w:rsid w:val="00DD430E"/>
    <w:rsid w:val="00DE1417"/>
    <w:rsid w:val="00DF1ED8"/>
    <w:rsid w:val="00E0332A"/>
    <w:rsid w:val="00E528EB"/>
    <w:rsid w:val="00E576FA"/>
    <w:rsid w:val="00E6035B"/>
    <w:rsid w:val="00E74871"/>
    <w:rsid w:val="00E77B64"/>
    <w:rsid w:val="00E91757"/>
    <w:rsid w:val="00E97FCD"/>
    <w:rsid w:val="00EA3EF5"/>
    <w:rsid w:val="00ED3DDC"/>
    <w:rsid w:val="00ED7A6C"/>
    <w:rsid w:val="00EE3316"/>
    <w:rsid w:val="00EE4214"/>
    <w:rsid w:val="00EF097E"/>
    <w:rsid w:val="00EF27C3"/>
    <w:rsid w:val="00EF6DC1"/>
    <w:rsid w:val="00F058D8"/>
    <w:rsid w:val="00F15F6B"/>
    <w:rsid w:val="00F2067A"/>
    <w:rsid w:val="00F279BD"/>
    <w:rsid w:val="00F643CF"/>
    <w:rsid w:val="00F92BEE"/>
    <w:rsid w:val="00FA1A00"/>
    <w:rsid w:val="00FA2D44"/>
    <w:rsid w:val="00FA405E"/>
    <w:rsid w:val="00FB18CB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060400"/>
  <w15:docId w15:val="{19554B20-7680-42E7-BB99-E3A38F40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187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link w:val="Nadpis3Char"/>
    <w:uiPriority w:val="99"/>
    <w:qFormat/>
    <w:rsid w:val="00A04A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9"/>
    <w:qFormat/>
    <w:rsid w:val="009525A4"/>
    <w:pPr>
      <w:keepNext/>
      <w:keepLines/>
      <w:spacing w:before="40"/>
      <w:outlineLvl w:val="3"/>
    </w:pPr>
    <w:rPr>
      <w:rFonts w:ascii="Calibri Light" w:hAnsi="Calibri Light" w:cs="Calibri Light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9"/>
    <w:qFormat/>
    <w:rsid w:val="004B2D08"/>
    <w:pPr>
      <w:keepNext/>
      <w:keepLines/>
      <w:spacing w:before="40"/>
      <w:outlineLvl w:val="4"/>
    </w:pPr>
    <w:rPr>
      <w:rFonts w:ascii="Calibri Light" w:hAnsi="Calibri Light" w:cs="Calibri Light"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A04A08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9525A4"/>
    <w:rPr>
      <w:rFonts w:ascii="Calibri Light" w:hAnsi="Calibri Light" w:cs="Calibri Light"/>
      <w:i/>
      <w:iCs/>
      <w:color w:val="2F5496"/>
      <w:sz w:val="24"/>
      <w:szCs w:val="24"/>
      <w:lang w:eastAsia="cs-CZ"/>
    </w:rPr>
  </w:style>
  <w:style w:type="character" w:customStyle="1" w:styleId="Nadpis5Char">
    <w:name w:val="Nadpis 5 Char"/>
    <w:link w:val="Nadpis5"/>
    <w:uiPriority w:val="99"/>
    <w:locked/>
    <w:rsid w:val="004B2D08"/>
    <w:rPr>
      <w:rFonts w:ascii="Calibri Light" w:hAnsi="Calibri Light" w:cs="Calibri Light"/>
      <w:color w:val="2F5496"/>
      <w:sz w:val="24"/>
      <w:szCs w:val="24"/>
      <w:lang w:eastAsia="cs-CZ"/>
    </w:rPr>
  </w:style>
  <w:style w:type="paragraph" w:customStyle="1" w:styleId="Nadpisseznamu">
    <w:name w:val="Nadpis seznamu"/>
    <w:basedOn w:val="Normln"/>
    <w:link w:val="NadpisseznamuChar"/>
    <w:uiPriority w:val="99"/>
    <w:rsid w:val="7DAA1868"/>
    <w:rPr>
      <w:rFonts w:ascii="Arial" w:eastAsia="Calibri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uiPriority w:val="99"/>
    <w:rsid w:val="7DAA1868"/>
    <w:rPr>
      <w:rFonts w:ascii="Arial" w:eastAsia="Calibri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uiPriority w:val="99"/>
    <w:rsid w:val="007D2437"/>
    <w:pPr>
      <w:numPr>
        <w:numId w:val="8"/>
      </w:numPr>
      <w:ind w:right="968"/>
    </w:pPr>
    <w:rPr>
      <w:rFonts w:ascii="Arial" w:eastAsia="Calibri" w:hAnsi="Arial" w:cs="Arial"/>
    </w:rPr>
  </w:style>
  <w:style w:type="paragraph" w:customStyle="1" w:styleId="Popispracovnholistu">
    <w:name w:val="Popis pracovního listu"/>
    <w:basedOn w:val="Normln"/>
    <w:link w:val="PopispracovnholistuChar"/>
    <w:uiPriority w:val="99"/>
    <w:rsid w:val="009D05FB"/>
    <w:pPr>
      <w:spacing w:before="240" w:after="120"/>
      <w:ind w:right="131"/>
      <w:jc w:val="both"/>
      <w:outlineLvl w:val="0"/>
    </w:pPr>
    <w:rPr>
      <w:rFonts w:ascii="Arial" w:eastAsia="Calibri" w:hAnsi="Arial" w:cs="Arial"/>
      <w:sz w:val="28"/>
      <w:szCs w:val="28"/>
    </w:rPr>
  </w:style>
  <w:style w:type="paragraph" w:customStyle="1" w:styleId="dekodpov">
    <w:name w:val="Řádek odpověď"/>
    <w:basedOn w:val="Normln"/>
    <w:link w:val="dekodpovChar"/>
    <w:uiPriority w:val="99"/>
    <w:rsid w:val="00EA3EF5"/>
    <w:pPr>
      <w:spacing w:line="480" w:lineRule="auto"/>
      <w:ind w:left="284" w:right="260"/>
      <w:jc w:val="both"/>
    </w:pPr>
    <w:rPr>
      <w:rFonts w:ascii="Arial" w:eastAsia="Calibri" w:hAnsi="Arial" w:cs="Arial"/>
      <w:color w:val="33BEF2"/>
    </w:rPr>
  </w:style>
  <w:style w:type="paragraph" w:customStyle="1" w:styleId="kol-zadn">
    <w:name w:val="Úkol - zadání"/>
    <w:basedOn w:val="Normln"/>
    <w:link w:val="kol-zadnChar"/>
    <w:uiPriority w:val="99"/>
    <w:rsid w:val="00EE3316"/>
    <w:pPr>
      <w:numPr>
        <w:numId w:val="13"/>
      </w:numPr>
      <w:ind w:left="1068" w:right="401"/>
    </w:pPr>
    <w:rPr>
      <w:rFonts w:ascii="Arial" w:eastAsia="Calibri" w:hAnsi="Arial" w:cs="Arial"/>
      <w:b/>
      <w:bCs/>
      <w:noProof/>
    </w:rPr>
  </w:style>
  <w:style w:type="paragraph" w:customStyle="1" w:styleId="Vpltabulky">
    <w:name w:val="Výplň tabulky"/>
    <w:basedOn w:val="Normln"/>
    <w:link w:val="VpltabulkyChar"/>
    <w:uiPriority w:val="99"/>
    <w:rsid w:val="7DAA1868"/>
    <w:pPr>
      <w:spacing w:before="240"/>
      <w:jc w:val="center"/>
    </w:pPr>
    <w:rPr>
      <w:rFonts w:ascii="Arial" w:eastAsia="Calibri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uiPriority w:val="99"/>
    <w:rsid w:val="7DAA1868"/>
    <w:pPr>
      <w:spacing w:before="240" w:after="240"/>
      <w:jc w:val="center"/>
    </w:pPr>
    <w:rPr>
      <w:rFonts w:ascii="Arial" w:eastAsia="Calibri" w:hAnsi="Arial" w:cs="Arial"/>
      <w:b/>
      <w:bCs/>
    </w:rPr>
  </w:style>
  <w:style w:type="character" w:customStyle="1" w:styleId="NzevpracovnholistuChar">
    <w:name w:val="Název pracovního listu Char"/>
    <w:link w:val="Nzevpracovnholistu"/>
    <w:uiPriority w:val="99"/>
    <w:locked/>
    <w:rsid w:val="7DAA1868"/>
    <w:rPr>
      <w:rFonts w:ascii="Arial" w:eastAsia="Times New Roman" w:hAnsi="Arial" w:cs="Arial"/>
      <w:b/>
      <w:bCs/>
      <w:sz w:val="44"/>
      <w:szCs w:val="44"/>
      <w:lang w:val="cs-CZ"/>
    </w:rPr>
  </w:style>
  <w:style w:type="character" w:customStyle="1" w:styleId="PopispracovnholistuChar">
    <w:name w:val="Popis pracovního listu Char"/>
    <w:link w:val="Popispracovnholistu"/>
    <w:uiPriority w:val="99"/>
    <w:locked/>
    <w:rsid w:val="009D05FB"/>
    <w:rPr>
      <w:rFonts w:ascii="Arial" w:eastAsia="Times New Roman" w:hAnsi="Arial" w:cs="Arial"/>
      <w:sz w:val="32"/>
      <w:szCs w:val="32"/>
    </w:rPr>
  </w:style>
  <w:style w:type="character" w:customStyle="1" w:styleId="kol-zadnChar">
    <w:name w:val="Úkol - zadání Char"/>
    <w:link w:val="kol-zadn"/>
    <w:uiPriority w:val="99"/>
    <w:locked/>
    <w:rsid w:val="00EE3316"/>
    <w:rPr>
      <w:rFonts w:ascii="Arial" w:eastAsia="Times New Roman" w:hAnsi="Arial" w:cs="Arial"/>
      <w:b/>
      <w:bCs/>
      <w:noProof/>
      <w:sz w:val="24"/>
      <w:szCs w:val="24"/>
    </w:rPr>
  </w:style>
  <w:style w:type="character" w:customStyle="1" w:styleId="dekodpovChar">
    <w:name w:val="Řádek odpověď Char"/>
    <w:link w:val="dekodpov"/>
    <w:uiPriority w:val="99"/>
    <w:locked/>
    <w:rsid w:val="00EA3EF5"/>
    <w:rPr>
      <w:rFonts w:ascii="Arial" w:eastAsia="Times New Roman" w:hAnsi="Arial" w:cs="Arial"/>
      <w:color w:val="33BEF2"/>
    </w:rPr>
  </w:style>
  <w:style w:type="character" w:customStyle="1" w:styleId="NadpisseznamuChar">
    <w:name w:val="Nadpis seznamu Char"/>
    <w:link w:val="Nadpisseznamu"/>
    <w:uiPriority w:val="99"/>
    <w:locked/>
    <w:rsid w:val="7DAA1868"/>
    <w:rPr>
      <w:rFonts w:ascii="Arial" w:eastAsia="Times New Roman" w:hAnsi="Arial" w:cs="Arial"/>
      <w:b/>
      <w:bCs/>
      <w:u w:val="single"/>
      <w:lang w:val="cs-CZ"/>
    </w:rPr>
  </w:style>
  <w:style w:type="character" w:customStyle="1" w:styleId="VpltabulkyChar">
    <w:name w:val="Výplň tabulky Char"/>
    <w:link w:val="Vpltabulky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character" w:customStyle="1" w:styleId="OdrkakostkaChar">
    <w:name w:val="Odrážka kostka Char"/>
    <w:link w:val="Odrkakostka"/>
    <w:uiPriority w:val="99"/>
    <w:locked/>
    <w:rsid w:val="007D2437"/>
    <w:rPr>
      <w:rFonts w:ascii="Arial" w:hAnsi="Arial" w:cs="Arial"/>
      <w:sz w:val="24"/>
      <w:szCs w:val="24"/>
      <w:lang w:val="cs-CZ" w:eastAsia="cs-CZ"/>
    </w:rPr>
  </w:style>
  <w:style w:type="character" w:customStyle="1" w:styleId="Zhlav-tabulkaChar">
    <w:name w:val="Záhlaví - tabulka Char"/>
    <w:link w:val="Zhlav-tabulka"/>
    <w:uiPriority w:val="99"/>
    <w:locked/>
    <w:rsid w:val="7DAA1868"/>
    <w:rPr>
      <w:rFonts w:ascii="Arial" w:eastAsia="Times New Roman" w:hAnsi="Arial" w:cs="Arial"/>
      <w:b/>
      <w:bCs/>
      <w:lang w:val="cs-CZ"/>
    </w:rPr>
  </w:style>
  <w:style w:type="table" w:styleId="Mkatabulky">
    <w:name w:val="Table Grid"/>
    <w:basedOn w:val="Normlntabulka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uiPriority w:val="99"/>
    <w:locked/>
    <w:rsid w:val="0022637B"/>
  </w:style>
  <w:style w:type="paragraph" w:styleId="Zhlav">
    <w:name w:val="header"/>
    <w:basedOn w:val="Normln"/>
    <w:link w:val="ZhlavChar"/>
    <w:uiPriority w:val="99"/>
    <w:rsid w:val="0022637B"/>
    <w:pPr>
      <w:tabs>
        <w:tab w:val="center" w:pos="4680"/>
        <w:tab w:val="right" w:pos="9360"/>
      </w:tabs>
    </w:pPr>
  </w:style>
  <w:style w:type="character" w:customStyle="1" w:styleId="HeaderChar1">
    <w:name w:val="Header Char1"/>
    <w:uiPriority w:val="99"/>
    <w:semiHidden/>
    <w:rsid w:val="00562A4E"/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2637B"/>
  </w:style>
  <w:style w:type="paragraph" w:styleId="Zpat">
    <w:name w:val="footer"/>
    <w:basedOn w:val="Normln"/>
    <w:link w:val="ZpatChar"/>
    <w:uiPriority w:val="99"/>
    <w:rsid w:val="0022637B"/>
    <w:pPr>
      <w:tabs>
        <w:tab w:val="center" w:pos="4680"/>
        <w:tab w:val="right" w:pos="9360"/>
      </w:tabs>
    </w:pPr>
  </w:style>
  <w:style w:type="character" w:customStyle="1" w:styleId="FooterChar1">
    <w:name w:val="Footer Char1"/>
    <w:uiPriority w:val="99"/>
    <w:semiHidden/>
    <w:rsid w:val="00562A4E"/>
    <w:rPr>
      <w:rFonts w:ascii="Times New Roman" w:eastAsia="Times New Roman" w:hAnsi="Times New Roman"/>
      <w:sz w:val="24"/>
      <w:szCs w:val="24"/>
    </w:rPr>
  </w:style>
  <w:style w:type="paragraph" w:customStyle="1" w:styleId="Zdraznnvtextu">
    <w:name w:val="Zdůraznění v textu"/>
    <w:basedOn w:val="kol-zadn"/>
    <w:uiPriority w:val="99"/>
    <w:rsid w:val="00301E59"/>
    <w:rPr>
      <w:b w:val="0"/>
      <w:bCs w:val="0"/>
      <w:color w:val="F12FA1"/>
      <w:u w:val="single"/>
    </w:rPr>
  </w:style>
  <w:style w:type="character" w:styleId="Hypertextovodkaz">
    <w:name w:val="Hyperlink"/>
    <w:uiPriority w:val="99"/>
    <w:rsid w:val="00D334A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D334AC"/>
    <w:rPr>
      <w:color w:val="auto"/>
      <w:shd w:val="clear" w:color="auto" w:fill="auto"/>
    </w:rPr>
  </w:style>
  <w:style w:type="paragraph" w:customStyle="1" w:styleId="Videoodkaz">
    <w:name w:val="Video odkaz"/>
    <w:basedOn w:val="Odrkakostka"/>
    <w:link w:val="VideoodkazChar"/>
    <w:autoRedefine/>
    <w:uiPriority w:val="99"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uiPriority w:val="99"/>
    <w:semiHidden/>
    <w:rsid w:val="002C10F6"/>
    <w:rPr>
      <w:color w:val="auto"/>
      <w:u w:val="single"/>
    </w:rPr>
  </w:style>
  <w:style w:type="paragraph" w:customStyle="1" w:styleId="Video">
    <w:name w:val="Video"/>
    <w:basedOn w:val="Videoodkaz"/>
    <w:link w:val="VideoChar"/>
    <w:uiPriority w:val="99"/>
    <w:rsid w:val="00643389"/>
  </w:style>
  <w:style w:type="paragraph" w:customStyle="1" w:styleId="Sebereflexeka">
    <w:name w:val="Sebereflexe žáka"/>
    <w:link w:val="SebereflexekaChar"/>
    <w:uiPriority w:val="99"/>
    <w:rsid w:val="00194B7F"/>
    <w:pPr>
      <w:spacing w:after="160" w:line="259" w:lineRule="auto"/>
    </w:pPr>
    <w:rPr>
      <w:rFonts w:ascii="Arial" w:hAnsi="Arial" w:cs="Arial"/>
      <w:b/>
      <w:bCs/>
      <w:noProof/>
      <w:color w:val="F030A1"/>
      <w:sz w:val="28"/>
      <w:szCs w:val="28"/>
      <w:lang w:eastAsia="en-US"/>
    </w:rPr>
  </w:style>
  <w:style w:type="character" w:customStyle="1" w:styleId="VideoodkazChar">
    <w:name w:val="Video odkaz Char"/>
    <w:link w:val="Videoodkaz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  <w:lang w:val="cs-CZ" w:eastAsia="cs-CZ"/>
    </w:rPr>
  </w:style>
  <w:style w:type="character" w:customStyle="1" w:styleId="VideoChar">
    <w:name w:val="Video Char"/>
    <w:link w:val="Video"/>
    <w:uiPriority w:val="99"/>
    <w:locked/>
    <w:rsid w:val="00643389"/>
    <w:rPr>
      <w:rFonts w:ascii="Arial" w:hAnsi="Arial" w:cs="Arial"/>
      <w:b/>
      <w:bCs/>
      <w:color w:val="F22EA2"/>
      <w:sz w:val="32"/>
      <w:szCs w:val="32"/>
      <w:u w:val="single"/>
      <w:lang w:val="cs-CZ" w:eastAsia="cs-CZ"/>
    </w:rPr>
  </w:style>
  <w:style w:type="paragraph" w:styleId="Odstavecseseznamem">
    <w:name w:val="List Paragraph"/>
    <w:basedOn w:val="Normln"/>
    <w:uiPriority w:val="99"/>
    <w:qFormat/>
    <w:rsid w:val="00FA405E"/>
    <w:pPr>
      <w:ind w:left="720"/>
    </w:pPr>
  </w:style>
  <w:style w:type="character" w:customStyle="1" w:styleId="SebereflexekaChar">
    <w:name w:val="Sebereflexe žáka Char"/>
    <w:link w:val="Sebereflexeka"/>
    <w:uiPriority w:val="99"/>
    <w:locked/>
    <w:rsid w:val="00194B7F"/>
    <w:rPr>
      <w:rFonts w:ascii="Arial" w:eastAsia="Times New Roman" w:hAnsi="Arial" w:cs="Arial"/>
      <w:b/>
      <w:bCs/>
      <w:noProof/>
      <w:color w:val="F030A1"/>
      <w:sz w:val="22"/>
      <w:szCs w:val="22"/>
      <w:lang w:val="cs-CZ" w:eastAsia="en-US"/>
    </w:rPr>
  </w:style>
  <w:style w:type="paragraph" w:customStyle="1" w:styleId="Default">
    <w:name w:val="Default"/>
    <w:uiPriority w:val="99"/>
    <w:rsid w:val="00D27F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99"/>
    <w:qFormat/>
    <w:rsid w:val="00DC5280"/>
    <w:rPr>
      <w:b/>
      <w:bCs/>
    </w:rPr>
  </w:style>
  <w:style w:type="character" w:styleId="Zdraznn">
    <w:name w:val="Emphasis"/>
    <w:uiPriority w:val="99"/>
    <w:qFormat/>
    <w:rsid w:val="00DC5280"/>
    <w:rPr>
      <w:i/>
      <w:iCs/>
    </w:rPr>
  </w:style>
  <w:style w:type="paragraph" w:styleId="Normlnweb">
    <w:name w:val="Normal (Web)"/>
    <w:basedOn w:val="Normln"/>
    <w:uiPriority w:val="99"/>
    <w:rsid w:val="00DC5280"/>
    <w:pPr>
      <w:spacing w:before="100" w:beforeAutospacing="1" w:after="100" w:afterAutospacing="1"/>
    </w:pPr>
  </w:style>
  <w:style w:type="table" w:customStyle="1" w:styleId="Svtlmkatabulky1">
    <w:name w:val="Světlá mřížka tabulky1"/>
    <w:uiPriority w:val="99"/>
    <w:rsid w:val="00DC5280"/>
    <w:rPr>
      <w:rFonts w:cs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317F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2A4E"/>
    <w:rPr>
      <w:rFonts w:ascii="Times New Roman" w:eastAsia="Times New Roman" w:hAnsi="Times New Roman"/>
      <w:sz w:val="0"/>
      <w:szCs w:val="0"/>
    </w:rPr>
  </w:style>
  <w:style w:type="paragraph" w:styleId="Revize">
    <w:name w:val="Revision"/>
    <w:hidden/>
    <w:uiPriority w:val="99"/>
    <w:semiHidden/>
    <w:rsid w:val="00790C80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EE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34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342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18516-jak-spolu-mluvit-s-respektem-v-dobe-polarizace" TargetMode="External"/><Relationship Id="rId13" Type="http://schemas.openxmlformats.org/officeDocument/2006/relationships/hyperlink" Target="https://veronikabatelkova.cz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du.ceskatelevize.cz/video/18516-jak-spolu-mluvit-s-respektem-v-dobe-polarizace" TargetMode="External"/><Relationship Id="rId12" Type="http://schemas.openxmlformats.org/officeDocument/2006/relationships/hyperlink" Target="https://www.novinarondra.cz/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ronikabatelkova.cz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ezfaulu.net/argumentacni-fauly/" TargetMode="External"/><Relationship Id="rId14" Type="http://schemas.openxmlformats.org/officeDocument/2006/relationships/hyperlink" Target="https://www.novinarondr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6118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 mluvit s respektem v době polarizace</dc:title>
  <dc:subject/>
  <dc:creator>Jan Johanovský</dc:creator>
  <cp:keywords/>
  <dc:description/>
  <cp:lastModifiedBy>Poslovská Aneta Ext.</cp:lastModifiedBy>
  <cp:revision>2</cp:revision>
  <cp:lastPrinted>2021-07-23T08:26:00Z</cp:lastPrinted>
  <dcterms:created xsi:type="dcterms:W3CDTF">2026-03-13T10:08:00Z</dcterms:created>
  <dcterms:modified xsi:type="dcterms:W3CDTF">2026-03-13T10:08:00Z</dcterms:modified>
</cp:coreProperties>
</file>