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EE" w:rsidRPr="00BE6EF0" w:rsidRDefault="00BE6EF0" w:rsidP="00BE6EF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E6EF0">
        <w:rPr>
          <w:rFonts w:ascii="Times New Roman" w:hAnsi="Times New Roman" w:cs="Times New Roman"/>
          <w:b/>
          <w:sz w:val="36"/>
          <w:szCs w:val="36"/>
        </w:rPr>
        <w:t>Pracovní list:</w:t>
      </w:r>
      <w:r w:rsidRPr="00BE6EF0">
        <w:rPr>
          <w:rFonts w:ascii="Times New Roman" w:hAnsi="Times New Roman" w:cs="Times New Roman"/>
          <w:sz w:val="36"/>
          <w:szCs w:val="36"/>
        </w:rPr>
        <w:t xml:space="preserve"> </w:t>
      </w:r>
      <w:r w:rsidR="001E20EE" w:rsidRPr="00BE6EF0">
        <w:rPr>
          <w:rFonts w:ascii="Times New Roman" w:hAnsi="Times New Roman" w:cs="Times New Roman"/>
          <w:b/>
          <w:bCs/>
          <w:sz w:val="36"/>
          <w:szCs w:val="36"/>
        </w:rPr>
        <w:t>Kruh, kružnice, Thaletova věta a Thaletova kružnice</w:t>
      </w:r>
    </w:p>
    <w:p w:rsidR="001E20EE" w:rsidRPr="001A09F0" w:rsidRDefault="001E20EE" w:rsidP="001E20EE">
      <w:pPr>
        <w:rPr>
          <w:rFonts w:ascii="Times New Roman" w:hAnsi="Times New Roman" w:cs="Times New Roman"/>
          <w:sz w:val="24"/>
          <w:szCs w:val="24"/>
        </w:rPr>
      </w:pPr>
      <w:bookmarkStart w:id="0" w:name="_Hlk153534362"/>
      <w:bookmarkEnd w:id="0"/>
    </w:p>
    <w:p w:rsidR="001E20EE" w:rsidRPr="001A09F0" w:rsidRDefault="001E20EE" w:rsidP="001E20EE">
      <w:pPr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hAnsi="Times New Roman" w:cs="Times New Roman"/>
          <w:sz w:val="24"/>
          <w:szCs w:val="24"/>
        </w:rPr>
        <w:t>Pracovní list slouží žákům 8. tříd k domácímu procvičování, může však být také jedním z podkladů pro přípravu na přijímací zkoušky žákům 9. tříd.</w:t>
      </w:r>
    </w:p>
    <w:p w:rsidR="001E20EE" w:rsidRPr="001A09F0" w:rsidRDefault="001E20EE" w:rsidP="001E20EE">
      <w:pPr>
        <w:rPr>
          <w:rFonts w:ascii="Times New Roman" w:hAnsi="Times New Roman" w:cs="Times New Roman"/>
          <w:sz w:val="8"/>
          <w:szCs w:val="8"/>
        </w:rPr>
      </w:pPr>
    </w:p>
    <w:p w:rsidR="001E20EE" w:rsidRPr="001A09F0" w:rsidRDefault="001E20EE" w:rsidP="001E20EE">
      <w:pPr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1A09F0">
        <w:rPr>
          <w:rFonts w:ascii="Times New Roman" w:hAnsi="Times New Roman" w:cs="Times New Roman"/>
          <w:sz w:val="24"/>
          <w:szCs w:val="24"/>
        </w:rPr>
        <w:t xml:space="preserve">je </w:t>
      </w:r>
      <w:r w:rsidR="001A09F0" w:rsidRPr="001A09F0">
        <w:rPr>
          <w:rFonts w:ascii="Times New Roman" w:hAnsi="Times New Roman" w:cs="Times New Roman"/>
          <w:sz w:val="24"/>
          <w:szCs w:val="24"/>
        </w:rPr>
        <w:t>seznámit žáka</w:t>
      </w:r>
      <w:r w:rsidRPr="001A09F0">
        <w:rPr>
          <w:rFonts w:ascii="Times New Roman" w:hAnsi="Times New Roman" w:cs="Times New Roman"/>
          <w:sz w:val="24"/>
          <w:szCs w:val="24"/>
        </w:rPr>
        <w:t xml:space="preserve"> s kruhem a kružnicí jako geometrickými útvary, jejich vlastnostmi a postupem konstrukce</w:t>
      </w:r>
      <w:r w:rsidR="009C2A78" w:rsidRPr="001A09F0">
        <w:rPr>
          <w:rFonts w:ascii="Times New Roman" w:hAnsi="Times New Roman" w:cs="Times New Roman"/>
          <w:sz w:val="24"/>
          <w:szCs w:val="24"/>
        </w:rPr>
        <w:t>.</w:t>
      </w:r>
      <w:r w:rsidRPr="001A09F0">
        <w:rPr>
          <w:rFonts w:ascii="Times New Roman" w:hAnsi="Times New Roman" w:cs="Times New Roman"/>
          <w:sz w:val="24"/>
          <w:szCs w:val="24"/>
        </w:rPr>
        <w:t xml:space="preserve"> </w:t>
      </w:r>
      <w:r w:rsidR="009C2A78" w:rsidRPr="001A09F0">
        <w:rPr>
          <w:rFonts w:ascii="Times New Roman" w:hAnsi="Times New Roman" w:cs="Times New Roman"/>
          <w:sz w:val="24"/>
          <w:szCs w:val="24"/>
        </w:rPr>
        <w:t>Ž</w:t>
      </w:r>
      <w:r w:rsidRPr="001A09F0">
        <w:rPr>
          <w:rFonts w:ascii="Times New Roman" w:hAnsi="Times New Roman" w:cs="Times New Roman"/>
          <w:sz w:val="24"/>
          <w:szCs w:val="24"/>
        </w:rPr>
        <w:t>ák si osvojí vzorce pro výpočet obvodu a obsahu kruhu, délky kružnice</w:t>
      </w:r>
      <w:r w:rsidR="009C2A78" w:rsidRPr="001A09F0">
        <w:rPr>
          <w:rFonts w:ascii="Times New Roman" w:hAnsi="Times New Roman" w:cs="Times New Roman"/>
          <w:sz w:val="24"/>
          <w:szCs w:val="24"/>
        </w:rPr>
        <w:t xml:space="preserve"> a tyto</w:t>
      </w:r>
      <w:r w:rsidRPr="001A09F0">
        <w:rPr>
          <w:rFonts w:ascii="Times New Roman" w:hAnsi="Times New Roman" w:cs="Times New Roman"/>
          <w:sz w:val="24"/>
          <w:szCs w:val="24"/>
        </w:rPr>
        <w:t xml:space="preserve"> vzorce dále používá ve slovních úlohách. Součástí kapitoly je také seznámení se s Thaletovou větou pojednávající o velikostech vnitřních úhlů trojúhelníku sestrojeného nad průměrem kružnice, konstrukce Thaletovy kružnice, vzájemná poloha přímky a kružnice, kružnic.</w:t>
      </w:r>
    </w:p>
    <w:p w:rsidR="001E20EE" w:rsidRPr="001A09F0" w:rsidRDefault="001E20EE" w:rsidP="001E20EE">
      <w:pPr>
        <w:rPr>
          <w:rFonts w:ascii="Times New Roman" w:hAnsi="Times New Roman" w:cs="Times New Roman"/>
          <w:sz w:val="8"/>
          <w:szCs w:val="8"/>
        </w:rPr>
      </w:pPr>
    </w:p>
    <w:p w:rsidR="001E20EE" w:rsidRPr="001A09F0" w:rsidRDefault="001E20EE" w:rsidP="001E2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9F0">
        <w:rPr>
          <w:rFonts w:ascii="Times New Roman" w:hAnsi="Times New Roman" w:cs="Times New Roman"/>
          <w:b/>
          <w:bCs/>
          <w:sz w:val="24"/>
          <w:szCs w:val="24"/>
        </w:rPr>
        <w:t>Videa související s tématem:</w:t>
      </w:r>
    </w:p>
    <w:p w:rsidR="001E20EE" w:rsidRPr="00BE6EF0" w:rsidRDefault="006D2BD8" w:rsidP="001E20EE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hyperlink r:id="rId8" w:history="1">
        <w:r w:rsidR="001E20EE" w:rsidRPr="00BE6EF0">
          <w:rPr>
            <w:rStyle w:val="Hypertextovodkaz"/>
            <w:rFonts w:ascii="Times New Roman" w:hAnsi="Times New Roman" w:cs="Times New Roman"/>
            <w:b/>
            <w:color w:val="FF6699"/>
            <w:sz w:val="24"/>
            <w:szCs w:val="24"/>
          </w:rPr>
          <w:t>Nebojte se matematiky: Geometrické výpočty</w:t>
        </w:r>
      </w:hyperlink>
    </w:p>
    <w:p w:rsidR="001E20EE" w:rsidRPr="00BE6EF0" w:rsidRDefault="006D2BD8" w:rsidP="001E20EE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hyperlink r:id="rId9" w:history="1">
        <w:r w:rsidR="001E20EE" w:rsidRPr="00BE6EF0">
          <w:rPr>
            <w:rStyle w:val="Hypertextovodkaz"/>
            <w:rFonts w:ascii="Times New Roman" w:hAnsi="Times New Roman" w:cs="Times New Roman"/>
            <w:b/>
            <w:color w:val="FF6699"/>
            <w:sz w:val="24"/>
            <w:szCs w:val="24"/>
          </w:rPr>
          <w:t>Škola doma (9. tř.): Thaletova věta a tečna ke kružnici</w:t>
        </w:r>
      </w:hyperlink>
    </w:p>
    <w:p w:rsidR="001E20EE" w:rsidRPr="00BE6EF0" w:rsidRDefault="006D2BD8" w:rsidP="001E20EE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hyperlink r:id="rId10" w:history="1">
        <w:r w:rsidR="001E20EE" w:rsidRPr="00BE6EF0">
          <w:rPr>
            <w:rStyle w:val="Hypertextovodkaz"/>
            <w:rFonts w:ascii="Times New Roman" w:hAnsi="Times New Roman" w:cs="Times New Roman"/>
            <w:b/>
            <w:color w:val="FF6699"/>
            <w:sz w:val="24"/>
            <w:szCs w:val="24"/>
          </w:rPr>
          <w:t>Škola doma (9. tř.): Obvod a obsah</w:t>
        </w:r>
      </w:hyperlink>
    </w:p>
    <w:p w:rsidR="001E20EE" w:rsidRPr="001A09F0" w:rsidRDefault="001E20EE" w:rsidP="001E20EE">
      <w:pPr>
        <w:pStyle w:val="Popispracovnholistu"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1E20EE" w:rsidRPr="001A09F0" w:rsidSect="001E20EE">
          <w:headerReference w:type="default" r:id="rId11"/>
          <w:foot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A09F0">
        <w:rPr>
          <w:rFonts w:ascii="Times New Roman" w:hAnsi="Times New Roman" w:cs="Times New Roman"/>
          <w:sz w:val="24"/>
          <w:szCs w:val="24"/>
        </w:rPr>
        <w:t>______________</w:t>
      </w:r>
      <w:r w:rsidRPr="001A09F0">
        <w:rPr>
          <w:rFonts w:ascii="Times New Roman" w:hAnsi="Times New Roman" w:cs="Times New Roman"/>
          <w:color w:val="F030A1"/>
          <w:sz w:val="24"/>
          <w:szCs w:val="24"/>
        </w:rPr>
        <w:t>______________</w:t>
      </w:r>
      <w:r w:rsidRPr="001A09F0">
        <w:rPr>
          <w:rFonts w:ascii="Times New Roman" w:hAnsi="Times New Roman" w:cs="Times New Roman"/>
          <w:color w:val="33BEF2"/>
          <w:sz w:val="24"/>
          <w:szCs w:val="24"/>
        </w:rPr>
        <w:t>______________</w:t>
      </w:r>
      <w:r w:rsidRPr="001A09F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</w:t>
      </w:r>
    </w:p>
    <w:p w:rsidR="001E20EE" w:rsidRPr="001A09F0" w:rsidRDefault="00BF061C" w:rsidP="001E20EE">
      <w:pPr>
        <w:rPr>
          <w:rFonts w:ascii="Times New Roman" w:hAnsi="Times New Roman" w:cs="Times New Roman"/>
          <w:sz w:val="8"/>
          <w:szCs w:val="8"/>
        </w:rPr>
      </w:pPr>
      <w:r w:rsidRPr="001A09F0">
        <w:rPr>
          <w:rFonts w:ascii="Times New Roman" w:eastAsia="Times New Roman" w:hAnsi="Times New Roman" w:cs="Times New Roman"/>
          <w:i/>
          <w:iCs/>
          <w:noProof/>
          <w:color w:val="444444"/>
          <w:sz w:val="8"/>
          <w:szCs w:val="8"/>
          <w:shd w:val="clear" w:color="auto" w:fill="FFFFFF"/>
          <w:lang w:eastAsia="cs-CZ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-130797</wp:posOffset>
            </wp:positionH>
            <wp:positionV relativeFrom="paragraph">
              <wp:posOffset>110088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1A09F0" w:rsidRDefault="001E20EE" w:rsidP="00356A6B">
      <w:pPr>
        <w:ind w:left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hAnsi="Times New Roman" w:cs="Times New Roman"/>
          <w:i/>
          <w:iCs/>
          <w:sz w:val="24"/>
          <w:szCs w:val="24"/>
        </w:rPr>
        <w:t>Tip: Pro úspěch v kapitole si v Malé trošce teorie pro začátek zopakuj základní pojmy a</w:t>
      </w:r>
      <w:r w:rsidR="00BF061C" w:rsidRPr="001A09F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A09F0">
        <w:rPr>
          <w:rFonts w:ascii="Times New Roman" w:hAnsi="Times New Roman" w:cs="Times New Roman"/>
          <w:i/>
          <w:iCs/>
          <w:sz w:val="24"/>
          <w:szCs w:val="24"/>
        </w:rPr>
        <w:t>vlastnosti kruhu</w:t>
      </w:r>
      <w:r w:rsidR="009C2A78" w:rsidRPr="001A09F0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1A09F0">
        <w:rPr>
          <w:rFonts w:ascii="Times New Roman" w:hAnsi="Times New Roman" w:cs="Times New Roman"/>
          <w:i/>
          <w:iCs/>
          <w:sz w:val="24"/>
          <w:szCs w:val="24"/>
        </w:rPr>
        <w:t xml:space="preserve"> kružnice</w:t>
      </w:r>
      <w:r w:rsidR="009C2A78" w:rsidRPr="001A09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09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A78" w:rsidRPr="001A09F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A09F0">
        <w:rPr>
          <w:rFonts w:ascii="Times New Roman" w:hAnsi="Times New Roman" w:cs="Times New Roman"/>
          <w:i/>
          <w:iCs/>
          <w:sz w:val="24"/>
          <w:szCs w:val="24"/>
        </w:rPr>
        <w:t>opakuj si také znění Thaletovy věty a postup</w:t>
      </w:r>
      <w:r w:rsidR="00356A6B" w:rsidRPr="001A09F0">
        <w:rPr>
          <w:rFonts w:ascii="Times New Roman" w:hAnsi="Times New Roman" w:cs="Times New Roman"/>
          <w:i/>
          <w:iCs/>
          <w:sz w:val="24"/>
          <w:szCs w:val="24"/>
        </w:rPr>
        <w:t xml:space="preserve"> při konstrukci tečen ke kružnici.</w:t>
      </w:r>
    </w:p>
    <w:p w:rsidR="001E20EE" w:rsidRPr="001A09F0" w:rsidRDefault="001E20EE" w:rsidP="001E20E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1E20EE" w:rsidRPr="001A09F0" w:rsidRDefault="001E20EE" w:rsidP="001E20EE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1E20EE" w:rsidRPr="001A09F0" w:rsidSect="001E20EE">
          <w:headerReference w:type="default" r:id="rId14"/>
          <w:foot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E6E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2786238</wp:posOffset>
            </wp:positionH>
            <wp:positionV relativeFrom="paragraph">
              <wp:posOffset>16640</wp:posOffset>
            </wp:positionV>
            <wp:extent cx="3236400" cy="522000"/>
            <wp:effectExtent l="0" t="781050" r="0" b="792480"/>
            <wp:wrapNone/>
            <wp:docPr id="44244956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32364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DEFINICE</w:t>
      </w: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46355</wp:posOffset>
            </wp:positionV>
            <wp:extent cx="1008380" cy="1221105"/>
            <wp:effectExtent l="0" t="0" r="1270" b="0"/>
            <wp:wrapTight wrapText="bothSides">
              <wp:wrapPolygon edited="0">
                <wp:start x="0" y="0"/>
                <wp:lineTo x="0" y="21229"/>
                <wp:lineTo x="21219" y="21229"/>
                <wp:lineTo x="21219" y="0"/>
                <wp:lineTo x="0" y="0"/>
              </wp:wrapPolygon>
            </wp:wrapTight>
            <wp:docPr id="205020207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1446225</wp:posOffset>
            </wp:positionH>
            <wp:positionV relativeFrom="paragraph">
              <wp:posOffset>62157</wp:posOffset>
            </wp:positionV>
            <wp:extent cx="902335" cy="1014730"/>
            <wp:effectExtent l="0" t="0" r="0" b="0"/>
            <wp:wrapTight wrapText="bothSides">
              <wp:wrapPolygon edited="0">
                <wp:start x="0" y="0"/>
                <wp:lineTo x="0" y="21086"/>
                <wp:lineTo x="20977" y="21086"/>
                <wp:lineTo x="20977" y="0"/>
                <wp:lineTo x="0" y="0"/>
              </wp:wrapPolygon>
            </wp:wrapTight>
            <wp:docPr id="110433177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50069B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3711575</wp:posOffset>
            </wp:positionH>
            <wp:positionV relativeFrom="paragraph">
              <wp:posOffset>67310</wp:posOffset>
            </wp:positionV>
            <wp:extent cx="3102610" cy="528955"/>
            <wp:effectExtent l="0" t="0" r="2540" b="4445"/>
            <wp:wrapNone/>
            <wp:docPr id="72924934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12A"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73660</wp:posOffset>
            </wp:positionV>
            <wp:extent cx="3390900" cy="557530"/>
            <wp:effectExtent l="0" t="0" r="0" b="0"/>
            <wp:wrapNone/>
            <wp:docPr id="53066068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0069B" w:rsidRDefault="0050069B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0069B" w:rsidRPr="001A09F0" w:rsidRDefault="0050069B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1A09F0" w:rsidRDefault="0050069B" w:rsidP="001E20EE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12065</wp:posOffset>
            </wp:positionV>
            <wp:extent cx="2615565" cy="1188085"/>
            <wp:effectExtent l="0" t="0" r="0" b="0"/>
            <wp:wrapTight wrapText="bothSides">
              <wp:wrapPolygon edited="0">
                <wp:start x="0" y="0"/>
                <wp:lineTo x="0" y="21127"/>
                <wp:lineTo x="21395" y="21127"/>
                <wp:lineTo x="21395" y="0"/>
                <wp:lineTo x="0" y="0"/>
              </wp:wrapPolygon>
            </wp:wrapTight>
            <wp:docPr id="93688086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POPIS</w:t>
      </w: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shd w:val="clear" w:color="auto" w:fill="FFFFFF"/>
        </w:rPr>
        <w:t>r</w:t>
      </w: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poloměr kruhu, kružnice</w:t>
      </w: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  <w:t xml:space="preserve">d 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průměr kruhu, kružnice</w:t>
      </w: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  <w:t>S</w:t>
      </w: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střed kruhu, kružnice</w:t>
      </w: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ind w:firstLine="36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Pozn.: </w:t>
      </w:r>
      <w:r w:rsidRPr="001A09F0">
        <w:rPr>
          <w:rFonts w:ascii="Times New Roman" w:eastAsia="Times New Roman" w:hAnsi="Times New Roman" w:cs="Times New Roman"/>
          <w:b/>
          <w:bCs/>
          <w:i/>
          <w:iCs/>
          <w:color w:val="388600"/>
          <w:sz w:val="24"/>
          <w:szCs w:val="24"/>
          <w:shd w:val="clear" w:color="auto" w:fill="FFFFFF"/>
        </w:rPr>
        <w:t>Kruh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značíme </w:t>
      </w:r>
      <w:r w:rsidRPr="001A09F0">
        <w:rPr>
          <w:rFonts w:ascii="Times New Roman" w:eastAsia="Times New Roman" w:hAnsi="Times New Roman" w:cs="Times New Roman"/>
          <w:b/>
          <w:bCs/>
          <w:i/>
          <w:iCs/>
          <w:color w:val="388600"/>
          <w:sz w:val="24"/>
          <w:szCs w:val="24"/>
          <w:shd w:val="clear" w:color="auto" w:fill="FFFFFF"/>
        </w:rPr>
        <w:t>velkým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písmenem, </w:t>
      </w:r>
      <w:r w:rsidRPr="001A09F0">
        <w:rPr>
          <w:rFonts w:ascii="Times New Roman" w:eastAsia="Times New Roman" w:hAnsi="Times New Roman" w:cs="Times New Roman"/>
          <w:b/>
          <w:bCs/>
          <w:i/>
          <w:iCs/>
          <w:color w:val="ED0000"/>
          <w:sz w:val="24"/>
          <w:szCs w:val="24"/>
          <w:shd w:val="clear" w:color="auto" w:fill="FFFFFF"/>
        </w:rPr>
        <w:t>kružnici malým</w:t>
      </w:r>
      <w:r w:rsidRPr="001A09F0">
        <w:rPr>
          <w:rFonts w:ascii="Times New Roman" w:eastAsia="Times New Roman" w:hAnsi="Times New Roman" w:cs="Times New Roman"/>
          <w:i/>
          <w:iCs/>
          <w:color w:val="ED0000"/>
          <w:sz w:val="24"/>
          <w:szCs w:val="24"/>
          <w:shd w:val="clear" w:color="auto" w:fill="FFFFFF"/>
        </w:rPr>
        <w:t xml:space="preserve"> 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písmenem.</w:t>
      </w:r>
    </w:p>
    <w:p w:rsidR="001E20EE" w:rsidRPr="001A09F0" w:rsidRDefault="001E20EE" w:rsidP="001E20EE">
      <w:pPr>
        <w:ind w:firstLine="36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OBVOD, OBSAH</w:t>
      </w:r>
    </w:p>
    <w:p w:rsidR="001E20EE" w:rsidRPr="001A09F0" w:rsidRDefault="00A14827" w:rsidP="001E20EE">
      <w:pPr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4182109</wp:posOffset>
            </wp:positionH>
            <wp:positionV relativeFrom="paragraph">
              <wp:posOffset>182880</wp:posOffset>
            </wp:positionV>
            <wp:extent cx="3575014" cy="516530"/>
            <wp:effectExtent l="0" t="876300" r="0" b="874395"/>
            <wp:wrapNone/>
            <wp:docPr id="3800883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3575014" cy="5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7C1" w:rsidRPr="00BE6EF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3078817</wp:posOffset>
            </wp:positionH>
            <wp:positionV relativeFrom="paragraph">
              <wp:posOffset>149860</wp:posOffset>
            </wp:positionV>
            <wp:extent cx="1436370" cy="555625"/>
            <wp:effectExtent l="0" t="0" r="0" b="0"/>
            <wp:wrapTight wrapText="bothSides">
              <wp:wrapPolygon edited="0">
                <wp:start x="0" y="0"/>
                <wp:lineTo x="0" y="20736"/>
                <wp:lineTo x="21199" y="20736"/>
                <wp:lineTo x="21199" y="0"/>
                <wp:lineTo x="0" y="0"/>
              </wp:wrapPolygon>
            </wp:wrapTight>
            <wp:docPr id="18853006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7C1" w:rsidRPr="00BE6EF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169999</wp:posOffset>
            </wp:positionH>
            <wp:positionV relativeFrom="paragraph">
              <wp:posOffset>118110</wp:posOffset>
            </wp:positionV>
            <wp:extent cx="1557020" cy="596265"/>
            <wp:effectExtent l="0" t="0" r="5080" b="0"/>
            <wp:wrapTight wrapText="bothSides">
              <wp:wrapPolygon edited="0">
                <wp:start x="0" y="0"/>
                <wp:lineTo x="0" y="20703"/>
                <wp:lineTo x="21406" y="20703"/>
                <wp:lineTo x="21406" y="0"/>
                <wp:lineTo x="0" y="0"/>
              </wp:wrapPolygon>
            </wp:wrapTight>
            <wp:docPr id="20432204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7C1" w:rsidRPr="00BE6EF0">
        <w:rPr>
          <w:rFonts w:ascii="Times New Roman" w:eastAsia="Times New Roman" w:hAnsi="Times New Roman" w:cs="Times New Roman"/>
          <w:b/>
          <w:bCs/>
          <w:iCs/>
          <w:noProof/>
          <w:color w:val="CC0099"/>
          <w:sz w:val="52"/>
          <w:szCs w:val="52"/>
          <w:shd w:val="clear" w:color="auto" w:fill="FFFFFF"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1690332</wp:posOffset>
            </wp:positionH>
            <wp:positionV relativeFrom="paragraph">
              <wp:posOffset>125846</wp:posOffset>
            </wp:positionV>
            <wp:extent cx="1392555" cy="578485"/>
            <wp:effectExtent l="0" t="0" r="0" b="0"/>
            <wp:wrapTight wrapText="bothSides">
              <wp:wrapPolygon edited="0">
                <wp:start x="0" y="0"/>
                <wp:lineTo x="0" y="20628"/>
                <wp:lineTo x="21275" y="20628"/>
                <wp:lineTo x="21275" y="0"/>
                <wp:lineTo x="0" y="0"/>
              </wp:wrapPolygon>
            </wp:wrapTight>
            <wp:docPr id="131908713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CF" w:rsidRPr="001A09F0" w:rsidRDefault="00217BCF" w:rsidP="007E67C1">
      <w:pPr>
        <w:rPr>
          <w:rFonts w:ascii="Times New Roman" w:eastAsia="Times New Roman" w:hAnsi="Times New Roman" w:cs="Times New Roman"/>
          <w:b/>
          <w:bCs/>
          <w:i/>
          <w:iCs/>
          <w:color w:val="CC0099"/>
          <w:sz w:val="52"/>
          <w:szCs w:val="52"/>
          <w:shd w:val="clear" w:color="auto" w:fill="FFFFFF"/>
        </w:rPr>
      </w:pP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Pozn.: Rozlišujeme </w:t>
      </w:r>
      <w:r w:rsidRPr="001A09F0">
        <w:rPr>
          <w:rFonts w:ascii="Times New Roman" w:eastAsia="Times New Roman" w:hAnsi="Times New Roman" w:cs="Times New Roman"/>
          <w:b/>
          <w:bCs/>
          <w:i/>
          <w:iCs/>
          <w:color w:val="388600"/>
          <w:sz w:val="24"/>
          <w:szCs w:val="24"/>
          <w:shd w:val="clear" w:color="auto" w:fill="FFFFFF"/>
        </w:rPr>
        <w:t>obvod kruhu</w:t>
      </w:r>
      <w:r w:rsidRPr="001A0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A09F0">
        <w:rPr>
          <w:rFonts w:ascii="Times New Roman" w:eastAsia="Times New Roman" w:hAnsi="Times New Roman" w:cs="Times New Roman"/>
          <w:b/>
          <w:bCs/>
          <w:i/>
          <w:iCs/>
          <w:color w:val="ED0000"/>
          <w:sz w:val="24"/>
          <w:szCs w:val="24"/>
          <w:shd w:val="clear" w:color="auto" w:fill="FFFFFF"/>
        </w:rPr>
        <w:t>délku kružnice</w:t>
      </w:r>
      <w:r w:rsidRPr="001A0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počítáme obsah KRUHU.</w:t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BE6EF0" w:rsidRDefault="001E20EE" w:rsidP="001E20EE">
      <w:pPr>
        <w:ind w:left="360"/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388600"/>
            <w:sz w:val="32"/>
            <w:szCs w:val="32"/>
            <w:shd w:val="clear" w:color="auto" w:fill="FFFFFF"/>
          </w:rPr>
          <m:t>π</m:t>
        </m:r>
      </m:oMath>
      <w:r w:rsidRPr="00BE6EF0"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  <w:t xml:space="preserve"> … t</w:t>
      </w:r>
      <w:r w:rsidR="009C2A78" w:rsidRPr="00BE6EF0"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  <w:t>ak</w:t>
      </w:r>
      <w:r w:rsidRPr="00BE6EF0"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  <w:t>zv</w:t>
      </w:r>
      <w:r w:rsidR="009C2A78" w:rsidRPr="00BE6EF0"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  <w:t>ané</w:t>
      </w:r>
      <w:r w:rsidRPr="00BE6EF0">
        <w:rPr>
          <w:rFonts w:ascii="Times New Roman" w:eastAsia="Times New Roman" w:hAnsi="Times New Roman" w:cs="Times New Roman"/>
          <w:b/>
          <w:bCs/>
          <w:color w:val="388600"/>
          <w:sz w:val="32"/>
          <w:szCs w:val="32"/>
          <w:shd w:val="clear" w:color="auto" w:fill="FFFFFF"/>
        </w:rPr>
        <w:t xml:space="preserve"> Ludolfovo číslo; udává poměr obvodu kruhu (délky kružnice) k jeho (jejímu) průměru; čteme pí</w:t>
      </w:r>
    </w:p>
    <w:p w:rsidR="001E20EE" w:rsidRPr="001A09F0" w:rsidRDefault="001E20EE" w:rsidP="001E20EE">
      <w:pPr>
        <w:ind w:left="360"/>
        <w:rPr>
          <w:rFonts w:ascii="Times New Roman" w:eastAsia="Times New Roman" w:hAnsi="Times New Roman" w:cs="Times New Roman"/>
          <w:b/>
          <w:bCs/>
          <w:color w:val="388600"/>
          <w:sz w:val="12"/>
          <w:szCs w:val="12"/>
          <w:shd w:val="clear" w:color="auto" w:fill="FFFFFF"/>
        </w:rPr>
      </w:pPr>
    </w:p>
    <w:p w:rsidR="001E20EE" w:rsidRPr="001A09F0" w:rsidRDefault="009C2A78" w:rsidP="004A188A">
      <w:pPr>
        <w:pStyle w:val="Odstavecseseznamem"/>
        <w:numPr>
          <w:ilvl w:val="0"/>
          <w:numId w:val="1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Jde o 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iracionální číslo (nelze je zapsat ve tvaru zlomku)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9C2A78" w:rsidP="004A188A">
      <w:pPr>
        <w:pStyle w:val="Odstavecseseznamem"/>
        <w:numPr>
          <w:ilvl w:val="0"/>
          <w:numId w:val="1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Tato 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matematická konstanta 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je 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pojmenovaná po nizozemském matematikovi </w:t>
      </w:r>
      <w:proofErr w:type="spellStart"/>
      <w:r w:rsidR="001E20EE" w:rsidRPr="00BE6EF0">
        <w:rPr>
          <w:rFonts w:ascii="Times New Roman" w:hAnsi="Times New Roman" w:cs="Times New Roman"/>
          <w:color w:val="444444"/>
          <w:sz w:val="24"/>
          <w:szCs w:val="24"/>
        </w:rPr>
        <w:t>Ludolphu</w:t>
      </w:r>
      <w:proofErr w:type="spellEnd"/>
      <w:r w:rsidR="001E20EE" w:rsidRPr="00BE6EF0">
        <w:rPr>
          <w:rFonts w:ascii="Times New Roman" w:hAnsi="Times New Roman" w:cs="Times New Roman"/>
          <w:color w:val="444444"/>
          <w:sz w:val="24"/>
          <w:szCs w:val="24"/>
        </w:rPr>
        <w:t xml:space="preserve"> van </w:t>
      </w:r>
      <w:proofErr w:type="spellStart"/>
      <w:r w:rsidR="001E20EE" w:rsidRPr="00BE6EF0">
        <w:rPr>
          <w:rFonts w:ascii="Times New Roman" w:hAnsi="Times New Roman" w:cs="Times New Roman"/>
          <w:color w:val="444444"/>
          <w:sz w:val="24"/>
          <w:szCs w:val="24"/>
        </w:rPr>
        <w:t>Ceulenovi</w:t>
      </w:r>
      <w:proofErr w:type="spellEnd"/>
      <w:r w:rsidR="001E20EE" w:rsidRPr="00BE6EF0">
        <w:rPr>
          <w:rFonts w:ascii="Times New Roman" w:hAnsi="Times New Roman" w:cs="Times New Roman"/>
          <w:color w:val="444444"/>
          <w:sz w:val="24"/>
          <w:szCs w:val="24"/>
        </w:rPr>
        <w:t xml:space="preserve"> (16.–17. století, věnoval značnou část života výpočtu čísla </w:t>
      </w:r>
      <m:oMath>
        <m:r>
          <w:rPr>
            <w:rFonts w:ascii="Cambria Math" w:eastAsia="Times New Roman" w:hAnsi="Cambria Math" w:cs="Times New Roman"/>
            <w:color w:val="444444"/>
            <w:sz w:val="24"/>
            <w:szCs w:val="24"/>
            <w:shd w:val="clear" w:color="auto" w:fill="FFFFFF"/>
          </w:rPr>
          <m:t>π</m:t>
        </m:r>
      </m:oMath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, hodnotu vypočítal s přesností na 35</w:t>
      </w:r>
      <w:r w:rsidR="00A14827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desetinných míst, konstanta má ovšem nekonečný počet desetinných míst)</w:t>
      </w:r>
      <w:r w:rsidRPr="001A09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9C2A78" w:rsidP="004A188A">
      <w:pPr>
        <w:pStyle w:val="Odstavecseseznamem"/>
        <w:numPr>
          <w:ilvl w:val="0"/>
          <w:numId w:val="1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S</w:t>
      </w:r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 xml:space="preserve">oučasnost: </w:t>
      </w:r>
      <w:r w:rsidR="001A09F0" w:rsidRPr="001A09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Č</w:t>
      </w:r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 xml:space="preserve">íslo </w:t>
      </w:r>
      <m:oMath>
        <m:r>
          <w:rPr>
            <w:rFonts w:ascii="Cambria Math" w:eastAsia="Times New Roman" w:hAnsi="Cambria Math" w:cs="Times New Roman"/>
            <w:color w:val="444444"/>
            <w:sz w:val="24"/>
            <w:szCs w:val="24"/>
            <w:shd w:val="clear" w:color="auto" w:fill="FFFFFF"/>
          </w:rPr>
          <m:t>π</m:t>
        </m:r>
      </m:oMath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 xml:space="preserve"> je vypočteno na 105 bili</w:t>
      </w:r>
      <w:proofErr w:type="spellStart"/>
      <w:r w:rsidRPr="001A09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o</w:t>
      </w:r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nů</w:t>
      </w:r>
      <w:proofErr w:type="spellEnd"/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 xml:space="preserve"> číslic (informace z roku 2024,</w:t>
      </w:r>
      <w:r w:rsidR="001E20EE" w:rsidRPr="001A0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6" w:history="1">
        <w:r w:rsidR="001E20EE" w:rsidRPr="001A09F0">
          <w:rPr>
            <w:rStyle w:val="Hypertextovodkaz"/>
            <w:rFonts w:ascii="Times New Roman" w:eastAsiaTheme="minorEastAsia" w:hAnsi="Times New Roman" w:cs="Times New Roman"/>
            <w:sz w:val="24"/>
            <w:szCs w:val="24"/>
            <w:shd w:val="clear" w:color="auto" w:fill="FFFFFF"/>
          </w:rPr>
          <w:t>Američtí vědci spočítali číslo pí na rekordních 105 bilionů desetinných míst</w:t>
        </w:r>
      </w:hyperlink>
      <w:r w:rsidR="001E20EE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="001A09F0" w:rsidRPr="00BE6EF0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C4412A" w:rsidRPr="001A09F0" w:rsidRDefault="00C4412A" w:rsidP="001E20EE">
      <w:pPr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shd w:val="clear" w:color="auto" w:fill="FFFFFF"/>
        </w:rPr>
      </w:pPr>
    </w:p>
    <w:p w:rsidR="001E20EE" w:rsidRPr="001A09F0" w:rsidRDefault="001E20EE" w:rsidP="001E20EE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96"/>
            <w:szCs w:val="96"/>
            <w:shd w:val="clear" w:color="auto" w:fill="FFFFFF"/>
          </w:rPr>
          <m:t>π</m:t>
        </m:r>
      </m:oMath>
      <w:r w:rsidRPr="001A09F0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FF0000"/>
                <w:sz w:val="96"/>
                <w:szCs w:val="96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96"/>
                <w:szCs w:val="96"/>
                <w:shd w:val="clear" w:color="auto" w:fill="FFFFFF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96"/>
                <w:szCs w:val="96"/>
                <w:shd w:val="clear" w:color="auto" w:fill="FFFFFF"/>
              </w:rPr>
              <m:t>d</m:t>
            </m:r>
          </m:den>
        </m:f>
      </m:oMath>
      <w:r w:rsidRPr="001A09F0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shd w:val="clear" w:color="auto" w:fill="FFFFFF"/>
        </w:rPr>
        <w:t xml:space="preserve"> </w:t>
      </w:r>
      <w:r w:rsidRPr="001A09F0">
        <w:rPr>
          <w:rFonts w:ascii="Cambria Math" w:hAnsi="Cambria Math" w:cs="Cambria Math"/>
          <w:b/>
          <w:bCs/>
          <w:color w:val="FF0000"/>
          <w:sz w:val="96"/>
          <w:szCs w:val="96"/>
        </w:rPr>
        <w:t>≐</w:t>
      </w:r>
      <w:r w:rsidRPr="001A09F0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3,14</w:t>
      </w:r>
    </w:p>
    <w:p w:rsidR="00CF74F7" w:rsidRPr="001A09F0" w:rsidRDefault="00CF74F7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VZÁJEMNÁ POLOHA PŘÍMKY A KRUŽNICE</w:t>
      </w:r>
    </w:p>
    <w:p w:rsidR="001E20EE" w:rsidRPr="001A09F0" w:rsidRDefault="001E20EE" w:rsidP="001E20E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V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nější přímka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nemá s kružnicí žádný společný bod, její vzdálenost od středu kružnice je větší než poloměr kružnice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1E20E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lastRenderedPageBreak/>
        <w:t>T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ečna 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– má s kružnicí jeden společný bod (t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ak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zv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aný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bod dotyku), její vzdálenost od středu kružnice je stejná jako poloměr kružnice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1E20E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S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ečna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má s kružnicí dva společné body, její vzdálenost od středu kružnice je menší než poloměr kružnice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1E20E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BE6EF0">
      <w:pPr>
        <w:pStyle w:val="Odstavecseseznamem"/>
        <w:ind w:left="141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4601210" cy="1758950"/>
            <wp:effectExtent l="19050" t="0" r="8890" b="0"/>
            <wp:docPr id="5938203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E" w:rsidRPr="001A09F0" w:rsidRDefault="001E20EE" w:rsidP="001E20E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VZÁJEMNÁ POLOHA DVOU KRUŽNIC</w:t>
      </w:r>
    </w:p>
    <w:p w:rsidR="001E20EE" w:rsidRPr="001A09F0" w:rsidRDefault="001E20EE" w:rsidP="001E20E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ružnice nemají žádný společný bod, leží vně sebe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824A7F" w:rsidP="00BE6EF0">
      <w:pPr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868045</wp:posOffset>
            </wp:positionV>
            <wp:extent cx="3130550" cy="661670"/>
            <wp:effectExtent l="0" t="742950" r="0" b="728980"/>
            <wp:wrapTight wrapText="bothSides">
              <wp:wrapPolygon edited="0">
                <wp:start x="-322" y="706"/>
                <wp:lineTo x="-238" y="21299"/>
                <wp:lineTo x="253" y="22832"/>
                <wp:lineTo x="4312" y="22515"/>
                <wp:lineTo x="4426" y="22204"/>
                <wp:lineTo x="4492" y="22742"/>
                <wp:lineTo x="8551" y="22425"/>
                <wp:lineTo x="8665" y="22115"/>
                <wp:lineTo x="8730" y="22653"/>
                <wp:lineTo x="12676" y="22647"/>
                <wp:lineTo x="12790" y="22336"/>
                <wp:lineTo x="12855" y="22875"/>
                <wp:lineTo x="16914" y="22558"/>
                <wp:lineTo x="17028" y="22247"/>
                <wp:lineTo x="17094" y="22785"/>
                <wp:lineTo x="21153" y="22468"/>
                <wp:lineTo x="21267" y="22158"/>
                <wp:lineTo x="21722" y="20914"/>
                <wp:lineTo x="21836" y="20603"/>
                <wp:lineTo x="21590" y="1170"/>
                <wp:lineTo x="247" y="-849"/>
                <wp:lineTo x="-322" y="706"/>
              </wp:wrapPolygon>
            </wp:wrapTight>
            <wp:docPr id="8127864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31305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0EE"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282825" cy="1247140"/>
            <wp:effectExtent l="19050" t="0" r="3175" b="0"/>
            <wp:docPr id="183365868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ružnice nemají žádný společný bod, kružnice </w:t>
      </w:r>
      <w:r w:rsidR="001E20EE"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l 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leží uvnitř kružnice </w:t>
      </w:r>
      <w:r w:rsidR="001E20EE"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k</w:t>
      </w:r>
      <w:r w:rsidRPr="00BE6EF0">
        <w:rPr>
          <w:rFonts w:ascii="Times New Roman" w:eastAsia="Times New Roman" w:hAnsi="Times New Roman" w:cs="Times New Roman"/>
          <w:iCs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BE6EF0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428750" cy="1324610"/>
            <wp:effectExtent l="19050" t="0" r="0" b="0"/>
            <wp:docPr id="85492020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oustředné kružnice – mají společný střed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1E20EE">
      <w:pPr>
        <w:pStyle w:val="Odstavecseseznamem"/>
        <w:ind w:left="1416" w:firstLine="63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ají-li různé poloměry, nemají žádný společný bod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BE6EF0">
      <w:pPr>
        <w:ind w:left="177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>
            <wp:extent cx="1457960" cy="1318260"/>
            <wp:effectExtent l="19050" t="0" r="8890" b="0"/>
            <wp:docPr id="172891032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ají-li shodné poloměry, splývají</w:t>
      </w:r>
      <w:r w:rsidR="00656625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(mají spol</w:t>
      </w:r>
      <w:r w:rsidR="002857C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ečné všechny body)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BE6EF0">
      <w:pPr>
        <w:pStyle w:val="Odstavecseseznamem"/>
        <w:ind w:left="177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441208" cy="1293845"/>
            <wp:effectExtent l="19050" t="0" r="6592" b="0"/>
            <wp:docPr id="15144446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08" cy="12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7F" w:rsidRDefault="00824A7F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ají společný jeden bod – vnější dotyk (bod dotyku)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824A7F" w:rsidRPr="001A09F0" w:rsidRDefault="00824A7F" w:rsidP="00BE6EF0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824A7F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961806" cy="1237861"/>
            <wp:effectExtent l="0" t="0" r="635" b="635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37" cy="12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7F" w:rsidRPr="001A09F0" w:rsidRDefault="00824A7F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ají společný jeden bod – vnitřní dotyk (bod dotyku)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Pr="001A09F0" w:rsidRDefault="001E20EE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429385" cy="1269365"/>
            <wp:effectExtent l="19050" t="0" r="0" b="0"/>
            <wp:docPr id="177039112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E" w:rsidRPr="001A09F0" w:rsidRDefault="001E20EE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9C2A78" w:rsidP="001E20EE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1E20EE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ají společné dva body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824A7F" w:rsidRDefault="00824A7F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24A7F" w:rsidRDefault="00824A7F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1731518" cy="1243584"/>
            <wp:effectExtent l="19050" t="0" r="2032" b="0"/>
            <wp:docPr id="12946690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18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7F" w:rsidRDefault="00824A7F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THALETOVA VĚTA A THALETOVA KRUŽNICE</w:t>
      </w:r>
    </w:p>
    <w:p w:rsidR="001E20EE" w:rsidRPr="00BE6EF0" w:rsidRDefault="001E20EE" w:rsidP="001E20E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1E20EE" w:rsidRPr="001A09F0" w:rsidRDefault="001E20EE" w:rsidP="001E20E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ZNĚ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NÍ THALETOVY VĚTY:</w:t>
      </w:r>
      <w:r w:rsidRPr="001A09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9525</wp:posOffset>
            </wp:positionV>
            <wp:extent cx="3651250" cy="652780"/>
            <wp:effectExtent l="0" t="0" r="6350" b="0"/>
            <wp:wrapTight wrapText="bothSides">
              <wp:wrapPolygon edited="0">
                <wp:start x="0" y="0"/>
                <wp:lineTo x="0" y="20802"/>
                <wp:lineTo x="21525" y="20802"/>
                <wp:lineTo x="21525" y="0"/>
                <wp:lineTo x="0" y="0"/>
              </wp:wrapPolygon>
            </wp:wrapTight>
            <wp:docPr id="160540574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u w:val="single"/>
          <w:shd w:val="clear" w:color="auto" w:fill="FFFFFF"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4271696</wp:posOffset>
            </wp:positionH>
            <wp:positionV relativeFrom="paragraph">
              <wp:posOffset>376400</wp:posOffset>
            </wp:positionV>
            <wp:extent cx="2263775" cy="1946275"/>
            <wp:effectExtent l="0" t="0" r="3175" b="0"/>
            <wp:wrapTight wrapText="bothSides">
              <wp:wrapPolygon edited="0">
                <wp:start x="0" y="0"/>
                <wp:lineTo x="0" y="21353"/>
                <wp:lineTo x="21449" y="21353"/>
                <wp:lineTo x="21449" y="0"/>
                <wp:lineTo x="0" y="0"/>
              </wp:wrapPolygon>
            </wp:wrapTight>
            <wp:docPr id="93607222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EE" w:rsidRPr="00BE6EF0" w:rsidRDefault="001E20EE" w:rsidP="001E20E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1E20EE" w:rsidRPr="00A31B72" w:rsidRDefault="001E20EE" w:rsidP="001E20E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JINÝMI SLOVY:</w:t>
      </w:r>
    </w:p>
    <w:p w:rsidR="001E20EE" w:rsidRPr="00A31B72" w:rsidRDefault="001E20EE" w:rsidP="001E20EE">
      <w:pPr>
        <w:ind w:left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Jestliže vrcholy trojúhelníku ABC leží na kružnici a úsečka AB je průměrem kružnice, trojúhelník ABC je pravoúhlý.</w:t>
      </w:r>
    </w:p>
    <w:p w:rsidR="001E20EE" w:rsidRPr="00BE6E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1E20EE" w:rsidRPr="00A31B72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VYUŽITÍ THALETOVY VĚTY </w:t>
      </w:r>
    </w:p>
    <w:p w:rsidR="001E20EE" w:rsidRPr="00A31B72" w:rsidRDefault="001E20EE" w:rsidP="001E20EE">
      <w:pPr>
        <w:ind w:left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Thaletovu větu využíváme ke konstrukci tečny ke kružnici. Kružnici, kterou při této úloze sestrojíme, nazýváme </w:t>
      </w:r>
      <w:r w:rsidRPr="00A31B7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Thaletovou kružnicí</w:t>
      </w:r>
      <w:r w:rsidRP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20EE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31B72" w:rsidRPr="00BE6EF0" w:rsidRDefault="00A31B72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  <w:t>Konstrukce tečny ke kružnici – vzorový příklad</w:t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 xml:space="preserve">Z bodu </w:t>
      </w:r>
      <w:r w:rsidRPr="00BE6EF0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shd w:val="clear" w:color="auto" w:fill="FFFFFF"/>
        </w:rPr>
        <w:t>A</w:t>
      </w: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 xml:space="preserve"> veď tečny ke kružnici </w:t>
      </w:r>
      <w:r w:rsidRPr="00BE6EF0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shd w:val="clear" w:color="auto" w:fill="FFFFFF"/>
        </w:rPr>
        <w:t>k</w:t>
      </w: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 xml:space="preserve"> se středem v bodě </w:t>
      </w:r>
      <w:r w:rsidRPr="00BE6EF0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shd w:val="clear" w:color="auto" w:fill="FFFFFF"/>
        </w:rPr>
        <w:t>S</w:t>
      </w:r>
      <w:r w:rsidRPr="001A09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.</w:t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92618A"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3106601" cy="1710612"/>
            <wp:effectExtent l="0" t="0" r="0" b="4445"/>
            <wp:docPr id="15117735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33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72" w:rsidRDefault="00A31B72" w:rsidP="00350F3A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712BC" w:rsidRPr="001A09F0" w:rsidRDefault="00A31B72" w:rsidP="00350F3A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3841242</wp:posOffset>
            </wp:positionH>
            <wp:positionV relativeFrom="paragraph">
              <wp:posOffset>107721</wp:posOffset>
            </wp:positionV>
            <wp:extent cx="2972867" cy="2765146"/>
            <wp:effectExtent l="19050" t="0" r="0" b="0"/>
            <wp:wrapNone/>
            <wp:docPr id="234836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67" cy="27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E6B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ŘEŠENÍ:</w:t>
      </w:r>
    </w:p>
    <w:p w:rsidR="00CB3E6B" w:rsidRPr="001A09F0" w:rsidRDefault="00CB3E6B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CB3E6B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N</w:t>
      </w:r>
      <w:r w:rsidR="009C2A78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ejprve n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ajd</w:t>
      </w:r>
      <w:r w:rsidR="009C2A78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i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střed úsečky </w:t>
      </w:r>
      <w:r w:rsidRPr="00BE6EF0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SA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(bod 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O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je středem </w:t>
      </w:r>
    </w:p>
    <w:p w:rsidR="00CB3E6B" w:rsidRPr="001A09F0" w:rsidRDefault="001E5B73" w:rsidP="001E5B73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Thaletovy kružnice)</w:t>
      </w:r>
      <w:r w:rsidR="00B2414C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E5B73" w:rsidRPr="001A09F0" w:rsidRDefault="001E5B73" w:rsidP="001E5B73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5B73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5B73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EC2E8E" w:rsidP="001E5B73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233045</wp:posOffset>
            </wp:positionV>
            <wp:extent cx="2960370" cy="2868295"/>
            <wp:effectExtent l="0" t="0" r="0" b="825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15210063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B73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Sestroj Thaletovu kružnici </w:t>
      </w:r>
      <w:r w:rsidR="001E5B73"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m</w:t>
      </w:r>
      <w:r w:rsidR="001E5B73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 středem v bodě </w:t>
      </w:r>
      <w:r w:rsidR="001E5B73"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O</w:t>
      </w:r>
      <w:r w:rsidR="001E5B73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</w:p>
    <w:p w:rsidR="00D712BC" w:rsidRPr="001A09F0" w:rsidRDefault="00D712BC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712BC" w:rsidRPr="001A09F0" w:rsidRDefault="00D712BC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712BC" w:rsidRPr="001A09F0" w:rsidRDefault="00D712BC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1E5B73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5B73" w:rsidRPr="001A09F0" w:rsidRDefault="00B72D72" w:rsidP="00EC2E8E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 průniku kružnic 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k, m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leží body dotyku 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vertAlign w:val="subscript"/>
        </w:rPr>
        <w:t>1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, T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vertAlign w:val="subscript"/>
        </w:rPr>
        <w:t>2</w:t>
      </w:r>
      <w:r w:rsid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31B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V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B2414C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ď</w:t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jimi tečny 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vertAlign w:val="subscript"/>
        </w:rPr>
        <w:t>1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, t</w:t>
      </w:r>
      <w:r w:rsidRPr="001A09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vertAlign w:val="subscript"/>
        </w:rPr>
        <w:t>2</w:t>
      </w:r>
      <w:r w:rsidR="00B2414C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B72D72" w:rsidRPr="001A09F0" w:rsidRDefault="005E2E63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550104</wp:posOffset>
            </wp:positionH>
            <wp:positionV relativeFrom="paragraph">
              <wp:posOffset>8890</wp:posOffset>
            </wp:positionV>
            <wp:extent cx="3478288" cy="2960914"/>
            <wp:effectExtent l="0" t="0" r="8255" b="0"/>
            <wp:wrapNone/>
            <wp:docPr id="147642334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88" cy="29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72D72" w:rsidRPr="001A09F0" w:rsidRDefault="00B72D72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21130" w:rsidRPr="001A09F0" w:rsidRDefault="00421130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21130" w:rsidRPr="001A09F0" w:rsidRDefault="00421130" w:rsidP="00B72D7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 w:type="page"/>
      </w:r>
    </w:p>
    <w:p w:rsidR="001E20EE" w:rsidRPr="00BE6EF0" w:rsidRDefault="001E20EE" w:rsidP="001E20E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PŘÍKLADY</w:t>
      </w:r>
    </w:p>
    <w:p w:rsidR="001E20EE" w:rsidRPr="00BE6EF0" w:rsidRDefault="009552EE" w:rsidP="009552EE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obvod a obsah kruhu o průměru 16 cm.</w:t>
      </w:r>
    </w:p>
    <w:p w:rsidR="00E51AAE" w:rsidRDefault="00E51AAE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Pr="00BE6EF0" w:rsidRDefault="00A31B72" w:rsidP="00E51A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552EE" w:rsidRPr="00BE6EF0" w:rsidRDefault="00E51AAE" w:rsidP="009552EE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chybějící hodnoty a výsledky doplň do tabulky.</w:t>
      </w:r>
    </w:p>
    <w:p w:rsidR="00EE6C94" w:rsidRPr="00BE6EF0" w:rsidRDefault="00EE6C94" w:rsidP="00EE6C9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131"/>
        <w:gridCol w:w="1893"/>
        <w:gridCol w:w="2067"/>
        <w:gridCol w:w="2061"/>
      </w:tblGrid>
      <w:tr w:rsidR="00F21C04" w:rsidRPr="001A09F0" w:rsidTr="00F21C04">
        <w:trPr>
          <w:jc w:val="center"/>
        </w:trPr>
        <w:tc>
          <w:tcPr>
            <w:tcW w:w="2033" w:type="dxa"/>
            <w:vAlign w:val="center"/>
          </w:tcPr>
          <w:p w:rsidR="00F21C04" w:rsidRPr="00BE6EF0" w:rsidRDefault="00F21C04" w:rsidP="00EE6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kruh</w:t>
            </w:r>
          </w:p>
        </w:tc>
        <w:tc>
          <w:tcPr>
            <w:tcW w:w="2131" w:type="dxa"/>
            <w:vAlign w:val="center"/>
          </w:tcPr>
          <w:p w:rsidR="00F21C04" w:rsidRPr="00BE6EF0" w:rsidRDefault="00F21C04" w:rsidP="00EE6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poloměr</w:t>
            </w:r>
          </w:p>
        </w:tc>
        <w:tc>
          <w:tcPr>
            <w:tcW w:w="1893" w:type="dxa"/>
          </w:tcPr>
          <w:p w:rsidR="00F21C04" w:rsidRPr="00BE6EF0" w:rsidRDefault="00400572" w:rsidP="00EE6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průměr</w:t>
            </w:r>
          </w:p>
        </w:tc>
        <w:tc>
          <w:tcPr>
            <w:tcW w:w="2067" w:type="dxa"/>
            <w:vAlign w:val="center"/>
          </w:tcPr>
          <w:p w:rsidR="00F21C04" w:rsidRPr="00BE6EF0" w:rsidRDefault="00F21C04" w:rsidP="00EE6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obvod</w:t>
            </w:r>
          </w:p>
        </w:tc>
        <w:tc>
          <w:tcPr>
            <w:tcW w:w="2061" w:type="dxa"/>
            <w:vAlign w:val="center"/>
          </w:tcPr>
          <w:p w:rsidR="00F21C04" w:rsidRPr="00BE6EF0" w:rsidRDefault="00F21C04" w:rsidP="00EE6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obsah</w:t>
            </w:r>
          </w:p>
        </w:tc>
      </w:tr>
      <w:tr w:rsidR="004A7F1C" w:rsidRPr="001A09F0" w:rsidTr="004862EC">
        <w:trPr>
          <w:trHeight w:val="794"/>
          <w:jc w:val="center"/>
        </w:trPr>
        <w:tc>
          <w:tcPr>
            <w:tcW w:w="2033" w:type="dxa"/>
            <w:vAlign w:val="center"/>
          </w:tcPr>
          <w:p w:rsidR="004A7F1C" w:rsidRPr="00BE6EF0" w:rsidRDefault="004A7F1C" w:rsidP="004A7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2131" w:type="dxa"/>
            <w:vAlign w:val="center"/>
          </w:tcPr>
          <w:p w:rsidR="004A7F1C" w:rsidRPr="001A09F0" w:rsidRDefault="004A7F1C" w:rsidP="008D69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shd w:val="clear" w:color="auto" w:fill="FFFFFF"/>
              </w:rPr>
              <w:t>r = 7 cm</w:t>
            </w:r>
          </w:p>
        </w:tc>
        <w:tc>
          <w:tcPr>
            <w:tcW w:w="1893" w:type="dxa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A7F1C" w:rsidRPr="001A09F0" w:rsidTr="004862EC">
        <w:trPr>
          <w:trHeight w:val="794"/>
          <w:jc w:val="center"/>
        </w:trPr>
        <w:tc>
          <w:tcPr>
            <w:tcW w:w="2033" w:type="dxa"/>
            <w:vAlign w:val="center"/>
          </w:tcPr>
          <w:p w:rsidR="004A7F1C" w:rsidRPr="00BE6EF0" w:rsidRDefault="004A7F1C" w:rsidP="004A7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13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3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shd w:val="clear" w:color="auto" w:fill="FFFFFF"/>
              </w:rPr>
              <w:t>d = 1,6 m</w:t>
            </w:r>
          </w:p>
        </w:tc>
        <w:tc>
          <w:tcPr>
            <w:tcW w:w="2067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A7F1C" w:rsidRPr="001A09F0" w:rsidTr="004862EC">
        <w:trPr>
          <w:trHeight w:val="794"/>
          <w:jc w:val="center"/>
        </w:trPr>
        <w:tc>
          <w:tcPr>
            <w:tcW w:w="2033" w:type="dxa"/>
            <w:vAlign w:val="center"/>
          </w:tcPr>
          <w:p w:rsidR="004A7F1C" w:rsidRPr="00BE6EF0" w:rsidRDefault="004A7F1C" w:rsidP="004A7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13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3" w:type="dxa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CC0099"/>
                <w:sz w:val="24"/>
                <w:szCs w:val="24"/>
                <w:shd w:val="clear" w:color="auto" w:fill="FFFFFF"/>
              </w:rPr>
              <w:t>o = 8,792 dm</w:t>
            </w:r>
          </w:p>
        </w:tc>
        <w:tc>
          <w:tcPr>
            <w:tcW w:w="206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A7F1C" w:rsidRPr="001A09F0" w:rsidTr="004862EC">
        <w:trPr>
          <w:trHeight w:val="794"/>
          <w:jc w:val="center"/>
        </w:trPr>
        <w:tc>
          <w:tcPr>
            <w:tcW w:w="2033" w:type="dxa"/>
            <w:vAlign w:val="center"/>
          </w:tcPr>
          <w:p w:rsidR="004A7F1C" w:rsidRPr="00BE6EF0" w:rsidRDefault="004A7F1C" w:rsidP="004A7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213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3" w:type="dxa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Align w:val="center"/>
          </w:tcPr>
          <w:p w:rsidR="004A7F1C" w:rsidRPr="001A09F0" w:rsidRDefault="004A7F1C" w:rsidP="004A7F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shd w:val="clear" w:color="auto" w:fill="FFFFFF"/>
              </w:rPr>
              <w:t>S = 196 250 mm</w:t>
            </w:r>
            <w:r w:rsidRPr="001A09F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</w:tbl>
    <w:p w:rsidR="00EE6C94" w:rsidRPr="001A09F0" w:rsidRDefault="00EE6C94" w:rsidP="00EE6C9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7632" w:rsidRPr="00BE6EF0" w:rsidRDefault="00B946B5" w:rsidP="008D6920">
      <w:pPr>
        <w:pStyle w:val="Odstavecseseznamem"/>
        <w:numPr>
          <w:ilvl w:val="0"/>
          <w:numId w:val="24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Oldřiška upekla na oslavu pizzu o průměru 36 cm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8F17EA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rozkrájela ji na 8 shodných dílků. </w:t>
      </w:r>
      <w:r w:rsidR="00BF246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Jindřiška upekla pizzu o průměru 32 cm a rozkrájela ji na 6 dílků. </w:t>
      </w:r>
      <w:r w:rsidR="001A137F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Někteří hosté dostali jeden díl Oldřiščiny pizzy, ostatní jeden díl Jindřiščiny pizzy. Vypočítej, 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zda host</w:t>
      </w:r>
      <w:r w:rsidR="00A7763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více 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</w:t>
      </w:r>
      <w:r w:rsidR="00A7763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sytil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„trojúhelníček“ Oldřiščiny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nebo Jindřiščiny pizzy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A44A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632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Množství ingrediencí je přímo úměrné obsahu jednotlivých dílů.</w:t>
      </w:r>
    </w:p>
    <w:p w:rsidR="00364762" w:rsidRDefault="0036476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Pr="00BE6EF0" w:rsidRDefault="00A31B72" w:rsidP="00A64C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64762" w:rsidRPr="00BE6EF0" w:rsidRDefault="00364762" w:rsidP="0068448B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Jaký poloměr má kolo, které se </w:t>
      </w:r>
      <w:r w:rsidR="00672D80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dráze </w:t>
      </w:r>
      <w:r w:rsidR="00672D80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 m otočí </w:t>
      </w:r>
      <w:r w:rsidR="006D28E5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přibližně stokrát? </w:t>
      </w:r>
    </w:p>
    <w:p w:rsidR="0077329C" w:rsidRDefault="007732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Pr="00BE6EF0" w:rsidRDefault="00A31B72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7329C" w:rsidRPr="00BE6EF0" w:rsidRDefault="0077329C" w:rsidP="0077329C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Otočí se kolo o průměru 16 cm na dráze 100 m víckrát než kolo o průměru 20 cm na dráze 120 m?</w:t>
      </w:r>
    </w:p>
    <w:p w:rsidR="00625640" w:rsidRDefault="00625640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1B72" w:rsidRPr="00BE6EF0" w:rsidRDefault="00A31B72" w:rsidP="00625640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5FA3" w:rsidRPr="00BE6EF0" w:rsidRDefault="00625640" w:rsidP="0068448B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 bodu D veď tečny ke kružnici </w:t>
      </w:r>
      <w:r w:rsidR="00FC6E51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k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 středem v bodě S.</w:t>
      </w:r>
    </w:p>
    <w:p w:rsidR="00E85FA3" w:rsidRPr="00BE6EF0" w:rsidRDefault="00E85FA3" w:rsidP="00E85FA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FA2" w:rsidRPr="001A09F0" w:rsidRDefault="00625640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B9507D"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395053" cy="1542661"/>
            <wp:effectExtent l="0" t="0" r="5715" b="635"/>
            <wp:docPr id="47612556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91" cy="15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20" w:rsidRDefault="008D6920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8D6920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E20EE" w:rsidRPr="00BE6EF0" w:rsidRDefault="001E20EE" w:rsidP="001E20E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1E20EE" w:rsidRPr="00BE6EF0" w:rsidRDefault="001E20EE" w:rsidP="00BE6EF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1E20EE" w:rsidRPr="00BE6EF0" w:rsidRDefault="001E20EE" w:rsidP="00BE6EF0">
      <w:pPr>
        <w:pStyle w:val="Odstavecseseznamem"/>
        <w:numPr>
          <w:ilvl w:val="0"/>
          <w:numId w:val="15"/>
        </w:numPr>
        <w:spacing w:line="256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Kterou část kapitoly zvládám bez potíží?</w:t>
      </w:r>
    </w:p>
    <w:p w:rsidR="001E20EE" w:rsidRPr="00BE6EF0" w:rsidRDefault="001E20EE" w:rsidP="00BE6EF0">
      <w:pPr>
        <w:pStyle w:val="Odstavecseseznamem"/>
        <w:numPr>
          <w:ilvl w:val="0"/>
          <w:numId w:val="15"/>
        </w:numPr>
        <w:spacing w:line="256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 mi naopak ještě potíže činí?</w:t>
      </w:r>
    </w:p>
    <w:p w:rsidR="001E20EE" w:rsidRPr="00BE6EF0" w:rsidRDefault="001E20EE" w:rsidP="00BE6EF0">
      <w:pPr>
        <w:pStyle w:val="Odstavecseseznamem"/>
        <w:numPr>
          <w:ilvl w:val="0"/>
          <w:numId w:val="15"/>
        </w:numPr>
        <w:spacing w:line="256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1E20EE" w:rsidRPr="00BE6EF0" w:rsidRDefault="001E20EE" w:rsidP="00BE6EF0">
      <w:pPr>
        <w:pStyle w:val="Odstavecseseznamem"/>
        <w:numPr>
          <w:ilvl w:val="0"/>
          <w:numId w:val="15"/>
        </w:numPr>
        <w:spacing w:line="256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19C" w:rsidRPr="001A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této kapitole 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1E20EE" w:rsidRPr="00BE6EF0" w:rsidRDefault="001E20EE" w:rsidP="00BE6EF0">
      <w:pPr>
        <w:pStyle w:val="Odstavecseseznamem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E20EE" w:rsidRPr="001A09F0" w:rsidRDefault="001E20EE" w:rsidP="001E20E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1" w:name="_GoBack"/>
      <w:bookmarkEnd w:id="1"/>
    </w:p>
    <w:p w:rsidR="001E20EE" w:rsidRPr="001A09F0" w:rsidRDefault="001E20EE" w:rsidP="001E20E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>
      <w:pPr>
        <w:rPr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  <w:br w:type="page"/>
      </w:r>
    </w:p>
    <w:p w:rsidR="001E20EE" w:rsidRPr="00BE6EF0" w:rsidRDefault="001E20EE" w:rsidP="001E20E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ŘEŠENÍ</w:t>
      </w:r>
    </w:p>
    <w:p w:rsidR="00D801A4" w:rsidRPr="00BE6EF0" w:rsidRDefault="00D801A4" w:rsidP="00F3449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obvod a obsah kruhu o průměru 16 cm.</w:t>
      </w:r>
    </w:p>
    <w:p w:rsidR="009517EC" w:rsidRPr="00BE6EF0" w:rsidRDefault="009517EC" w:rsidP="00FB49B6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9517EC" w:rsidRPr="00BE6EF0" w:rsidSect="001E20E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B49B6" w:rsidRPr="00BE6EF0" w:rsidRDefault="00B65BA2" w:rsidP="00803D0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25pt;margin-top:6.75pt;width:18.6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" strokecolor="black [3200]" strokeweight=".5pt">
            <v:stroke endarrow="block" joinstyle="miter"/>
          </v:shape>
        </w:pict>
      </w: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12" o:spid="_x0000_s1036" type="#_x0000_t32" style="position:absolute;left:0;text-align:left;margin-left:87.9pt;margin-top:6.9pt;width:18.6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" strokecolor="black [3200]" strokeweight=".5pt">
            <v:stroke endarrow="block" joinstyle="miter"/>
          </v:shape>
        </w:pict>
      </w:r>
      <w:r w:rsidR="007F67DB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 = 16 cm    </w:t>
      </w:r>
      <w:proofErr w:type="gramStart"/>
      <w:r w:rsidR="00CF5D2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F67DB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D2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67DB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proofErr w:type="gramEnd"/>
      <w:r w:rsidR="007F67DB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d : 2</w:t>
      </w:r>
      <w:r w:rsidR="0058563E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F5D2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58563E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 = 16 : 2 =</w:t>
      </w:r>
      <w:r w:rsidR="00803D09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63E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803D09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63E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cm</w:t>
      </w:r>
    </w:p>
    <w:p w:rsidR="00CF5D2D" w:rsidRPr="00BE6EF0" w:rsidRDefault="00CF5D2D" w:rsidP="009517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CF5D2D" w:rsidRPr="00BE6EF0" w:rsidSect="0058482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D0BE5" w:rsidRPr="001A09F0" w:rsidRDefault="00BD0BE5" w:rsidP="009517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= 2 </w:t>
      </w:r>
      <w:r w:rsidR="007F67DB" w:rsidRPr="001A09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F67DB"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</w:p>
    <w:p w:rsidR="00CF5D2D" w:rsidRPr="001A09F0" w:rsidRDefault="007F67DB" w:rsidP="00CF5D2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= 2 </w:t>
      </w:r>
      <w:r w:rsidRPr="001A09F0">
        <w:rPr>
          <w:rFonts w:ascii="Times New Roman" w:hAnsi="Times New Roman" w:cs="Times New Roman"/>
          <w:sz w:val="24"/>
          <w:szCs w:val="24"/>
        </w:rPr>
        <w:t>· 3,14 · 8</w:t>
      </w:r>
    </w:p>
    <w:p w:rsidR="00803D09" w:rsidRPr="001A09F0" w:rsidRDefault="00FB49B6" w:rsidP="00CF5D2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o = </w:t>
      </w:r>
      <w:r w:rsidR="00202C91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50,24 cm</w:t>
      </w:r>
    </w:p>
    <w:p w:rsidR="009517EC" w:rsidRPr="00BE6EF0" w:rsidRDefault="009517EC" w:rsidP="009517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double"/>
          <w:shd w:val="clear" w:color="auto" w:fill="FFFFFF"/>
        </w:rPr>
      </w:pPr>
    </w:p>
    <w:p w:rsidR="00202C91" w:rsidRPr="001A09F0" w:rsidRDefault="00202C91" w:rsidP="009517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02C91" w:rsidRPr="001A09F0" w:rsidRDefault="00202C91" w:rsidP="009517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S = 3,14 </w:t>
      </w:r>
      <w:r w:rsidRPr="001A09F0">
        <w:rPr>
          <w:rFonts w:ascii="Times New Roman" w:hAnsi="Times New Roman" w:cs="Times New Roman"/>
          <w:sz w:val="24"/>
          <w:szCs w:val="24"/>
        </w:rPr>
        <w:t>· 8</w:t>
      </w:r>
      <w:r w:rsidRPr="001A09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F5D2D" w:rsidRPr="001A09F0" w:rsidRDefault="00CF5D2D" w:rsidP="00CF5D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sectPr w:rsidR="00CF5D2D" w:rsidRPr="001A09F0" w:rsidSect="00CF5D2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1A09F0">
        <w:rPr>
          <w:rFonts w:ascii="Times New Roman" w:hAnsi="Times New Roman" w:cs="Times New Roman"/>
          <w:sz w:val="24"/>
          <w:szCs w:val="24"/>
          <w:u w:val="double"/>
        </w:rPr>
        <w:t>S = 200,96 cm</w:t>
      </w:r>
      <w:r w:rsidRPr="001A09F0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CF5D2D" w:rsidRPr="001A09F0" w:rsidRDefault="00CF5D2D" w:rsidP="00CF5D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  <w:sectPr w:rsidR="00CF5D2D" w:rsidRPr="001A09F0" w:rsidSect="00CF5D2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517EC" w:rsidRPr="001A09F0" w:rsidRDefault="009517EC" w:rsidP="009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9517EC" w:rsidRPr="001A09F0" w:rsidSect="009517EC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202C91" w:rsidRPr="00BE6EF0" w:rsidRDefault="00202C91" w:rsidP="009517EC">
      <w:pPr>
        <w:rPr>
          <w:rFonts w:ascii="Times New Roman" w:eastAsia="Times New Roman" w:hAnsi="Times New Roman" w:cs="Times New Roman"/>
          <w:sz w:val="2"/>
          <w:szCs w:val="2"/>
          <w:shd w:val="clear" w:color="auto" w:fill="FFFFFF"/>
        </w:rPr>
      </w:pPr>
    </w:p>
    <w:p w:rsidR="00D801A4" w:rsidRPr="00BE6EF0" w:rsidRDefault="00D801A4" w:rsidP="00F3449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chybějící hodnoty a výsledky doplň do tabulky.</w:t>
      </w:r>
    </w:p>
    <w:p w:rsidR="004862EC" w:rsidRPr="00BE6EF0" w:rsidRDefault="004862EC" w:rsidP="00E52943">
      <w:pPr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131"/>
        <w:gridCol w:w="1893"/>
        <w:gridCol w:w="2067"/>
        <w:gridCol w:w="2061"/>
      </w:tblGrid>
      <w:tr w:rsidR="004862EC" w:rsidRPr="001A09F0" w:rsidTr="008575BB">
        <w:trPr>
          <w:jc w:val="center"/>
        </w:trPr>
        <w:tc>
          <w:tcPr>
            <w:tcW w:w="2033" w:type="dxa"/>
            <w:vAlign w:val="center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kruh</w:t>
            </w:r>
          </w:p>
        </w:tc>
        <w:tc>
          <w:tcPr>
            <w:tcW w:w="2131" w:type="dxa"/>
            <w:vAlign w:val="center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poloměr</w:t>
            </w:r>
          </w:p>
        </w:tc>
        <w:tc>
          <w:tcPr>
            <w:tcW w:w="1893" w:type="dxa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průměr</w:t>
            </w:r>
          </w:p>
        </w:tc>
        <w:tc>
          <w:tcPr>
            <w:tcW w:w="2067" w:type="dxa"/>
            <w:vAlign w:val="center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obvod</w:t>
            </w:r>
          </w:p>
        </w:tc>
        <w:tc>
          <w:tcPr>
            <w:tcW w:w="2061" w:type="dxa"/>
            <w:vAlign w:val="center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obsah</w:t>
            </w:r>
          </w:p>
        </w:tc>
      </w:tr>
      <w:tr w:rsidR="004862EC" w:rsidRPr="001A09F0" w:rsidTr="004A4E05">
        <w:trPr>
          <w:trHeight w:val="680"/>
          <w:jc w:val="center"/>
        </w:trPr>
        <w:tc>
          <w:tcPr>
            <w:tcW w:w="2033" w:type="dxa"/>
            <w:vAlign w:val="center"/>
          </w:tcPr>
          <w:p w:rsidR="004862EC" w:rsidRPr="00BE6EF0" w:rsidRDefault="004862EC" w:rsidP="0085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2131" w:type="dxa"/>
            <w:vAlign w:val="center"/>
          </w:tcPr>
          <w:p w:rsidR="004862EC" w:rsidRPr="001A09F0" w:rsidRDefault="004862EC" w:rsidP="009517EC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shd w:val="clear" w:color="auto" w:fill="FFFFFF"/>
              </w:rPr>
              <w:t>r = 7 cm</w:t>
            </w:r>
          </w:p>
        </w:tc>
        <w:tc>
          <w:tcPr>
            <w:tcW w:w="1893" w:type="dxa"/>
            <w:vAlign w:val="center"/>
          </w:tcPr>
          <w:p w:rsidR="00531726" w:rsidRPr="00BE6EF0" w:rsidRDefault="009517EC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 = 2 r</w:t>
            </w:r>
          </w:p>
          <w:p w:rsidR="00531726" w:rsidRPr="001A09F0" w:rsidRDefault="009517EC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d = 2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7</w:t>
            </w:r>
          </w:p>
          <w:p w:rsidR="009517EC" w:rsidRPr="001A09F0" w:rsidRDefault="009517EC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d = 14 cm</w:t>
            </w:r>
          </w:p>
        </w:tc>
        <w:tc>
          <w:tcPr>
            <w:tcW w:w="2067" w:type="dxa"/>
            <w:vAlign w:val="center"/>
          </w:tcPr>
          <w:p w:rsidR="004862EC" w:rsidRPr="001A09F0" w:rsidRDefault="009517EC" w:rsidP="009517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= 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</w:p>
          <w:p w:rsidR="009517EC" w:rsidRPr="001A09F0" w:rsidRDefault="009517EC" w:rsidP="009517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 = 2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3,14 · 7</w:t>
            </w:r>
          </w:p>
          <w:p w:rsidR="009517EC" w:rsidRPr="001A09F0" w:rsidRDefault="009517EC" w:rsidP="009517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o = </w:t>
            </w:r>
            <w:r w:rsidR="00F27AA7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43,96 cm</w:t>
            </w:r>
          </w:p>
        </w:tc>
        <w:tc>
          <w:tcPr>
            <w:tcW w:w="2061" w:type="dxa"/>
            <w:vAlign w:val="center"/>
          </w:tcPr>
          <w:p w:rsidR="004862EC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= 3,14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7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S = </w:t>
            </w:r>
            <w:r w:rsidR="00B0781E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153,86 cm</w:t>
            </w:r>
            <w:r w:rsidR="00B0781E" w:rsidRPr="001A09F0"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</w:rPr>
              <w:t>2</w:t>
            </w:r>
          </w:p>
        </w:tc>
      </w:tr>
      <w:tr w:rsidR="00F27AA7" w:rsidRPr="001A09F0" w:rsidTr="004A4E05">
        <w:trPr>
          <w:trHeight w:val="680"/>
          <w:jc w:val="center"/>
        </w:trPr>
        <w:tc>
          <w:tcPr>
            <w:tcW w:w="2033" w:type="dxa"/>
            <w:vAlign w:val="center"/>
          </w:tcPr>
          <w:p w:rsidR="00F27AA7" w:rsidRPr="00BE6EF0" w:rsidRDefault="00F27AA7" w:rsidP="00F27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131" w:type="dxa"/>
            <w:vAlign w:val="center"/>
          </w:tcPr>
          <w:p w:rsidR="00531726" w:rsidRPr="00BE6EF0" w:rsidRDefault="00F27AA7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 = </w:t>
            </w:r>
            <w:proofErr w:type="gramStart"/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 :</w:t>
            </w:r>
            <w:proofErr w:type="gramEnd"/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531726" w:rsidRPr="001A09F0" w:rsidRDefault="00F27AA7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 = 1,</w:t>
            </w:r>
            <w:proofErr w:type="gramStart"/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 :</w:t>
            </w:r>
            <w:proofErr w:type="gramEnd"/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F27AA7" w:rsidRPr="00BE6EF0" w:rsidRDefault="00F27AA7" w:rsidP="00F27AA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shd w:val="clear" w:color="auto" w:fill="FFFFFF"/>
              </w:rPr>
              <w:t>r = 0,8 m</w:t>
            </w:r>
          </w:p>
        </w:tc>
        <w:tc>
          <w:tcPr>
            <w:tcW w:w="1893" w:type="dxa"/>
            <w:vAlign w:val="center"/>
          </w:tcPr>
          <w:p w:rsidR="00F27AA7" w:rsidRPr="001A09F0" w:rsidRDefault="00F27AA7" w:rsidP="00F27AA7">
            <w:pPr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shd w:val="clear" w:color="auto" w:fill="FFFFFF"/>
              </w:rPr>
              <w:t>d = 1,6 m</w:t>
            </w:r>
          </w:p>
        </w:tc>
        <w:tc>
          <w:tcPr>
            <w:tcW w:w="2067" w:type="dxa"/>
            <w:vAlign w:val="center"/>
          </w:tcPr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= 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</w:p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 = 2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3,14 ·</w:t>
            </w:r>
            <w:r w:rsidR="00ED5C3A" w:rsidRPr="001A09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D5C3A" w:rsidRPr="001A09F0" w:rsidRDefault="00ED5C3A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o = 5,024 m</w:t>
            </w:r>
          </w:p>
        </w:tc>
        <w:tc>
          <w:tcPr>
            <w:tcW w:w="2061" w:type="dxa"/>
            <w:vAlign w:val="center"/>
          </w:tcPr>
          <w:p w:rsidR="00F27AA7" w:rsidRPr="001A09F0" w:rsidRDefault="00F27AA7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781E" w:rsidRPr="001A09F0" w:rsidRDefault="00B0781E" w:rsidP="00B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= 3,14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0,8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781E" w:rsidRPr="00BE6EF0" w:rsidRDefault="00B0781E" w:rsidP="00B0781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S = </w:t>
            </w:r>
            <w:r w:rsidR="00947BA1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2,009 6 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m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</w:rPr>
              <w:t>2</w:t>
            </w:r>
          </w:p>
        </w:tc>
      </w:tr>
      <w:tr w:rsidR="00F27AA7" w:rsidRPr="001A09F0" w:rsidTr="004A4E05">
        <w:trPr>
          <w:trHeight w:val="680"/>
          <w:jc w:val="center"/>
        </w:trPr>
        <w:tc>
          <w:tcPr>
            <w:tcW w:w="2033" w:type="dxa"/>
            <w:vAlign w:val="center"/>
          </w:tcPr>
          <w:p w:rsidR="00F27AA7" w:rsidRPr="00BE6EF0" w:rsidRDefault="00F27AA7" w:rsidP="00F27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131" w:type="dxa"/>
            <w:vAlign w:val="center"/>
          </w:tcPr>
          <w:p w:rsidR="00947BA1" w:rsidRPr="001A09F0" w:rsidRDefault="0094254D" w:rsidP="00947B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 = </w:t>
            </w:r>
            <w:proofErr w:type="gramStart"/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>d :</w:t>
            </w:r>
            <w:proofErr w:type="gramEnd"/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  <w:p w:rsidR="006765DD" w:rsidRPr="001A09F0" w:rsidRDefault="0094254D" w:rsidP="00947B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>r = 2,</w:t>
            </w:r>
            <w:proofErr w:type="gramStart"/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>8 :</w:t>
            </w:r>
            <w:proofErr w:type="gramEnd"/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  <w:p w:rsidR="00F27AA7" w:rsidRPr="001A09F0" w:rsidRDefault="0094254D" w:rsidP="00676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  <w:t xml:space="preserve">r = 1,4 </w:t>
            </w:r>
            <w:r w:rsidR="002129DF" w:rsidRPr="001A09F0"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  <w:t>d</w:t>
            </w: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  <w:t>m</w:t>
            </w:r>
          </w:p>
        </w:tc>
        <w:tc>
          <w:tcPr>
            <w:tcW w:w="1893" w:type="dxa"/>
            <w:vAlign w:val="center"/>
          </w:tcPr>
          <w:p w:rsidR="00CF530A" w:rsidRPr="001A09F0" w:rsidRDefault="00947BA1" w:rsidP="00CF5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o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</w:p>
          <w:p w:rsidR="00CF530A" w:rsidRPr="001A09F0" w:rsidRDefault="00947BA1" w:rsidP="00CF5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= </w:t>
            </w:r>
            <w:proofErr w:type="gramStart"/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>o :</w:t>
            </w:r>
            <w:proofErr w:type="gramEnd"/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  <w:p w:rsidR="00CF530A" w:rsidRPr="001A09F0" w:rsidRDefault="00947BA1" w:rsidP="00CF5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= </w:t>
            </w:r>
            <w:proofErr w:type="gramStart"/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94254D"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>792 :</w:t>
            </w:r>
            <w:proofErr w:type="gramEnd"/>
            <w:r w:rsidR="0094254D" w:rsidRPr="001A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3,14</w:t>
            </w:r>
          </w:p>
          <w:p w:rsidR="0094254D" w:rsidRPr="001A09F0" w:rsidRDefault="0094254D" w:rsidP="00CF5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 xml:space="preserve">d = 2,8 </w:t>
            </w:r>
            <w:r w:rsidR="002129DF" w:rsidRPr="001A09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d</w:t>
            </w:r>
            <w:r w:rsidRPr="001A09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m</w:t>
            </w:r>
          </w:p>
        </w:tc>
        <w:tc>
          <w:tcPr>
            <w:tcW w:w="2067" w:type="dxa"/>
            <w:vAlign w:val="center"/>
          </w:tcPr>
          <w:p w:rsidR="00F27AA7" w:rsidRPr="001A09F0" w:rsidRDefault="00F27AA7" w:rsidP="00F27AA7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CC0099"/>
                <w:sz w:val="24"/>
                <w:szCs w:val="24"/>
                <w:shd w:val="clear" w:color="auto" w:fill="FFFFFF"/>
              </w:rPr>
              <w:t>o = 8,792 dm</w:t>
            </w:r>
          </w:p>
        </w:tc>
        <w:tc>
          <w:tcPr>
            <w:tcW w:w="2061" w:type="dxa"/>
            <w:vAlign w:val="center"/>
          </w:tcPr>
          <w:p w:rsidR="00F27AA7" w:rsidRPr="001A09F0" w:rsidRDefault="00F27AA7" w:rsidP="00531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781E" w:rsidRPr="001A09F0" w:rsidRDefault="00B0781E" w:rsidP="00B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= 3,14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A06598" w:rsidRPr="001A09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781E" w:rsidRPr="001A09F0" w:rsidRDefault="00B0781E" w:rsidP="00B0781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S = </w:t>
            </w:r>
            <w:r w:rsidR="00B86631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6,154 4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</w:t>
            </w:r>
            <w:r w:rsidR="002129DF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d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m</w:t>
            </w: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</w:rPr>
              <w:t>2</w:t>
            </w:r>
          </w:p>
        </w:tc>
      </w:tr>
      <w:tr w:rsidR="00F27AA7" w:rsidRPr="001A09F0" w:rsidTr="004A4E05">
        <w:trPr>
          <w:trHeight w:val="680"/>
          <w:jc w:val="center"/>
        </w:trPr>
        <w:tc>
          <w:tcPr>
            <w:tcW w:w="2033" w:type="dxa"/>
            <w:vAlign w:val="center"/>
          </w:tcPr>
          <w:p w:rsidR="00F27AA7" w:rsidRPr="00BE6EF0" w:rsidRDefault="00F27AA7" w:rsidP="00F27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2131" w:type="dxa"/>
            <w:vAlign w:val="center"/>
          </w:tcPr>
          <w:p w:rsidR="006765DD" w:rsidRPr="001A09F0" w:rsidRDefault="006765DD" w:rsidP="006765DD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27AA7" w:rsidRPr="00BE6EF0" w:rsidRDefault="006765DD" w:rsidP="00F27AA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</m:oMath>
          </w:p>
          <w:p w:rsidR="00AA3117" w:rsidRPr="00BE6EF0" w:rsidRDefault="00AA3117" w:rsidP="00AA311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196 250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3,14</m:t>
                      </m:r>
                    </m:den>
                  </m:f>
                </m:e>
              </m:rad>
            </m:oMath>
          </w:p>
          <w:p w:rsidR="00AA3117" w:rsidRPr="00BE6EF0" w:rsidRDefault="00AA3117" w:rsidP="00AA3117">
            <w:pPr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shd w:val="clear" w:color="auto" w:fill="FFFFFF"/>
              </w:rPr>
              <w:t xml:space="preserve">r = </w:t>
            </w:r>
            <w:r w:rsidR="00AE711A" w:rsidRPr="00BE6EF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shd w:val="clear" w:color="auto" w:fill="FFFFFF"/>
              </w:rPr>
              <w:t>250 mm</w:t>
            </w:r>
          </w:p>
          <w:p w:rsidR="00AA3117" w:rsidRPr="00BE6EF0" w:rsidRDefault="00AA3117" w:rsidP="00F27AA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3" w:type="dxa"/>
            <w:vAlign w:val="center"/>
          </w:tcPr>
          <w:p w:rsidR="00996DC1" w:rsidRPr="00BE6EF0" w:rsidRDefault="00AE711A" w:rsidP="00996D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 = 2 r</w:t>
            </w:r>
          </w:p>
          <w:p w:rsidR="00996DC1" w:rsidRPr="001A09F0" w:rsidRDefault="00AE711A" w:rsidP="00996D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d = 2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250</w:t>
            </w:r>
          </w:p>
          <w:p w:rsidR="00AE711A" w:rsidRPr="001A09F0" w:rsidRDefault="00AE711A" w:rsidP="00996D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d = 500 mm</w:t>
            </w:r>
          </w:p>
        </w:tc>
        <w:tc>
          <w:tcPr>
            <w:tcW w:w="2067" w:type="dxa"/>
            <w:vAlign w:val="center"/>
          </w:tcPr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6E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= 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</w:t>
            </w:r>
          </w:p>
          <w:p w:rsidR="00F27AA7" w:rsidRPr="001A09F0" w:rsidRDefault="00F27AA7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 = 2 </w:t>
            </w:r>
            <w:r w:rsidRPr="001A09F0">
              <w:rPr>
                <w:rFonts w:ascii="Times New Roman" w:hAnsi="Times New Roman" w:cs="Times New Roman"/>
                <w:sz w:val="24"/>
                <w:szCs w:val="24"/>
              </w:rPr>
              <w:t>· 3,14 ·</w:t>
            </w:r>
            <w:r w:rsidR="00AE711A" w:rsidRPr="001A09F0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AE711A" w:rsidRPr="001A09F0" w:rsidRDefault="00AE711A" w:rsidP="00F27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o = </w:t>
            </w:r>
            <w:r w:rsidR="008E148A" w:rsidRPr="001A09F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1 570 mm</w:t>
            </w:r>
          </w:p>
        </w:tc>
        <w:tc>
          <w:tcPr>
            <w:tcW w:w="2061" w:type="dxa"/>
            <w:vAlign w:val="center"/>
          </w:tcPr>
          <w:p w:rsidR="00F27AA7" w:rsidRPr="001A09F0" w:rsidRDefault="00F27AA7" w:rsidP="00F27AA7">
            <w:pP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shd w:val="clear" w:color="auto" w:fill="FFFFFF"/>
              </w:rPr>
            </w:pPr>
            <w:r w:rsidRPr="001A09F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shd w:val="clear" w:color="auto" w:fill="FFFFFF"/>
              </w:rPr>
              <w:t>S = 196 250 mm</w:t>
            </w:r>
            <w:r w:rsidRPr="001A09F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</w:tbl>
    <w:p w:rsidR="004862EC" w:rsidRPr="001A09F0" w:rsidRDefault="004862EC" w:rsidP="004862EC">
      <w:pPr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D8219C" w:rsidRPr="001A09F0" w:rsidRDefault="00D8219C" w:rsidP="004862EC">
      <w:pPr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D8219C" w:rsidRPr="001A09F0" w:rsidRDefault="00D8219C" w:rsidP="004862EC">
      <w:pPr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D8219C" w:rsidRPr="001A09F0" w:rsidRDefault="00D8219C" w:rsidP="004862EC">
      <w:pPr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D8219C" w:rsidRPr="001A09F0" w:rsidRDefault="00D8219C" w:rsidP="004862EC">
      <w:pPr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4862EC" w:rsidRPr="00BE6EF0" w:rsidRDefault="004862EC" w:rsidP="00996DC1">
      <w:pPr>
        <w:pStyle w:val="Odstavecseseznamem"/>
        <w:numPr>
          <w:ilvl w:val="0"/>
          <w:numId w:val="27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Oldřiška upekla na oslavu pizzu o průměru 36 cm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rozkrájela ji na 8 shodných dílků. Jindřiška upekla pizzu o průměru 32 cm a rozkrájela ji na 6 dílků. Někteří hosté dostali jeden díl Oldřiščiny pizzy, ostatní jeden díl Jindřiščiny pizzy. Vypočítej, zda host</w:t>
      </w:r>
      <w:r w:rsidR="002E7E0D"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více 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</w:t>
      </w:r>
      <w:r w:rsidR="002E7E0D"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sytí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„trojúhelníček“ Oldřiščiny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nebo Jindřiščiny pizzy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91831"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Množství ingrediencí je přímo úměrné obsahu jednotlivých dílů.</w:t>
      </w:r>
    </w:p>
    <w:p w:rsidR="00B91831" w:rsidRPr="00BE6EF0" w:rsidRDefault="00B91831" w:rsidP="00B91831">
      <w:pPr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982F02" w:rsidRPr="00BE6EF0" w:rsidRDefault="00982F02" w:rsidP="00982F02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OBSAH OLDŘIŠČINA DÍLU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858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350858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</w:rPr>
        <w:t>1</w:t>
      </w:r>
    </w:p>
    <w:p w:rsidR="00350858" w:rsidRPr="00BE6EF0" w:rsidRDefault="00B65BA2" w:rsidP="00947BDC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3" o:spid="_x0000_s1035" type="#_x0000_t88" style="position:absolute;left:0;text-align:left;margin-left:226pt;margin-top:18.8pt;width:47.5pt;height:186.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" adj="458" strokecolor="black [3200]" strokeweight=".5pt">
            <v:stroke joinstyle="miter"/>
          </v:shape>
        </w:pict>
      </w: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2" o:spid="_x0000_s1034" type="#_x0000_t32" style="position:absolute;left:0;text-align:left;margin-left:87.9pt;margin-top:6.7pt;width:21.0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" strokecolor="black [3200]" strokeweight=".5pt">
            <v:stroke endarrow="block" joinstyle="miter"/>
          </v:shape>
        </w:pic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d</w:t>
      </w:r>
      <w:proofErr w:type="gramStart"/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           </w:t>
      </w: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87.9pt;margin-top:6.7pt;width:21.0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" strokecolor="black [3200]" strokeweight=".5pt">
            <v:stroke endarrow="block" joinstyle="miter"/>
          </v:shape>
        </w:pic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2A7EF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 2</w:t>
      </w:r>
      <w:r w:rsidR="002A7EF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18 cm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350858" w:rsidRPr="00BE6EF0" w:rsidRDefault="00350858" w:rsidP="00350858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proofErr w:type="gramStart"/>
      <w:r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</w:p>
    <w:p w:rsidR="00350858" w:rsidRPr="00BE6EF0" w:rsidRDefault="00350858" w:rsidP="00350858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3,14 </w:t>
      </w:r>
      <w:r w:rsidRPr="001A09F0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="00947BDC" w:rsidRPr="001A09F0">
        <w:rPr>
          <w:rFonts w:ascii="Times New Roman" w:hAnsi="Times New Roman" w:cs="Times New Roman"/>
          <w:sz w:val="24"/>
          <w:szCs w:val="24"/>
        </w:rPr>
        <w:t>18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</w:p>
    <w:p w:rsidR="00350858" w:rsidRPr="00BE6EF0" w:rsidRDefault="00947BDC" w:rsidP="00947BDC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127,17 cm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350858" w:rsidRPr="00BE6EF0" w:rsidRDefault="00350858" w:rsidP="00350858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982F02" w:rsidRPr="00BE6EF0" w:rsidRDefault="00982F02" w:rsidP="00982F02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OBSAH JINDŘIŠČINA D</w:t>
      </w:r>
      <w:r w:rsidR="00350858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ÍLU</w:t>
      </w:r>
      <w:r w:rsidR="00350858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</w:t>
      </w:r>
      <w:r w:rsidR="00350858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</w:rPr>
        <w:t>2</w:t>
      </w:r>
      <w:r w:rsidR="00481E7D" w:rsidRPr="00BE6EF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</w:rPr>
        <w:t xml:space="preserve">                                           </w:t>
      </w:r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127,17 cm</w:t>
      </w:r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2</w:t>
      </w:r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</w:t>
      </w:r>
      <w:proofErr w:type="gramStart"/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&lt; 134</w:t>
      </w:r>
      <w:proofErr w:type="gramEnd"/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cm</w:t>
      </w:r>
      <w:r w:rsidR="00481E7D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2</w:t>
      </w:r>
    </w:p>
    <w:p w:rsidR="00521B67" w:rsidRPr="00BE6EF0" w:rsidRDefault="00B65BA2" w:rsidP="00521B67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32" type="#_x0000_t32" style="position:absolute;left:0;text-align:left;margin-left:87.9pt;margin-top:6.7pt;width:21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" strokecolor="black [3200]" strokeweight=".5pt">
            <v:stroke endarrow="block" joinstyle="miter"/>
          </v:shape>
        </w:pic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d</w:t>
      </w:r>
      <w:proofErr w:type="gramStart"/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           </w:t>
      </w:r>
      <w:r>
        <w:pict>
          <v:shape id="_x0000_s1031" type="#_x0000_t32" style="position:absolute;left:0;text-align:left;margin-left:87.9pt;margin-top:6.7pt;width:21.0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" strokecolor="black [3200]" strokeweight=".5pt">
            <v:stroke endarrow="block" joinstyle="miter"/>
          </v:shape>
        </w:pic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521B67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32 : 2 = 16 cm     </w:t>
      </w:r>
    </w:p>
    <w:p w:rsidR="00350858" w:rsidRPr="00BE6EF0" w:rsidRDefault="00350858" w:rsidP="0035085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proofErr w:type="gramStart"/>
      <w:r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22E1B"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</w:p>
    <w:p w:rsidR="00521B67" w:rsidRPr="00BE6EF0" w:rsidRDefault="00521B67" w:rsidP="00521B67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3,14 </w:t>
      </w:r>
      <w:r w:rsidRPr="001A09F0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1A09F0"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22E1B"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</w:p>
    <w:p w:rsidR="00521B67" w:rsidRPr="00BE6EF0" w:rsidRDefault="00521B67" w:rsidP="00521B67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E7D" w:rsidRPr="00BE6EF0">
        <w:rPr>
          <w:rFonts w:ascii="Cambria Math" w:hAnsi="Cambria Math" w:cs="Cambria Math"/>
        </w:rPr>
        <w:t>≐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481E7D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34 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cm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350858" w:rsidRPr="00BE6EF0" w:rsidRDefault="00350858" w:rsidP="00350858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91831" w:rsidRPr="00BE6EF0" w:rsidRDefault="00481E7D" w:rsidP="00481E7D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Hosta více zasytí díl pizzy, kterou pekla Jindřiška.</w:t>
      </w:r>
    </w:p>
    <w:p w:rsidR="007B775B" w:rsidRPr="00BE6EF0" w:rsidRDefault="007B775B" w:rsidP="009E0BB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6F7F" w:rsidRPr="00BE6EF0" w:rsidRDefault="004862EC" w:rsidP="00F3449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Jaký poloměr má kolo, které se na 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dráze 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100 m otočí přibližně stokrát? </w:t>
      </w:r>
    </w:p>
    <w:p w:rsidR="007E6DED" w:rsidRPr="00BE6EF0" w:rsidRDefault="007E6DED" w:rsidP="007E6DED">
      <w:pPr>
        <w:pStyle w:val="Odstavecseseznamem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336F7F" w:rsidRPr="00BE6EF0" w:rsidRDefault="00336F7F" w:rsidP="00336F7F">
      <w:pPr>
        <w:pStyle w:val="Odstavecseseznamem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7B775B" w:rsidRPr="00BE6EF0" w:rsidRDefault="007B775B" w:rsidP="0034752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7B775B" w:rsidRPr="00BE6EF0" w:rsidSect="001E20E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82F0A" w:rsidRPr="00BE6EF0" w:rsidRDefault="00982F0A" w:rsidP="007E6DED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347522" w:rsidRPr="00BE6EF0" w:rsidRDefault="00336F7F" w:rsidP="004E3946">
      <w:pPr>
        <w:pStyle w:val="Odstavecseseznamem"/>
        <w:spacing w:line="31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= </w:t>
      </w:r>
      <w:proofErr w:type="gramStart"/>
      <w:r w:rsidR="00725EA3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 :</w:t>
      </w:r>
      <w:proofErr w:type="gramEnd"/>
      <w:r w:rsidR="00725EA3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100</w:t>
      </w:r>
    </w:p>
    <w:p w:rsidR="00725EA3" w:rsidRPr="00BE6EF0" w:rsidRDefault="00725EA3" w:rsidP="004E3946">
      <w:pPr>
        <w:pStyle w:val="Odstavecseseznamem"/>
        <w:spacing w:line="31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= 1 m</w:t>
      </w:r>
      <w:r w:rsidR="005D1B40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100 cm</w:t>
      </w:r>
    </w:p>
    <w:p w:rsidR="00982F0A" w:rsidRPr="00BE6EF0" w:rsidRDefault="00B65BA2" w:rsidP="004E3946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5" o:spid="_x0000_s1030" type="#_x0000_t32" style="position:absolute;left:0;text-align:left;margin-left:84.95pt;margin-top:10.75pt;width:2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" strokecolor="black [3200]" strokeweight=".5pt">
            <v:stroke endarrow="block" joinstyle="miter"/>
          </v:shape>
        </w:pict>
      </w:r>
      <w:r w:rsidR="00725EA3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= 2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25EA3"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            </w:t>
      </w:r>
      <w:r w:rsidR="00725EA3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</w:p>
    <w:p w:rsidR="005D1B40" w:rsidRPr="00BE6EF0" w:rsidRDefault="005D1B40" w:rsidP="004E3946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</w:p>
    <w:p w:rsidR="00982F0A" w:rsidRPr="00BE6EF0" w:rsidRDefault="005D1B40" w:rsidP="004E3946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sectPr w:rsidR="00982F0A" w:rsidRPr="00BE6EF0" w:rsidSect="007B775B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r </w:t>
      </w:r>
      <w:r w:rsidR="00DE05BB" w:rsidRPr="00BE6EF0">
        <w:rPr>
          <w:rFonts w:ascii="Cambria Math" w:hAnsi="Cambria Math" w:cs="Cambria Math"/>
          <w:u w:val="double"/>
        </w:rPr>
        <w:t>≐</w:t>
      </w:r>
      <w:r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</w:t>
      </w:r>
      <w:r w:rsidR="00DE05BB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16 cm</w:t>
      </w:r>
    </w:p>
    <w:p w:rsidR="005D1B40" w:rsidRPr="001A09F0" w:rsidRDefault="00DE05BB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A09F0">
        <w:rPr>
          <w:rFonts w:ascii="Times New Roman" w:eastAsiaTheme="minorEastAsia" w:hAnsi="Times New Roman" w:cs="Times New Roman"/>
          <w:b/>
          <w:bCs/>
          <w:sz w:val="24"/>
          <w:szCs w:val="24"/>
        </w:rPr>
        <w:t>Odpověď: Poloměr kola je přibližně 16 cm.</w:t>
      </w:r>
    </w:p>
    <w:p w:rsidR="00D8219C" w:rsidRPr="001A09F0" w:rsidRDefault="00D8219C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8219C" w:rsidRPr="001A09F0" w:rsidRDefault="00D8219C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8219C" w:rsidRDefault="00D8219C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51AE6" w:rsidRDefault="00351AE6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51AE6" w:rsidRDefault="00351AE6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51AE6" w:rsidRDefault="00351AE6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51AE6" w:rsidRPr="001A09F0" w:rsidRDefault="00351AE6" w:rsidP="004E394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329C" w:rsidRPr="00BE6EF0" w:rsidRDefault="0077329C" w:rsidP="00F3449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Otočí se kolo o průměru 16 cm na dráze 100 m víckrát než kolo o p</w:t>
      </w:r>
      <w:r w:rsidR="00303DC4"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rů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měru 20 cm na dráze 120 m?</w:t>
      </w:r>
    </w:p>
    <w:p w:rsidR="0077329C" w:rsidRPr="00BE6EF0" w:rsidRDefault="0077329C" w:rsidP="0077329C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7329C" w:rsidRPr="00BE6EF0" w:rsidRDefault="00303DC4" w:rsidP="00303DC4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POČET OTOČENÍ KOLA O PRŮMĚRU 16 cm</w:t>
      </w:r>
    </w:p>
    <w:p w:rsidR="00F23F66" w:rsidRPr="00BE6EF0" w:rsidRDefault="00B65BA2" w:rsidP="003F0879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88.65pt;margin-top:6.45pt;width:24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" strokecolor="black [3200]" strokeweight=".5pt">
            <v:stroke endarrow="block" joinstyle="miter"/>
          </v:shape>
        </w:pic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d</w:t>
      </w:r>
      <w:proofErr w:type="gramStart"/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           r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16 : 2</w:t>
      </w:r>
      <w:r w:rsidR="003F0879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8 cm</w:t>
      </w:r>
    </w:p>
    <w:p w:rsidR="00303DC4" w:rsidRPr="001A09F0" w:rsidRDefault="00303DC4" w:rsidP="00303DC4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="00F23F66"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303DC4" w:rsidRPr="001A09F0" w:rsidRDefault="00351AE6" w:rsidP="00303DC4">
      <w:pPr>
        <w:ind w:left="720"/>
        <w:rPr>
          <w:rFonts w:ascii="Times New Roman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Pravá složená závorka 6" o:spid="_x0000_s1028" type="#_x0000_t88" style="position:absolute;left:0;text-align:left;margin-left:257.4pt;margin-top:7pt;width:63.65pt;height:181.1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" adj="447" strokecolor="black [3200]" strokeweight=".5pt">
            <v:stroke joinstyle="miter"/>
          </v:shape>
        </w:pict>
      </w:r>
      <w:r w:rsidR="00303DC4" w:rsidRPr="001A09F0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23F66"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03DC4"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r w:rsidR="00303DC4" w:rsidRPr="001A09F0">
        <w:rPr>
          <w:rFonts w:ascii="Times New Roman" w:hAnsi="Times New Roman" w:cs="Times New Roman"/>
          <w:sz w:val="24"/>
          <w:szCs w:val="24"/>
        </w:rPr>
        <w:t xml:space="preserve">· 3,14 · </w:t>
      </w:r>
      <w:r w:rsidR="00311CEC" w:rsidRPr="001A09F0">
        <w:rPr>
          <w:rFonts w:ascii="Times New Roman" w:hAnsi="Times New Roman" w:cs="Times New Roman"/>
          <w:sz w:val="24"/>
          <w:szCs w:val="24"/>
        </w:rPr>
        <w:t>8</w:t>
      </w:r>
    </w:p>
    <w:p w:rsidR="00311CEC" w:rsidRPr="001A09F0" w:rsidRDefault="00311CEC" w:rsidP="00303DC4">
      <w:pPr>
        <w:ind w:left="720"/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hAnsi="Times New Roman" w:cs="Times New Roman"/>
          <w:sz w:val="24"/>
          <w:szCs w:val="24"/>
        </w:rPr>
        <w:t>o</w:t>
      </w:r>
      <w:r w:rsidR="00F23F66" w:rsidRPr="001A09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A09F0">
        <w:rPr>
          <w:rFonts w:ascii="Times New Roman" w:hAnsi="Times New Roman" w:cs="Times New Roman"/>
          <w:sz w:val="24"/>
          <w:szCs w:val="24"/>
        </w:rPr>
        <w:t xml:space="preserve"> = 50,24 cm</w:t>
      </w:r>
      <w:r w:rsidR="00D63258" w:rsidRPr="001A09F0">
        <w:rPr>
          <w:rFonts w:ascii="Times New Roman" w:hAnsi="Times New Roman" w:cs="Times New Roman"/>
          <w:sz w:val="24"/>
          <w:szCs w:val="24"/>
        </w:rPr>
        <w:t xml:space="preserve"> = 0,502 4 m</w:t>
      </w:r>
    </w:p>
    <w:p w:rsidR="00311CEC" w:rsidRPr="001A09F0" w:rsidRDefault="00311CEC" w:rsidP="00303D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A09F0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1A09F0">
        <w:rPr>
          <w:rFonts w:ascii="Times New Roman" w:hAnsi="Times New Roman" w:cs="Times New Roman"/>
          <w:sz w:val="24"/>
          <w:szCs w:val="24"/>
        </w:rPr>
        <w:t xml:space="preserve"> </w:t>
      </w:r>
      <w:r w:rsidR="00D63258" w:rsidRPr="001A09F0">
        <w:rPr>
          <w:rFonts w:ascii="Times New Roman" w:hAnsi="Times New Roman" w:cs="Times New Roman"/>
          <w:sz w:val="24"/>
          <w:szCs w:val="24"/>
        </w:rPr>
        <w:t>0,</w:t>
      </w:r>
      <w:r w:rsidRPr="001A09F0">
        <w:rPr>
          <w:rFonts w:ascii="Times New Roman" w:hAnsi="Times New Roman" w:cs="Times New Roman"/>
          <w:sz w:val="24"/>
          <w:szCs w:val="24"/>
        </w:rPr>
        <w:t>502</w:t>
      </w:r>
      <w:r w:rsidR="00D63258" w:rsidRPr="001A09F0">
        <w:rPr>
          <w:rFonts w:ascii="Times New Roman" w:hAnsi="Times New Roman" w:cs="Times New Roman"/>
          <w:sz w:val="24"/>
          <w:szCs w:val="24"/>
        </w:rPr>
        <w:t xml:space="preserve"> </w:t>
      </w:r>
      <w:r w:rsidRPr="001A09F0">
        <w:rPr>
          <w:rFonts w:ascii="Times New Roman" w:hAnsi="Times New Roman" w:cs="Times New Roman"/>
          <w:sz w:val="24"/>
          <w:szCs w:val="24"/>
        </w:rPr>
        <w:t xml:space="preserve">4 </w:t>
      </w:r>
      <w:r w:rsidR="00F23F66" w:rsidRPr="00BE6EF0">
        <w:rPr>
          <w:rFonts w:ascii="Cambria Math" w:hAnsi="Cambria Math" w:cs="Cambria Math"/>
          <w:sz w:val="24"/>
          <w:szCs w:val="24"/>
        </w:rPr>
        <w:t>≐</w:t>
      </w:r>
      <w:r w:rsidR="00F23F66" w:rsidRPr="00BE6EF0">
        <w:rPr>
          <w:rFonts w:ascii="Times New Roman" w:hAnsi="Times New Roman" w:cs="Times New Roman"/>
          <w:sz w:val="24"/>
          <w:szCs w:val="24"/>
        </w:rPr>
        <w:t xml:space="preserve"> </w:t>
      </w:r>
      <w:r w:rsidR="00D63258" w:rsidRPr="00BE6EF0">
        <w:rPr>
          <w:rFonts w:ascii="Times New Roman" w:hAnsi="Times New Roman" w:cs="Times New Roman"/>
          <w:sz w:val="24"/>
          <w:szCs w:val="24"/>
        </w:rPr>
        <w:t>199</w:t>
      </w:r>
    </w:p>
    <w:p w:rsidR="00303DC4" w:rsidRPr="00BE6EF0" w:rsidRDefault="00303DC4" w:rsidP="00303DC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3DC4" w:rsidRPr="00BE6EF0" w:rsidRDefault="00303DC4" w:rsidP="00303DC4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POČET OTOČENÍ KOLA O PRŮMĚRU 20 cm</w:t>
      </w:r>
      <w:r w:rsidR="00EA7CAC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proofErr w:type="gramStart"/>
      <w:r w:rsidR="00EA7CAC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199 &gt;</w:t>
      </w:r>
      <w:proofErr w:type="gramEnd"/>
      <w:r w:rsidR="00EA7CAC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</w:t>
      </w:r>
      <w:r w:rsidR="00AB566C" w:rsidRPr="00BE6EF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191</w:t>
      </w:r>
      <w:r w:rsidR="00EA7CAC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05BB" w:rsidRPr="00BE6EF0" w:rsidRDefault="00DE05BB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23F66" w:rsidRPr="00BE6EF0" w:rsidRDefault="00B65BA2" w:rsidP="003F0879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88.65pt;margin-top:6.45pt;width:24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" strokecolor="black [3200]" strokeweight=".5pt">
            <v:stroke endarrow="block" joinstyle="miter"/>
          </v:shape>
        </w:pic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d</w:t>
      </w:r>
      <w:proofErr w:type="gramStart"/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           r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F23F66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20 : 2</w:t>
      </w:r>
      <w:r w:rsidR="003F0879"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10 cm</w:t>
      </w:r>
    </w:p>
    <w:p w:rsidR="00F23F66" w:rsidRPr="001A09F0" w:rsidRDefault="00F23F66" w:rsidP="00F23F6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E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F23F66" w:rsidRPr="001A09F0" w:rsidRDefault="00F23F66" w:rsidP="00F23F66">
      <w:pPr>
        <w:ind w:left="720"/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A09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A09F0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r w:rsidRPr="001A09F0">
        <w:rPr>
          <w:rFonts w:ascii="Times New Roman" w:hAnsi="Times New Roman" w:cs="Times New Roman"/>
          <w:sz w:val="24"/>
          <w:szCs w:val="24"/>
        </w:rPr>
        <w:t xml:space="preserve">· 3,14 · </w:t>
      </w:r>
      <w:r w:rsidR="00D63258" w:rsidRPr="001A09F0">
        <w:rPr>
          <w:rFonts w:ascii="Times New Roman" w:hAnsi="Times New Roman" w:cs="Times New Roman"/>
          <w:sz w:val="24"/>
          <w:szCs w:val="24"/>
        </w:rPr>
        <w:t>10</w:t>
      </w:r>
    </w:p>
    <w:p w:rsidR="00F23F66" w:rsidRPr="001A09F0" w:rsidRDefault="00F23F66" w:rsidP="00F23F66">
      <w:pPr>
        <w:ind w:left="720"/>
        <w:rPr>
          <w:rFonts w:ascii="Times New Roman" w:hAnsi="Times New Roman" w:cs="Times New Roman"/>
          <w:sz w:val="24"/>
          <w:szCs w:val="24"/>
        </w:rPr>
      </w:pPr>
      <w:r w:rsidRPr="001A09F0">
        <w:rPr>
          <w:rFonts w:ascii="Times New Roman" w:hAnsi="Times New Roman" w:cs="Times New Roman"/>
          <w:sz w:val="24"/>
          <w:szCs w:val="24"/>
        </w:rPr>
        <w:t>o</w:t>
      </w:r>
      <w:r w:rsidRPr="001A09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9F0">
        <w:rPr>
          <w:rFonts w:ascii="Times New Roman" w:hAnsi="Times New Roman" w:cs="Times New Roman"/>
          <w:sz w:val="24"/>
          <w:szCs w:val="24"/>
        </w:rPr>
        <w:t xml:space="preserve"> = </w:t>
      </w:r>
      <w:r w:rsidR="00D63258" w:rsidRPr="001A09F0">
        <w:rPr>
          <w:rFonts w:ascii="Times New Roman" w:hAnsi="Times New Roman" w:cs="Times New Roman"/>
          <w:sz w:val="24"/>
          <w:szCs w:val="24"/>
        </w:rPr>
        <w:t>62</w:t>
      </w:r>
      <w:r w:rsidRPr="001A09F0">
        <w:rPr>
          <w:rFonts w:ascii="Times New Roman" w:hAnsi="Times New Roman" w:cs="Times New Roman"/>
          <w:sz w:val="24"/>
          <w:szCs w:val="24"/>
        </w:rPr>
        <w:t>,</w:t>
      </w:r>
      <w:r w:rsidR="00D63258" w:rsidRPr="001A09F0">
        <w:rPr>
          <w:rFonts w:ascii="Times New Roman" w:hAnsi="Times New Roman" w:cs="Times New Roman"/>
          <w:sz w:val="24"/>
          <w:szCs w:val="24"/>
        </w:rPr>
        <w:t>8</w:t>
      </w:r>
      <w:r w:rsidRPr="001A09F0">
        <w:rPr>
          <w:rFonts w:ascii="Times New Roman" w:hAnsi="Times New Roman" w:cs="Times New Roman"/>
          <w:sz w:val="24"/>
          <w:szCs w:val="24"/>
        </w:rPr>
        <w:t xml:space="preserve"> cm</w:t>
      </w:r>
      <w:r w:rsidR="00D63258" w:rsidRPr="001A09F0">
        <w:rPr>
          <w:rFonts w:ascii="Times New Roman" w:hAnsi="Times New Roman" w:cs="Times New Roman"/>
          <w:sz w:val="24"/>
          <w:szCs w:val="24"/>
        </w:rPr>
        <w:t xml:space="preserve"> = 0,628 m</w:t>
      </w:r>
    </w:p>
    <w:p w:rsidR="00F23F66" w:rsidRPr="001A09F0" w:rsidRDefault="00F23F66" w:rsidP="00F23F6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A09F0">
        <w:rPr>
          <w:rFonts w:ascii="Times New Roman" w:hAnsi="Times New Roman" w:cs="Times New Roman"/>
          <w:sz w:val="24"/>
          <w:szCs w:val="24"/>
        </w:rPr>
        <w:t>120 :</w:t>
      </w:r>
      <w:proofErr w:type="gramEnd"/>
      <w:r w:rsidRPr="001A09F0">
        <w:rPr>
          <w:rFonts w:ascii="Times New Roman" w:hAnsi="Times New Roman" w:cs="Times New Roman"/>
          <w:sz w:val="24"/>
          <w:szCs w:val="24"/>
        </w:rPr>
        <w:t xml:space="preserve"> </w:t>
      </w:r>
      <w:r w:rsidR="00D63258" w:rsidRPr="001A09F0">
        <w:rPr>
          <w:rFonts w:ascii="Times New Roman" w:hAnsi="Times New Roman" w:cs="Times New Roman"/>
          <w:sz w:val="24"/>
          <w:szCs w:val="24"/>
        </w:rPr>
        <w:t>0,628</w:t>
      </w:r>
      <w:r w:rsidRPr="001A09F0">
        <w:rPr>
          <w:rFonts w:ascii="Times New Roman" w:hAnsi="Times New Roman" w:cs="Times New Roman"/>
          <w:sz w:val="24"/>
          <w:szCs w:val="24"/>
        </w:rPr>
        <w:t xml:space="preserve"> </w:t>
      </w:r>
      <w:r w:rsidRPr="00BE6EF0">
        <w:rPr>
          <w:rFonts w:ascii="Cambria Math" w:hAnsi="Cambria Math" w:cs="Cambria Math"/>
          <w:sz w:val="24"/>
          <w:szCs w:val="24"/>
        </w:rPr>
        <w:t>≐</w:t>
      </w:r>
      <w:r w:rsidRPr="00BE6EF0">
        <w:rPr>
          <w:rFonts w:ascii="Times New Roman" w:hAnsi="Times New Roman" w:cs="Times New Roman"/>
          <w:sz w:val="24"/>
          <w:szCs w:val="24"/>
        </w:rPr>
        <w:t xml:space="preserve"> </w:t>
      </w:r>
      <w:r w:rsidR="00EA7CAC" w:rsidRPr="00BE6EF0">
        <w:rPr>
          <w:rFonts w:ascii="Times New Roman" w:hAnsi="Times New Roman" w:cs="Times New Roman"/>
          <w:sz w:val="24"/>
          <w:szCs w:val="24"/>
        </w:rPr>
        <w:t>191</w:t>
      </w:r>
    </w:p>
    <w:p w:rsidR="00DE05BB" w:rsidRPr="00BE6EF0" w:rsidRDefault="00DE05BB" w:rsidP="0077329C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B566C" w:rsidRPr="00BE6EF0" w:rsidRDefault="00AB566C" w:rsidP="0077329C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</w:t>
      </w:r>
      <w:r w:rsidR="007C4901"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 Víckrát se otočí kolo o průměru 16 cm.</w:t>
      </w:r>
    </w:p>
    <w:p w:rsidR="00F23F66" w:rsidRPr="001A09F0" w:rsidRDefault="00F23F66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1A09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19C" w:rsidRPr="00BE6EF0" w:rsidRDefault="00D8219C" w:rsidP="0077329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62EC" w:rsidRPr="00BE6EF0" w:rsidRDefault="004862EC" w:rsidP="00F3449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 bodu D veď tečny ke kružnici </w:t>
      </w:r>
      <w:r w:rsidRPr="00BE6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</w:t>
      </w:r>
      <w:r w:rsidR="00D8219C" w:rsidRPr="001A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</w:t>
      </w:r>
      <w:r w:rsidRPr="00BE6E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 středem v bodě S.</w:t>
      </w:r>
    </w:p>
    <w:p w:rsidR="004862EC" w:rsidRPr="00BE6EF0" w:rsidRDefault="004862EC" w:rsidP="004862E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0879" w:rsidRPr="001A09F0" w:rsidRDefault="00BF016A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6EF0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113030</wp:posOffset>
            </wp:positionV>
            <wp:extent cx="2562860" cy="2181225"/>
            <wp:effectExtent l="19050" t="0" r="8890" b="0"/>
            <wp:wrapNone/>
            <wp:docPr id="110503375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4862EC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F0879" w:rsidRPr="001A09F0" w:rsidRDefault="003F0879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8219C" w:rsidRPr="001A09F0" w:rsidRDefault="00D8219C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F016A" w:rsidRDefault="00BF016A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8785D" w:rsidRDefault="0048785D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1B72" w:rsidRPr="001A09F0" w:rsidRDefault="00A31B7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FA2" w:rsidRPr="001A09F0" w:rsidRDefault="00E37FA2" w:rsidP="00E37FA2">
      <w:pPr>
        <w:pStyle w:val="Odstavecseseznamem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3F0879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A09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774500273" name="Obrázek 177450027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1E20EE" w:rsidRPr="001A09F0" w:rsidRDefault="001E20EE" w:rsidP="001E20E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1E20EE" w:rsidRPr="001A09F0" w:rsidSect="001E20E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</w:t>
      </w:r>
      <w:proofErr w:type="spellStart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choose</w:t>
      </w:r>
      <w:proofErr w:type="spellEnd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/?</w:t>
      </w:r>
      <w:proofErr w:type="spellStart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lang</w:t>
      </w:r>
      <w:proofErr w:type="spellEnd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=</w:t>
      </w:r>
      <w:proofErr w:type="spellStart"/>
      <w:r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cs</w:t>
      </w:r>
      <w:proofErr w:type="spellEnd"/>
      <w:r w:rsidR="00404AA1" w:rsidRPr="001A09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]</w:t>
      </w:r>
    </w:p>
    <w:p w:rsidR="00CE28A6" w:rsidRPr="001A09F0" w:rsidRDefault="00CE28A6" w:rsidP="005720DD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CE28A6" w:rsidRPr="001A09F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A2" w:rsidRDefault="00B65BA2">
      <w:pPr>
        <w:spacing w:after="0" w:line="240" w:lineRule="auto"/>
      </w:pPr>
      <w:r>
        <w:separator/>
      </w:r>
    </w:p>
  </w:endnote>
  <w:endnote w:type="continuationSeparator" w:id="0">
    <w:p w:rsidR="00B65BA2" w:rsidRDefault="00B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60146820" name="Obrázek 460146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E20EE" w:rsidTr="7DAA1868">
      <w:tc>
        <w:tcPr>
          <w:tcW w:w="3485" w:type="dxa"/>
        </w:tcPr>
        <w:p w:rsidR="001E20EE" w:rsidRDefault="001E20EE" w:rsidP="7DAA1868">
          <w:pPr>
            <w:pStyle w:val="Zhlav"/>
            <w:ind w:left="-115"/>
          </w:pPr>
        </w:p>
      </w:tc>
      <w:tc>
        <w:tcPr>
          <w:tcW w:w="3485" w:type="dxa"/>
        </w:tcPr>
        <w:p w:rsidR="001E20EE" w:rsidRDefault="001E20EE" w:rsidP="7DAA1868">
          <w:pPr>
            <w:pStyle w:val="Zhlav"/>
            <w:jc w:val="center"/>
          </w:pPr>
        </w:p>
      </w:tc>
      <w:tc>
        <w:tcPr>
          <w:tcW w:w="3485" w:type="dxa"/>
        </w:tcPr>
        <w:p w:rsidR="001E20EE" w:rsidRDefault="001E20EE" w:rsidP="7DAA1868">
          <w:pPr>
            <w:pStyle w:val="Zhlav"/>
            <w:ind w:right="-115"/>
            <w:jc w:val="right"/>
          </w:pPr>
        </w:p>
      </w:tc>
    </w:tr>
  </w:tbl>
  <w:p w:rsidR="001E20EE" w:rsidRDefault="001E20E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85308829" name="Obrázek 185308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A2" w:rsidRDefault="00B65BA2">
      <w:pPr>
        <w:spacing w:after="0" w:line="240" w:lineRule="auto"/>
      </w:pPr>
      <w:r>
        <w:separator/>
      </w:r>
    </w:p>
  </w:footnote>
  <w:footnote w:type="continuationSeparator" w:id="0">
    <w:p w:rsidR="00B65BA2" w:rsidRDefault="00B6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1009650"/>
                <wp:effectExtent l="0" t="0" r="0" b="0"/>
                <wp:docPr id="1104413619" name="Obrázek 1104413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E20EE" w:rsidTr="7DAA1868">
      <w:tc>
        <w:tcPr>
          <w:tcW w:w="10455" w:type="dxa"/>
        </w:tcPr>
        <w:p w:rsidR="001E20EE" w:rsidRDefault="001E20EE" w:rsidP="7DAA1868">
          <w:pPr>
            <w:pStyle w:val="Zhlav"/>
            <w:ind w:left="-115"/>
          </w:pPr>
        </w:p>
      </w:tc>
    </w:tr>
  </w:tbl>
  <w:p w:rsidR="001E20EE" w:rsidRDefault="001E20E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25pt;height:3.75pt" o:bullet="t">
        <v:imagedata r:id="rId1" o:title="odrazka"/>
      </v:shape>
    </w:pict>
  </w:numPicBullet>
  <w:numPicBullet w:numPicBulletId="1">
    <w:pict>
      <v:shape id="_x0000_i1107" type="#_x0000_t75" style="width:5.25pt;height:3.75pt" o:bullet="t">
        <v:imagedata r:id="rId2" o:title="videoodrazka"/>
      </v:shape>
    </w:pict>
  </w:numPicBullet>
  <w:numPicBullet w:numPicBulletId="2">
    <w:pict>
      <v:shape id="_x0000_i1108" type="#_x0000_t75" style="width:13.5pt;height:12pt" o:bullet="t">
        <v:imagedata r:id="rId3" o:title="videoodrazka"/>
      </v:shape>
    </w:pict>
  </w:numPicBullet>
  <w:numPicBullet w:numPicBulletId="3">
    <w:pict>
      <v:shape id="_x0000_i1109" type="#_x0000_t75" style="width:24pt;height:24pt" o:bullet="t">
        <v:imagedata r:id="rId4" o:title="Group 45"/>
      </v:shape>
    </w:pict>
  </w:numPicBullet>
  <w:numPicBullet w:numPicBulletId="4">
    <w:pict>
      <v:shape id="_x0000_i1110" type="#_x0000_t75" style="width:11.25pt;height:11.25pt" o:bullet="t">
        <v:imagedata r:id="rId5" o:title="mso57B1"/>
      </v:shape>
    </w:pict>
  </w:numPicBullet>
  <w:abstractNum w:abstractNumId="0" w15:restartNumberingAfterBreak="0">
    <w:nsid w:val="0049193C"/>
    <w:multiLevelType w:val="hybridMultilevel"/>
    <w:tmpl w:val="71B24D4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663"/>
    <w:multiLevelType w:val="hybridMultilevel"/>
    <w:tmpl w:val="8E083E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C3A"/>
    <w:multiLevelType w:val="hybridMultilevel"/>
    <w:tmpl w:val="7772C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CB3"/>
    <w:multiLevelType w:val="hybridMultilevel"/>
    <w:tmpl w:val="A844AAF8"/>
    <w:lvl w:ilvl="0" w:tplc="85C682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051B"/>
    <w:multiLevelType w:val="hybridMultilevel"/>
    <w:tmpl w:val="8FC62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80B"/>
    <w:multiLevelType w:val="hybridMultilevel"/>
    <w:tmpl w:val="07687B4C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EA0"/>
    <w:multiLevelType w:val="hybridMultilevel"/>
    <w:tmpl w:val="613231F0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F6E7D"/>
    <w:multiLevelType w:val="hybridMultilevel"/>
    <w:tmpl w:val="EA8EDC3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2375"/>
    <w:multiLevelType w:val="hybridMultilevel"/>
    <w:tmpl w:val="8FC62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F04B7"/>
    <w:multiLevelType w:val="hybridMultilevel"/>
    <w:tmpl w:val="8FC62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303CAA"/>
    <w:multiLevelType w:val="hybridMultilevel"/>
    <w:tmpl w:val="DA5801B4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D72ED"/>
    <w:multiLevelType w:val="hybridMultilevel"/>
    <w:tmpl w:val="F086F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16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19"/>
  </w:num>
  <w:num w:numId="11">
    <w:abstractNumId w:val="12"/>
  </w:num>
  <w:num w:numId="12">
    <w:abstractNumId w:val="14"/>
  </w:num>
  <w:num w:numId="13">
    <w:abstractNumId w:val="24"/>
  </w:num>
  <w:num w:numId="14">
    <w:abstractNumId w:val="5"/>
  </w:num>
  <w:num w:numId="15">
    <w:abstractNumId w:val="10"/>
  </w:num>
  <w:num w:numId="16">
    <w:abstractNumId w:val="25"/>
  </w:num>
  <w:num w:numId="17">
    <w:abstractNumId w:val="0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26"/>
  </w:num>
  <w:num w:numId="24">
    <w:abstractNumId w:val="6"/>
  </w:num>
  <w:num w:numId="25">
    <w:abstractNumId w:val="2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5095"/>
    <w:rsid w:val="000B0DE6"/>
    <w:rsid w:val="00106D77"/>
    <w:rsid w:val="00111757"/>
    <w:rsid w:val="00112B4B"/>
    <w:rsid w:val="0011432B"/>
    <w:rsid w:val="00194B7F"/>
    <w:rsid w:val="001A09F0"/>
    <w:rsid w:val="001A137F"/>
    <w:rsid w:val="001A76AC"/>
    <w:rsid w:val="001B36FE"/>
    <w:rsid w:val="001D55F0"/>
    <w:rsid w:val="001E20EE"/>
    <w:rsid w:val="001E5B73"/>
    <w:rsid w:val="00202C91"/>
    <w:rsid w:val="002129DF"/>
    <w:rsid w:val="00217BCF"/>
    <w:rsid w:val="00233642"/>
    <w:rsid w:val="002857CE"/>
    <w:rsid w:val="002A44A2"/>
    <w:rsid w:val="002A7EFD"/>
    <w:rsid w:val="002C10F6"/>
    <w:rsid w:val="002E7E0D"/>
    <w:rsid w:val="00301E59"/>
    <w:rsid w:val="00303DC4"/>
    <w:rsid w:val="00311CEC"/>
    <w:rsid w:val="00336F7F"/>
    <w:rsid w:val="00347522"/>
    <w:rsid w:val="00350858"/>
    <w:rsid w:val="00350F3A"/>
    <w:rsid w:val="00351AE6"/>
    <w:rsid w:val="00356A6B"/>
    <w:rsid w:val="00364762"/>
    <w:rsid w:val="00376DD5"/>
    <w:rsid w:val="0037702E"/>
    <w:rsid w:val="003E6906"/>
    <w:rsid w:val="003F0879"/>
    <w:rsid w:val="00400572"/>
    <w:rsid w:val="00404AA1"/>
    <w:rsid w:val="00421130"/>
    <w:rsid w:val="00481E7D"/>
    <w:rsid w:val="004862EC"/>
    <w:rsid w:val="0048785D"/>
    <w:rsid w:val="004A188A"/>
    <w:rsid w:val="004A4E05"/>
    <w:rsid w:val="004A7F1C"/>
    <w:rsid w:val="004C4B45"/>
    <w:rsid w:val="004E3946"/>
    <w:rsid w:val="0050069B"/>
    <w:rsid w:val="00514C83"/>
    <w:rsid w:val="00521B67"/>
    <w:rsid w:val="00522E1B"/>
    <w:rsid w:val="00531726"/>
    <w:rsid w:val="005720DD"/>
    <w:rsid w:val="00584827"/>
    <w:rsid w:val="0058563E"/>
    <w:rsid w:val="005D1B40"/>
    <w:rsid w:val="005E2369"/>
    <w:rsid w:val="005E2E63"/>
    <w:rsid w:val="005E5F80"/>
    <w:rsid w:val="00600657"/>
    <w:rsid w:val="00602904"/>
    <w:rsid w:val="00625640"/>
    <w:rsid w:val="00643389"/>
    <w:rsid w:val="00643A93"/>
    <w:rsid w:val="00656625"/>
    <w:rsid w:val="0066236A"/>
    <w:rsid w:val="00672D80"/>
    <w:rsid w:val="006765DD"/>
    <w:rsid w:val="0068448B"/>
    <w:rsid w:val="006D28E5"/>
    <w:rsid w:val="006D2BD8"/>
    <w:rsid w:val="006F7EB1"/>
    <w:rsid w:val="0070395B"/>
    <w:rsid w:val="00722540"/>
    <w:rsid w:val="00725EA3"/>
    <w:rsid w:val="00767E07"/>
    <w:rsid w:val="0077329C"/>
    <w:rsid w:val="00777383"/>
    <w:rsid w:val="00784610"/>
    <w:rsid w:val="007B775B"/>
    <w:rsid w:val="007C4901"/>
    <w:rsid w:val="007D2437"/>
    <w:rsid w:val="007E67C1"/>
    <w:rsid w:val="007E6DED"/>
    <w:rsid w:val="007F67DB"/>
    <w:rsid w:val="00803D09"/>
    <w:rsid w:val="00824A7F"/>
    <w:rsid w:val="008311C7"/>
    <w:rsid w:val="00832A50"/>
    <w:rsid w:val="008456A5"/>
    <w:rsid w:val="008A38C9"/>
    <w:rsid w:val="008D6920"/>
    <w:rsid w:val="008E148A"/>
    <w:rsid w:val="008F17EA"/>
    <w:rsid w:val="0092618A"/>
    <w:rsid w:val="0094254D"/>
    <w:rsid w:val="00947BA1"/>
    <w:rsid w:val="00947BDC"/>
    <w:rsid w:val="009517EC"/>
    <w:rsid w:val="009552EE"/>
    <w:rsid w:val="00977FEA"/>
    <w:rsid w:val="009826A0"/>
    <w:rsid w:val="00982F02"/>
    <w:rsid w:val="00982F0A"/>
    <w:rsid w:val="00996DC1"/>
    <w:rsid w:val="009C2A78"/>
    <w:rsid w:val="009D05FB"/>
    <w:rsid w:val="009E0BBE"/>
    <w:rsid w:val="00A06598"/>
    <w:rsid w:val="00A14827"/>
    <w:rsid w:val="00A31B72"/>
    <w:rsid w:val="00A64C0E"/>
    <w:rsid w:val="00A77632"/>
    <w:rsid w:val="00A8003D"/>
    <w:rsid w:val="00AA3117"/>
    <w:rsid w:val="00AB566C"/>
    <w:rsid w:val="00AC1BE9"/>
    <w:rsid w:val="00AD1C92"/>
    <w:rsid w:val="00AE711A"/>
    <w:rsid w:val="00B0781E"/>
    <w:rsid w:val="00B16A1A"/>
    <w:rsid w:val="00B2414C"/>
    <w:rsid w:val="00B65BA2"/>
    <w:rsid w:val="00B72D72"/>
    <w:rsid w:val="00B86631"/>
    <w:rsid w:val="00B91831"/>
    <w:rsid w:val="00B946B5"/>
    <w:rsid w:val="00B9507D"/>
    <w:rsid w:val="00BD0BE5"/>
    <w:rsid w:val="00BE6EF0"/>
    <w:rsid w:val="00BF016A"/>
    <w:rsid w:val="00BF061C"/>
    <w:rsid w:val="00BF2462"/>
    <w:rsid w:val="00C4412A"/>
    <w:rsid w:val="00C91038"/>
    <w:rsid w:val="00C9177B"/>
    <w:rsid w:val="00CB3E6B"/>
    <w:rsid w:val="00CC5A98"/>
    <w:rsid w:val="00CE28A6"/>
    <w:rsid w:val="00CF530A"/>
    <w:rsid w:val="00CF5D2D"/>
    <w:rsid w:val="00CF74F7"/>
    <w:rsid w:val="00D32ECC"/>
    <w:rsid w:val="00D334AC"/>
    <w:rsid w:val="00D63258"/>
    <w:rsid w:val="00D712BC"/>
    <w:rsid w:val="00D801A4"/>
    <w:rsid w:val="00D8219C"/>
    <w:rsid w:val="00D85463"/>
    <w:rsid w:val="00DB4536"/>
    <w:rsid w:val="00DE05BB"/>
    <w:rsid w:val="00E0332A"/>
    <w:rsid w:val="00E0418B"/>
    <w:rsid w:val="00E33254"/>
    <w:rsid w:val="00E37FA2"/>
    <w:rsid w:val="00E51AAE"/>
    <w:rsid w:val="00E52943"/>
    <w:rsid w:val="00E67FEB"/>
    <w:rsid w:val="00E77B64"/>
    <w:rsid w:val="00E85FA3"/>
    <w:rsid w:val="00EA37CC"/>
    <w:rsid w:val="00EA3EF5"/>
    <w:rsid w:val="00EA7CAC"/>
    <w:rsid w:val="00EC2E8E"/>
    <w:rsid w:val="00ED3DDC"/>
    <w:rsid w:val="00ED5C3A"/>
    <w:rsid w:val="00EE3316"/>
    <w:rsid w:val="00EE409B"/>
    <w:rsid w:val="00EE6C94"/>
    <w:rsid w:val="00F15F6B"/>
    <w:rsid w:val="00F2067A"/>
    <w:rsid w:val="00F21C04"/>
    <w:rsid w:val="00F22E0F"/>
    <w:rsid w:val="00F23F66"/>
    <w:rsid w:val="00F2777E"/>
    <w:rsid w:val="00F27AA7"/>
    <w:rsid w:val="00F34498"/>
    <w:rsid w:val="00F92BEE"/>
    <w:rsid w:val="00FA405E"/>
    <w:rsid w:val="00FB49B6"/>
    <w:rsid w:val="00FC6E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Přímá spojnice se šipkou 2"/>
        <o:r id="V:Rule3" type="connector" idref="#Přímá spojnice se šipkou 12"/>
        <o:r id="V:Rule4" type="connector" idref="#Přímá spojnice se šipkou 5"/>
        <o:r id="V:Rule5" type="connector" idref="#_x0000_s1031"/>
        <o:r id="V:Rule6" type="connector" idref="#_x0000_s1033"/>
        <o:r id="V:Rule7" type="connector" idref="#_x0000_s1032"/>
        <o:r id="V:Rule8" type="connector" idref="#_x0000_s1029"/>
        <o:r id="V:Rule9" type="connector" idref="#_x0000_s1027"/>
      </o:rules>
    </o:shapelayout>
  </w:shapeDefaults>
  <w:decimalSymbol w:val=","/>
  <w:listSeparator w:val=";"/>
  <w14:docId w14:val="0035A7E3"/>
  <w15:docId w15:val="{21D17A50-329B-4A49-B34D-BE950894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D2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BD8"/>
  </w:style>
  <w:style w:type="paragraph" w:styleId="Zhlav">
    <w:name w:val="header"/>
    <w:basedOn w:val="Normln"/>
    <w:link w:val="ZhlavChar"/>
    <w:uiPriority w:val="99"/>
    <w:unhideWhenUsed/>
    <w:rsid w:val="006D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BD8"/>
  </w:style>
  <w:style w:type="paragraph" w:styleId="Zpat">
    <w:name w:val="footer"/>
    <w:basedOn w:val="Normln"/>
    <w:link w:val="ZpatChar"/>
    <w:uiPriority w:val="99"/>
    <w:unhideWhenUsed/>
    <w:rsid w:val="006D2BD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7F67DB"/>
    <w:rPr>
      <w:color w:val="66666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hyperlink" Target="https://www.fonetech.cz/americti-vedci-spocitali-cislo-pi-na-rekordnich-105-bilionu-desetinnych-mist/" TargetMode="External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s://edu.ceskatelevize.cz/video/5763-skola-doma-9-tr-obvod-a-obsah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6060-skola-doma-9-tr-thaletova-veta-a-tecna-ke-kruznici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hyperlink" Target="https://edu.ceskatelevize.cz/video/8319-nebojte-se-matematiky-geometricke-vypocty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C966-A2CF-4544-8B0C-E5221FD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143</cp:revision>
  <cp:lastPrinted>2021-07-23T08:26:00Z</cp:lastPrinted>
  <dcterms:created xsi:type="dcterms:W3CDTF">2024-05-24T11:27:00Z</dcterms:created>
  <dcterms:modified xsi:type="dcterms:W3CDTF">2024-07-22T08:45:00Z</dcterms:modified>
</cp:coreProperties>
</file>