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DFD" w:rsidRDefault="00A3244A" w:rsidP="00D906DA">
      <w:pPr>
        <w:pStyle w:val="Nzevpracovnholistu"/>
      </w:pPr>
      <w:r>
        <w:t xml:space="preserve">Kreativní </w:t>
      </w:r>
      <w:r w:rsidR="008F5DFD">
        <w:t>aktivity na procvičení učiva</w:t>
      </w:r>
      <w:r>
        <w:t xml:space="preserve"> </w:t>
      </w:r>
    </w:p>
    <w:p w:rsidR="00A3244A" w:rsidRDefault="008F5DFD" w:rsidP="00D906DA">
      <w:pPr>
        <w:pStyle w:val="Nzevpracovnholistu"/>
      </w:pPr>
      <w:r>
        <w:t>N</w:t>
      </w:r>
      <w:r w:rsidR="00A3244A">
        <w:t>ěmčina</w:t>
      </w:r>
    </w:p>
    <w:p w:rsidR="00A3244A" w:rsidRDefault="00A3244A" w:rsidP="005A6BBA">
      <w:pPr>
        <w:jc w:val="both"/>
        <w:rPr>
          <w:rFonts w:ascii="Arial" w:hAnsi="Arial" w:cs="Arial"/>
          <w:sz w:val="24"/>
          <w:szCs w:val="24"/>
        </w:rPr>
      </w:pPr>
      <w:r>
        <w:rPr>
          <w:rFonts w:ascii="Arial" w:hAnsi="Arial" w:cs="Arial"/>
          <w:sz w:val="24"/>
          <w:szCs w:val="24"/>
        </w:rPr>
        <w:t>Pravidelné</w:t>
      </w:r>
      <w:r w:rsidRPr="001F449E">
        <w:rPr>
          <w:rFonts w:ascii="Arial" w:hAnsi="Arial" w:cs="Arial"/>
          <w:sz w:val="24"/>
          <w:szCs w:val="24"/>
        </w:rPr>
        <w:t xml:space="preserve"> procvičování školních kompetencí</w:t>
      </w:r>
      <w:r>
        <w:rPr>
          <w:rFonts w:ascii="Arial" w:hAnsi="Arial" w:cs="Arial"/>
          <w:sz w:val="24"/>
          <w:szCs w:val="24"/>
        </w:rPr>
        <w:t xml:space="preserve"> </w:t>
      </w:r>
      <w:r w:rsidRPr="001F449E">
        <w:rPr>
          <w:rFonts w:ascii="Arial" w:hAnsi="Arial" w:cs="Arial"/>
          <w:sz w:val="24"/>
          <w:szCs w:val="24"/>
        </w:rPr>
        <w:t>– čtení, psaní, počítání, používání cizího jazyka</w:t>
      </w:r>
      <w:r>
        <w:rPr>
          <w:rFonts w:ascii="Arial" w:hAnsi="Arial" w:cs="Arial"/>
          <w:sz w:val="24"/>
          <w:szCs w:val="24"/>
        </w:rPr>
        <w:t xml:space="preserve"> –</w:t>
      </w:r>
      <w:r w:rsidRPr="001F449E">
        <w:rPr>
          <w:rFonts w:ascii="Arial" w:hAnsi="Arial" w:cs="Arial"/>
          <w:sz w:val="24"/>
          <w:szCs w:val="24"/>
        </w:rPr>
        <w:t xml:space="preserve"> žáci potřebují z dlouhodobého hlediska.</w:t>
      </w:r>
      <w:r>
        <w:rPr>
          <w:rFonts w:ascii="Arial" w:hAnsi="Arial" w:cs="Arial"/>
          <w:sz w:val="24"/>
          <w:szCs w:val="24"/>
        </w:rPr>
        <w:t xml:space="preserve"> Tento materiál proto přináší tipy na procvičování, která jsou pro žáky motivačně zajímavá a propojená s praktickým životem. Pokud chcete, aby žáci vypracovali úkoly v domácí přípravě, ideálně se podívejte na metodické doporučení Jak efektivně využíva</w:t>
      </w:r>
      <w:bookmarkStart w:id="0" w:name="_GoBack"/>
      <w:bookmarkEnd w:id="0"/>
      <w:r>
        <w:rPr>
          <w:rFonts w:ascii="Arial" w:hAnsi="Arial" w:cs="Arial"/>
          <w:sz w:val="24"/>
          <w:szCs w:val="24"/>
        </w:rPr>
        <w:t>t domácí procvičování, kde najdete zamyšlení nad pozitivními i negativními dopady domácích úkolů. V metodice je kladen důraz především na dobrovolnost a smysluplnost domácího úkolu, jak pro učitele, tak pro žáka.</w:t>
      </w:r>
    </w:p>
    <w:p w:rsidR="00A3244A" w:rsidRDefault="00A3244A" w:rsidP="002F6D16">
      <w:pPr>
        <w:pStyle w:val="Video"/>
      </w:pPr>
      <w:hyperlink r:id="rId7" w:history="1">
        <w:r w:rsidRPr="002F6D16">
          <w:rPr>
            <w:rStyle w:val="Hypertextovodkaz"/>
            <w:color w:val="F22EA2"/>
          </w:rPr>
          <w:t xml:space="preserve">Video: Recept na mechové </w:t>
        </w:r>
        <w:proofErr w:type="spellStart"/>
        <w:r w:rsidRPr="002F6D16">
          <w:rPr>
            <w:rStyle w:val="Hypertextovodkaz"/>
            <w:color w:val="F22EA2"/>
          </w:rPr>
          <w:t>cupcaky</w:t>
        </w:r>
        <w:proofErr w:type="spellEnd"/>
      </w:hyperlink>
    </w:p>
    <w:p w:rsidR="00A3244A" w:rsidRDefault="00A3244A" w:rsidP="00E742F2">
      <w:pPr>
        <w:pStyle w:val="Video"/>
      </w:pPr>
      <w:hyperlink r:id="rId8" w:history="1">
        <w:r w:rsidRPr="00E742F2">
          <w:rPr>
            <w:rStyle w:val="Hypertextovodkaz"/>
            <w:color w:val="F22EA2"/>
          </w:rPr>
          <w:t>Recept: Skořicoví šneci</w:t>
        </w:r>
      </w:hyperlink>
    </w:p>
    <w:p w:rsidR="00A3244A" w:rsidRPr="00E742F2" w:rsidRDefault="00A3244A" w:rsidP="00E742F2">
      <w:pPr>
        <w:pStyle w:val="Video"/>
      </w:pPr>
      <w:hyperlink r:id="rId9" w:history="1">
        <w:r w:rsidRPr="00E742F2">
          <w:rPr>
            <w:rStyle w:val="Hypertextovodkaz"/>
            <w:color w:val="F22EA2"/>
          </w:rPr>
          <w:t>Video: Jak natočit reportáž</w:t>
        </w:r>
      </w:hyperlink>
    </w:p>
    <w:p w:rsidR="00A3244A" w:rsidRDefault="00A3244A" w:rsidP="00E742F2">
      <w:pPr>
        <w:pStyle w:val="Video"/>
      </w:pPr>
      <w:hyperlink r:id="rId10" w:history="1">
        <w:r w:rsidRPr="00E742F2">
          <w:rPr>
            <w:rStyle w:val="Hypertextovodkaz"/>
            <w:color w:val="F22EA2"/>
          </w:rPr>
          <w:t>Video: Příprava na reportáž</w:t>
        </w:r>
      </w:hyperlink>
    </w:p>
    <w:p w:rsidR="00A3244A" w:rsidRDefault="00A3244A" w:rsidP="00562FB8">
      <w:pPr>
        <w:pStyle w:val="Video"/>
        <w:numPr>
          <w:ilvl w:val="0"/>
          <w:numId w:val="0"/>
        </w:numPr>
        <w:ind w:left="284"/>
      </w:pPr>
    </w:p>
    <w:p w:rsidR="00A3244A" w:rsidRDefault="00A3244A" w:rsidP="00562FB8">
      <w:pPr>
        <w:pStyle w:val="Video"/>
        <w:numPr>
          <w:ilvl w:val="0"/>
          <w:numId w:val="0"/>
        </w:numPr>
        <w:ind w:left="284"/>
        <w:rPr>
          <w:b w:val="0"/>
          <w:bCs w:val="0"/>
          <w:color w:val="auto"/>
          <w:sz w:val="24"/>
          <w:szCs w:val="24"/>
          <w:u w:val="none"/>
        </w:rPr>
      </w:pPr>
      <w:r w:rsidRPr="008F5DFD">
        <w:rPr>
          <w:b w:val="0"/>
          <w:bCs w:val="0"/>
          <w:color w:val="auto"/>
          <w:sz w:val="24"/>
          <w:szCs w:val="24"/>
          <w:u w:val="none"/>
        </w:rPr>
        <w:t>Aktivity pro žáky</w:t>
      </w:r>
    </w:p>
    <w:p w:rsidR="00A3244A" w:rsidRPr="008F5DFD" w:rsidRDefault="00A3244A" w:rsidP="00562FB8">
      <w:pPr>
        <w:pStyle w:val="Video"/>
        <w:numPr>
          <w:ilvl w:val="0"/>
          <w:numId w:val="0"/>
        </w:numPr>
        <w:ind w:left="284"/>
        <w:rPr>
          <w:b w:val="0"/>
          <w:bCs w:val="0"/>
          <w:color w:val="auto"/>
          <w:sz w:val="22"/>
          <w:szCs w:val="22"/>
          <w:u w:val="none"/>
        </w:rPr>
      </w:pPr>
    </w:p>
    <w:p w:rsidR="00A3244A" w:rsidRPr="00562FB8" w:rsidRDefault="00A3244A" w:rsidP="00B70295">
      <w:pPr>
        <w:pStyle w:val="Odrkakostka"/>
      </w:pPr>
      <w:r w:rsidRPr="00562FB8">
        <w:t xml:space="preserve">Natočit </w:t>
      </w:r>
      <w:proofErr w:type="spellStart"/>
      <w:r w:rsidRPr="00562FB8">
        <w:t>videorecept</w:t>
      </w:r>
      <w:proofErr w:type="spellEnd"/>
      <w:r w:rsidRPr="00562FB8">
        <w:t xml:space="preserve"> </w:t>
      </w:r>
      <w:r>
        <w:t>–</w:t>
      </w:r>
      <w:r w:rsidRPr="00562FB8">
        <w:t xml:space="preserve"> </w:t>
      </w:r>
      <w:r>
        <w:t>Ž</w:t>
      </w:r>
      <w:r w:rsidRPr="00562FB8">
        <w:t>á</w:t>
      </w:r>
      <w:r>
        <w:t>ci</w:t>
      </w:r>
      <w:r w:rsidRPr="00562FB8">
        <w:t xml:space="preserve"> představí suroviny, pracovní postup a výsledek vybraného receptu. Může to být český recept, ale také lze žákům jako inspiraci dát recepty na pokrmy z</w:t>
      </w:r>
      <w:r>
        <w:t> </w:t>
      </w:r>
      <w:r w:rsidRPr="00562FB8">
        <w:t>německy mluvících zemí.</w:t>
      </w:r>
    </w:p>
    <w:p w:rsidR="00A3244A" w:rsidRPr="00562FB8" w:rsidRDefault="00A3244A" w:rsidP="00B70295">
      <w:pPr>
        <w:pStyle w:val="Odrkakostka"/>
      </w:pPr>
      <w:r>
        <w:t>P</w:t>
      </w:r>
      <w:r w:rsidRPr="00562FB8">
        <w:t xml:space="preserve">ředstavit prostřednictvím </w:t>
      </w:r>
      <w:proofErr w:type="spellStart"/>
      <w:r w:rsidRPr="00562FB8">
        <w:t>videokomentáře</w:t>
      </w:r>
      <w:proofErr w:type="spellEnd"/>
      <w:r w:rsidRPr="00562FB8">
        <w:t xml:space="preserve"> své oblíbené místo</w:t>
      </w:r>
      <w:r>
        <w:t xml:space="preserve"> –</w:t>
      </w:r>
      <w:r w:rsidRPr="00562FB8">
        <w:t xml:space="preserve"> Žáci natočí krátké video o</w:t>
      </w:r>
      <w:r>
        <w:t> </w:t>
      </w:r>
      <w:r w:rsidRPr="00562FB8">
        <w:t>svém oblíbeném místě, které rádi navštěvují. Mohou se zaměřit na to, kde se místo nachází, proč ho rádi navštěvují, proč by ho doporučili, co zde dělají rádi, mohou popsat dopravu na toto místo a</w:t>
      </w:r>
      <w:r>
        <w:t> </w:t>
      </w:r>
      <w:r w:rsidRPr="00562FB8">
        <w:t>pod</w:t>
      </w:r>
      <w:r>
        <w:t>obně</w:t>
      </w:r>
      <w:r w:rsidRPr="00562FB8">
        <w:t>.</w:t>
      </w:r>
    </w:p>
    <w:p w:rsidR="00A3244A" w:rsidRPr="00562FB8" w:rsidRDefault="00A3244A" w:rsidP="00B70295">
      <w:pPr>
        <w:pStyle w:val="Odrkakostka"/>
      </w:pPr>
      <w:r>
        <w:t>V</w:t>
      </w:r>
      <w:r w:rsidRPr="00562FB8">
        <w:t>ideo</w:t>
      </w:r>
      <w:r>
        <w:t>:</w:t>
      </w:r>
      <w:r w:rsidRPr="00562FB8">
        <w:t xml:space="preserve"> můj den </w:t>
      </w:r>
      <w:r>
        <w:t>–</w:t>
      </w:r>
      <w:r w:rsidRPr="00562FB8">
        <w:t xml:space="preserve"> Žáci natočí krátké video, ve kterém v</w:t>
      </w:r>
      <w:r>
        <w:t> </w:t>
      </w:r>
      <w:r w:rsidRPr="00562FB8">
        <w:t>němčině představí, jak tráví svůj běžný den. Dojde tak k</w:t>
      </w:r>
      <w:r>
        <w:t> </w:t>
      </w:r>
      <w:r w:rsidRPr="00562FB8">
        <w:t>upevnění slovní zásoby. Variantou může být i případný popis ideálního dne.</w:t>
      </w:r>
    </w:p>
    <w:p w:rsidR="00A3244A" w:rsidRPr="00562FB8" w:rsidRDefault="00A3244A" w:rsidP="00B70295">
      <w:pPr>
        <w:pStyle w:val="Odrkakostka"/>
      </w:pPr>
      <w:r>
        <w:t>P</w:t>
      </w:r>
      <w:r w:rsidRPr="00562FB8">
        <w:t>lakát</w:t>
      </w:r>
      <w:r>
        <w:t xml:space="preserve"> </w:t>
      </w:r>
      <w:r w:rsidRPr="00562FB8">
        <w:t>/</w:t>
      </w:r>
      <w:r>
        <w:t xml:space="preserve"> </w:t>
      </w:r>
      <w:proofErr w:type="spellStart"/>
      <w:r w:rsidRPr="00562FB8">
        <w:t>one</w:t>
      </w:r>
      <w:proofErr w:type="spellEnd"/>
      <w:r w:rsidRPr="00562FB8">
        <w:t xml:space="preserve"> pager </w:t>
      </w:r>
      <w:r>
        <w:t>na téma</w:t>
      </w:r>
      <w:r w:rsidRPr="00562FB8">
        <w:t xml:space="preserve"> </w:t>
      </w:r>
      <w:r>
        <w:t>p</w:t>
      </w:r>
      <w:r w:rsidRPr="00562FB8">
        <w:t xml:space="preserve">lán zájezdu do německy mluvící země </w:t>
      </w:r>
      <w:r>
        <w:t>–</w:t>
      </w:r>
      <w:r w:rsidRPr="00562FB8">
        <w:t xml:space="preserve"> Žáci připraví </w:t>
      </w:r>
      <w:proofErr w:type="spellStart"/>
      <w:r w:rsidRPr="00562FB8">
        <w:t>one</w:t>
      </w:r>
      <w:proofErr w:type="spellEnd"/>
      <w:r w:rsidRPr="00562FB8">
        <w:t xml:space="preserve"> pager či itinerář poznávacího zájezdu do vybrané německy mluvící země. Mohou se zaměřit na konkrétní téma, například </w:t>
      </w:r>
      <w:proofErr w:type="spellStart"/>
      <w:r w:rsidRPr="00562FB8">
        <w:t>gastro</w:t>
      </w:r>
      <w:proofErr w:type="spellEnd"/>
      <w:r w:rsidRPr="00562FB8">
        <w:t xml:space="preserve"> zážitky, UNESCO památky, starší žáci například na kluby, hudební festivaly a</w:t>
      </w:r>
      <w:r>
        <w:t> </w:t>
      </w:r>
      <w:r w:rsidRPr="00562FB8">
        <w:t>pod</w:t>
      </w:r>
      <w:r>
        <w:t>obně</w:t>
      </w:r>
      <w:r w:rsidRPr="00562FB8">
        <w:t>.</w:t>
      </w:r>
    </w:p>
    <w:p w:rsidR="00A3244A" w:rsidRPr="00562FB8" w:rsidRDefault="00A3244A" w:rsidP="00B70295">
      <w:pPr>
        <w:pStyle w:val="Odrkakostka"/>
      </w:pPr>
      <w:r>
        <w:t>V</w:t>
      </w:r>
      <w:r w:rsidRPr="00562FB8">
        <w:t xml:space="preserve">ytvořit pozvánku na ideální oslavu narozenin </w:t>
      </w:r>
      <w:r>
        <w:t>–</w:t>
      </w:r>
      <w:r w:rsidRPr="00562FB8">
        <w:t xml:space="preserve"> Žáci například v</w:t>
      </w:r>
      <w:r>
        <w:t> </w:t>
      </w:r>
      <w:proofErr w:type="spellStart"/>
      <w:r w:rsidRPr="00562FB8">
        <w:t>Canvě</w:t>
      </w:r>
      <w:proofErr w:type="spellEnd"/>
      <w:r w:rsidRPr="00562FB8">
        <w:t xml:space="preserve"> vytvoří pozvánk</w:t>
      </w:r>
      <w:r>
        <w:t>u</w:t>
      </w:r>
      <w:r w:rsidRPr="00562FB8">
        <w:t xml:space="preserve"> na ideální oslavu narozenin, popíš</w:t>
      </w:r>
      <w:r>
        <w:t>ou</w:t>
      </w:r>
      <w:r w:rsidRPr="00562FB8">
        <w:t xml:space="preserve"> program, co si vzít s</w:t>
      </w:r>
      <w:r>
        <w:t> </w:t>
      </w:r>
      <w:r w:rsidRPr="00562FB8">
        <w:t>sebou a</w:t>
      </w:r>
      <w:r>
        <w:t> </w:t>
      </w:r>
      <w:r w:rsidRPr="00562FB8">
        <w:t>pod</w:t>
      </w:r>
      <w:r>
        <w:t>obně</w:t>
      </w:r>
      <w:r w:rsidRPr="00562FB8">
        <w:t>.</w:t>
      </w:r>
    </w:p>
    <w:p w:rsidR="00A3244A" w:rsidRDefault="00A3244A" w:rsidP="00B70295">
      <w:pPr>
        <w:pStyle w:val="Odrkakostka"/>
      </w:pPr>
      <w:r>
        <w:t>V</w:t>
      </w:r>
      <w:r w:rsidRPr="00562FB8">
        <w:t xml:space="preserve">lastní </w:t>
      </w:r>
      <w:r>
        <w:t>TO</w:t>
      </w:r>
      <w:r w:rsidRPr="00562FB8">
        <w:t xml:space="preserve"> </w:t>
      </w:r>
      <w:r>
        <w:t>DO</w:t>
      </w:r>
      <w:r w:rsidRPr="00562FB8">
        <w:t xml:space="preserve"> list </w:t>
      </w:r>
      <w:r>
        <w:t>–</w:t>
      </w:r>
      <w:r w:rsidRPr="00562FB8">
        <w:t xml:space="preserve"> Žáci si vytvoří svůj TO DO list, co by chtěli v</w:t>
      </w:r>
      <w:r>
        <w:t> </w:t>
      </w:r>
      <w:r w:rsidRPr="00562FB8">
        <w:t>německy mluvících zemích navštívit, případně co by chtěli v</w:t>
      </w:r>
      <w:r>
        <w:t> </w:t>
      </w:r>
      <w:r w:rsidRPr="00562FB8">
        <w:t>němčině umět vyřešit (např</w:t>
      </w:r>
      <w:r>
        <w:t>íklad</w:t>
      </w:r>
      <w:r w:rsidRPr="00562FB8">
        <w:t xml:space="preserve"> nějakou situaci </w:t>
      </w:r>
      <w:r>
        <w:t>–</w:t>
      </w:r>
      <w:r w:rsidRPr="00562FB8">
        <w:t xml:space="preserve"> rozhovor v</w:t>
      </w:r>
      <w:r>
        <w:t> </w:t>
      </w:r>
      <w:r w:rsidRPr="00562FB8">
        <w:t>kavárně, v</w:t>
      </w:r>
      <w:r>
        <w:t> </w:t>
      </w:r>
      <w:r w:rsidRPr="00562FB8">
        <w:t>hotelu), popsat, naučit se. Toto může sloužit ke stanovování osobních cíl</w:t>
      </w:r>
      <w:r>
        <w:t>ů</w:t>
      </w:r>
      <w:r w:rsidRPr="00562FB8">
        <w:t>.</w:t>
      </w:r>
    </w:p>
    <w:p w:rsidR="00A3244A" w:rsidRPr="00CD1397" w:rsidRDefault="00A3244A" w:rsidP="00B70295">
      <w:pPr>
        <w:pStyle w:val="Odrkakostka"/>
      </w:pPr>
      <w:r>
        <w:t>V</w:t>
      </w:r>
      <w:r w:rsidRPr="00CD1397">
        <w:t>yrobit rodokmen, projekt</w:t>
      </w:r>
      <w:r>
        <w:t xml:space="preserve"> –</w:t>
      </w:r>
      <w:r w:rsidRPr="00CD1397">
        <w:t xml:space="preserve"> Pro úplné začátečníky</w:t>
      </w:r>
      <w:r>
        <w:t>. Žáci vytvoří projekt,</w:t>
      </w:r>
      <w:r w:rsidRPr="00CD1397">
        <w:t xml:space="preserve"> kde budou fotky rodiny a nějaký popis </w:t>
      </w:r>
      <w:r>
        <w:t>(</w:t>
      </w:r>
      <w:r w:rsidRPr="00CD1397">
        <w:t>třeba co táta dělá za práci, jak vypadá</w:t>
      </w:r>
      <w:r>
        <w:t>). Lze</w:t>
      </w:r>
      <w:r w:rsidRPr="00CD1397">
        <w:t xml:space="preserve"> zahrnout i</w:t>
      </w:r>
      <w:r>
        <w:t> </w:t>
      </w:r>
      <w:r w:rsidRPr="00CD1397">
        <w:t>domácí mazlíčky</w:t>
      </w:r>
      <w:r>
        <w:t>.</w:t>
      </w:r>
    </w:p>
    <w:p w:rsidR="00A3244A" w:rsidRPr="00CD1397" w:rsidRDefault="00A3244A" w:rsidP="00B70295">
      <w:pPr>
        <w:pStyle w:val="Odrkakostka"/>
      </w:pPr>
      <w:r>
        <w:lastRenderedPageBreak/>
        <w:t>P</w:t>
      </w:r>
      <w:r w:rsidRPr="00CD1397">
        <w:t xml:space="preserve">rojekt </w:t>
      </w:r>
      <w:r>
        <w:t>M</w:t>
      </w:r>
      <w:r w:rsidRPr="00CD1397">
        <w:t>oje ideální bydlení</w:t>
      </w:r>
      <w:r>
        <w:t xml:space="preserve"> – Žáci vytvoří</w:t>
      </w:r>
      <w:r w:rsidRPr="00CD1397">
        <w:t xml:space="preserve"> </w:t>
      </w:r>
      <w:r>
        <w:t>jednoduchou kresbu</w:t>
      </w:r>
      <w:r w:rsidRPr="00CD1397">
        <w:t xml:space="preserve"> domu,</w:t>
      </w:r>
      <w:r>
        <w:t xml:space="preserve"> k tomu vymyslí</w:t>
      </w:r>
      <w:r w:rsidRPr="00CD1397">
        <w:t xml:space="preserve"> text, jak by měl </w:t>
      </w:r>
      <w:r>
        <w:t xml:space="preserve">jejich </w:t>
      </w:r>
      <w:r w:rsidRPr="00CD1397">
        <w:t>ideální domov vypadat.</w:t>
      </w:r>
    </w:p>
    <w:p w:rsidR="00A3244A" w:rsidRPr="00CD1397" w:rsidRDefault="00A3244A" w:rsidP="00B70295">
      <w:pPr>
        <w:pStyle w:val="Odrkakostka"/>
      </w:pPr>
      <w:r w:rsidRPr="00CD1397">
        <w:t>Projekt</w:t>
      </w:r>
      <w:r>
        <w:t>:</w:t>
      </w:r>
      <w:r w:rsidRPr="00CD1397">
        <w:t xml:space="preserve"> </w:t>
      </w:r>
      <w:r>
        <w:t>M</w:t>
      </w:r>
      <w:r w:rsidRPr="00CD1397">
        <w:t xml:space="preserve">oje škola </w:t>
      </w:r>
      <w:r>
        <w:t>–</w:t>
      </w:r>
      <w:r w:rsidRPr="00CD1397">
        <w:t xml:space="preserve"> </w:t>
      </w:r>
      <w:r>
        <w:t xml:space="preserve">Jak by podle žáků vypadala jejich ideální škola? Cílem projektu je </w:t>
      </w:r>
      <w:r w:rsidRPr="00CD1397">
        <w:t>představ</w:t>
      </w:r>
      <w:r>
        <w:t>it svoji ideální školu</w:t>
      </w:r>
      <w:r w:rsidRPr="00CD1397">
        <w:t xml:space="preserve">, </w:t>
      </w:r>
      <w:r>
        <w:t xml:space="preserve">jací by v ní byli </w:t>
      </w:r>
      <w:r w:rsidRPr="00CD1397">
        <w:t>učitelé, předměty,</w:t>
      </w:r>
      <w:r>
        <w:t xml:space="preserve"> </w:t>
      </w:r>
      <w:r w:rsidRPr="00CD1397">
        <w:t>vybavení,</w:t>
      </w:r>
      <w:r>
        <w:t xml:space="preserve"> </w:t>
      </w:r>
      <w:r w:rsidRPr="00CD1397">
        <w:t xml:space="preserve">mimoškolní aktivity. </w:t>
      </w:r>
      <w:r>
        <w:t>Mohou také nakreslit</w:t>
      </w:r>
      <w:r w:rsidRPr="00CD1397">
        <w:t>, jak by vypadaly učebny a rozvrh</w:t>
      </w:r>
      <w:r>
        <w:t xml:space="preserve">. </w:t>
      </w:r>
    </w:p>
    <w:p w:rsidR="00A3244A" w:rsidRPr="00C268C3" w:rsidRDefault="00A3244A" w:rsidP="00B70295">
      <w:pPr>
        <w:pStyle w:val="Odrkakostka"/>
        <w:rPr>
          <w:rFonts w:ascii="Segoe UI" w:hAnsi="Segoe UI" w:cs="Segoe UI"/>
          <w:color w:val="172B4D"/>
          <w:sz w:val="21"/>
          <w:szCs w:val="21"/>
        </w:rPr>
      </w:pPr>
      <w:r w:rsidRPr="00C268C3">
        <w:t>Projekt</w:t>
      </w:r>
      <w:r>
        <w:t>:</w:t>
      </w:r>
      <w:r w:rsidRPr="00C268C3">
        <w:t xml:space="preserve"> Jak se stravuji spolu s uchopením zdravého životního stylu</w:t>
      </w:r>
      <w:r>
        <w:t xml:space="preserve"> –</w:t>
      </w:r>
      <w:r w:rsidRPr="00C268C3">
        <w:t xml:space="preserve"> </w:t>
      </w:r>
      <w:r>
        <w:t xml:space="preserve">Žáci vypracují projekt na téma </w:t>
      </w:r>
      <w:r w:rsidRPr="00C268C3">
        <w:t xml:space="preserve">sport, výživa, spánek, </w:t>
      </w:r>
      <w:proofErr w:type="spellStart"/>
      <w:r w:rsidRPr="00C268C3">
        <w:t>wellness</w:t>
      </w:r>
      <w:proofErr w:type="spellEnd"/>
      <w:r>
        <w:t xml:space="preserve">. </w:t>
      </w:r>
    </w:p>
    <w:p w:rsidR="00A3244A" w:rsidRPr="00562FB8" w:rsidRDefault="00A3244A" w:rsidP="00CD1397">
      <w:pPr>
        <w:pStyle w:val="Normlnweb"/>
        <w:shd w:val="clear" w:color="auto" w:fill="FFFFFF"/>
        <w:spacing w:before="0" w:beforeAutospacing="0" w:after="0" w:afterAutospacing="0" w:line="360" w:lineRule="atLeast"/>
        <w:jc w:val="both"/>
        <w:rPr>
          <w:rFonts w:ascii="Arial" w:hAnsi="Arial" w:cs="Arial"/>
        </w:rPr>
      </w:pPr>
    </w:p>
    <w:p w:rsidR="00A3244A" w:rsidRPr="00562FB8" w:rsidRDefault="00A3244A" w:rsidP="00562FB8">
      <w:pPr>
        <w:pStyle w:val="Normlnweb"/>
        <w:shd w:val="clear" w:color="auto" w:fill="FFFFFF"/>
        <w:spacing w:before="180" w:beforeAutospacing="0" w:after="0" w:afterAutospacing="0"/>
        <w:jc w:val="both"/>
        <w:rPr>
          <w:rStyle w:val="VpltabulkyChar"/>
        </w:rPr>
      </w:pPr>
      <w:r w:rsidRPr="00562FB8">
        <w:rPr>
          <w:rStyle w:val="VpltabulkyChar"/>
        </w:rPr>
        <w:t>Zadávejte úkoly dostatečně otevřené, ať můžete rozvíjet kreativitu žáků a nesvazujete jim ruce. Můžete uvést pouze nějaké minimální požadavky (např</w:t>
      </w:r>
      <w:r>
        <w:rPr>
          <w:rStyle w:val="VpltabulkyChar"/>
        </w:rPr>
        <w:t>íklad</w:t>
      </w:r>
      <w:r w:rsidRPr="00562FB8">
        <w:rPr>
          <w:rStyle w:val="VpltabulkyChar"/>
        </w:rPr>
        <w:t xml:space="preserve"> délka videa 1</w:t>
      </w:r>
      <w:r>
        <w:rPr>
          <w:rStyle w:val="VpltabulkyChar"/>
        </w:rPr>
        <w:t>–</w:t>
      </w:r>
      <w:r w:rsidRPr="00562FB8">
        <w:rPr>
          <w:rStyle w:val="VpltabulkyChar"/>
        </w:rPr>
        <w:t xml:space="preserve">3 minuty, </w:t>
      </w:r>
      <w:r>
        <w:rPr>
          <w:rStyle w:val="VpltabulkyChar"/>
        </w:rPr>
        <w:t xml:space="preserve">u receptu </w:t>
      </w:r>
      <w:r w:rsidRPr="00562FB8">
        <w:rPr>
          <w:rStyle w:val="VpltabulkyChar"/>
        </w:rPr>
        <w:t>shrnutí surovin v</w:t>
      </w:r>
      <w:r>
        <w:rPr>
          <w:rStyle w:val="VpltabulkyChar"/>
        </w:rPr>
        <w:t> </w:t>
      </w:r>
      <w:r w:rsidRPr="00562FB8">
        <w:rPr>
          <w:rStyle w:val="VpltabulkyChar"/>
        </w:rPr>
        <w:t>němčině na závěr videa v</w:t>
      </w:r>
      <w:r>
        <w:rPr>
          <w:rStyle w:val="VpltabulkyChar"/>
        </w:rPr>
        <w:t> </w:t>
      </w:r>
      <w:r w:rsidRPr="00562FB8">
        <w:rPr>
          <w:rStyle w:val="VpltabulkyChar"/>
        </w:rPr>
        <w:t>textové podobě)</w:t>
      </w:r>
      <w:r>
        <w:rPr>
          <w:rStyle w:val="VpltabulkyChar"/>
        </w:rPr>
        <w:t>.</w:t>
      </w:r>
    </w:p>
    <w:p w:rsidR="00A3244A" w:rsidRPr="00562FB8" w:rsidRDefault="00A3244A" w:rsidP="00562FB8">
      <w:pPr>
        <w:pStyle w:val="dekodpov"/>
        <w:ind w:right="-11"/>
        <w:rPr>
          <w:color w:val="auto"/>
          <w:sz w:val="24"/>
          <w:szCs w:val="24"/>
        </w:rPr>
        <w:sectPr w:rsidR="00A3244A" w:rsidRPr="00562FB8" w:rsidSect="00EE3316">
          <w:headerReference w:type="default" r:id="rId11"/>
          <w:footerReference w:type="default" r:id="rId12"/>
          <w:type w:val="continuous"/>
          <w:pgSz w:w="11906" w:h="16838"/>
          <w:pgMar w:top="720" w:right="991" w:bottom="720" w:left="720" w:header="708" w:footer="708" w:gutter="0"/>
          <w:cols w:space="708"/>
          <w:docGrid w:linePitch="360"/>
        </w:sectPr>
      </w:pPr>
    </w:p>
    <w:p w:rsidR="00A3244A" w:rsidRDefault="00A3244A" w:rsidP="00EE3316">
      <w:pPr>
        <w:pStyle w:val="dekodpov"/>
        <w:ind w:right="-11"/>
      </w:pPr>
    </w:p>
    <w:p w:rsidR="00A3244A" w:rsidRDefault="00A3244A" w:rsidP="00EE3316">
      <w:pPr>
        <w:pStyle w:val="dekodpov"/>
        <w:ind w:right="-11"/>
      </w:pPr>
    </w:p>
    <w:p w:rsidR="00A3244A" w:rsidRDefault="00A3244A" w:rsidP="00EE3316">
      <w:pPr>
        <w:pStyle w:val="dekodpov"/>
        <w:ind w:right="-11"/>
      </w:pPr>
    </w:p>
    <w:p w:rsidR="00A3244A" w:rsidRDefault="00A3244A" w:rsidP="00EE3316">
      <w:pPr>
        <w:pStyle w:val="dekodpov"/>
        <w:ind w:right="-11"/>
      </w:pPr>
    </w:p>
    <w:p w:rsidR="00A3244A" w:rsidRDefault="00A3244A" w:rsidP="00EE3316">
      <w:pPr>
        <w:pStyle w:val="dekodpov"/>
        <w:ind w:right="-11"/>
      </w:pPr>
    </w:p>
    <w:p w:rsidR="00A3244A" w:rsidRDefault="00A3244A" w:rsidP="00EE3316">
      <w:pPr>
        <w:pStyle w:val="dekodpov"/>
        <w:ind w:right="-11"/>
      </w:pPr>
    </w:p>
    <w:p w:rsidR="00A3244A" w:rsidRDefault="00A3244A" w:rsidP="00EE3316">
      <w:pPr>
        <w:pStyle w:val="dekodpov"/>
        <w:ind w:right="-11"/>
      </w:pPr>
    </w:p>
    <w:p w:rsidR="00A3244A" w:rsidRDefault="00A3244A" w:rsidP="00EE3316">
      <w:pPr>
        <w:pStyle w:val="dekodpov"/>
        <w:ind w:right="-11"/>
      </w:pPr>
    </w:p>
    <w:p w:rsidR="00A3244A" w:rsidRDefault="00A3244A" w:rsidP="00EE3316">
      <w:pPr>
        <w:pStyle w:val="dekodpov"/>
        <w:ind w:right="-11"/>
      </w:pPr>
    </w:p>
    <w:p w:rsidR="00A3244A" w:rsidRDefault="00A3244A" w:rsidP="00EE3316">
      <w:pPr>
        <w:pStyle w:val="dekodpov"/>
        <w:ind w:right="-11"/>
      </w:pPr>
    </w:p>
    <w:p w:rsidR="00A3244A" w:rsidRDefault="00A3244A" w:rsidP="00EE3316">
      <w:pPr>
        <w:pStyle w:val="dekodpov"/>
        <w:ind w:right="-11"/>
      </w:pPr>
    </w:p>
    <w:p w:rsidR="00A3244A" w:rsidRDefault="00A3244A" w:rsidP="00EE3316">
      <w:pPr>
        <w:pStyle w:val="dekodpov"/>
        <w:ind w:right="-11"/>
      </w:pPr>
    </w:p>
    <w:p w:rsidR="00A3244A" w:rsidRDefault="00A3244A" w:rsidP="00EE3316">
      <w:pPr>
        <w:pStyle w:val="dekodpov"/>
        <w:ind w:right="-11"/>
        <w:sectPr w:rsidR="00A3244A" w:rsidSect="00EE3316">
          <w:type w:val="continuous"/>
          <w:pgSz w:w="11906" w:h="16838"/>
          <w:pgMar w:top="720" w:right="991" w:bottom="720" w:left="720" w:header="708" w:footer="708" w:gutter="0"/>
          <w:cols w:space="708"/>
          <w:docGrid w:linePitch="360"/>
        </w:sectPr>
      </w:pPr>
    </w:p>
    <w:p w:rsidR="00A3244A" w:rsidRDefault="008F5DFD" w:rsidP="00194B7F">
      <w:pPr>
        <w:rPr>
          <w:rFonts w:ascii="Helvetica" w:hAnsi="Helvetica" w:cs="Helvetica"/>
          <w:color w:val="444444"/>
          <w:sz w:val="21"/>
          <w:szCs w:val="21"/>
          <w:shd w:val="clear" w:color="auto" w:fill="FFFFFF"/>
        </w:rPr>
      </w:pPr>
      <w:r w:rsidRPr="008F5DFD">
        <w:rPr>
          <w:rFonts w:ascii="Helvetica" w:hAnsi="Helvetica" w:cs="Helvetica"/>
          <w:color w:val="444444"/>
          <w:sz w:val="21"/>
          <w:szCs w:val="21"/>
          <w:shd w:val="clear" w:color="auto" w:fill="FFFFF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9" o:spid="_x0000_i1026" type="#_x0000_t75" alt="Obsah obrázku kresleníPopis byl vytvořen automaticky" style="width:95.8pt;height:32.1pt;visibility:visible">
            <v:imagedata r:id="rId13" o:title=""/>
          </v:shape>
        </w:pict>
      </w:r>
      <w:r w:rsidR="00A3244A">
        <w:rPr>
          <w:rFonts w:ascii="Helvetica" w:hAnsi="Helvetica" w:cs="Helvetica"/>
          <w:color w:val="444444"/>
          <w:sz w:val="21"/>
          <w:szCs w:val="21"/>
          <w:shd w:val="clear" w:color="auto" w:fill="FFFFFF"/>
        </w:rPr>
        <w:t xml:space="preserve"> Autor: Tomáš Botlík</w:t>
      </w:r>
    </w:p>
    <w:p w:rsidR="00A3244A" w:rsidRDefault="00A3244A" w:rsidP="00194B7F">
      <w:pPr>
        <w:rPr>
          <w:rFonts w:ascii="Helvetica" w:hAnsi="Helvetica" w:cs="Helvetica"/>
          <w:color w:val="444444"/>
          <w:sz w:val="21"/>
          <w:szCs w:val="21"/>
          <w:shd w:val="clear" w:color="auto" w:fill="FFFFFF"/>
        </w:rPr>
        <w:sectPr w:rsidR="00A3244A" w:rsidSect="00EE3316">
          <w:type w:val="continuous"/>
          <w:pgSz w:w="11906" w:h="16838"/>
          <w:pgMar w:top="720" w:right="991" w:bottom="720" w:left="720" w:header="708" w:footer="708" w:gutter="0"/>
          <w:cols w:space="708"/>
          <w:docGrid w:linePitch="360"/>
        </w:sectPr>
      </w:pPr>
      <w:r>
        <w:rPr>
          <w:rFonts w:ascii="Helvetica" w:hAnsi="Helvetica" w:cs="Helvetica"/>
          <w:color w:val="444444"/>
          <w:sz w:val="21"/>
          <w:szCs w:val="21"/>
          <w:shd w:val="clear" w:color="auto" w:fill="FFFFFF"/>
        </w:rPr>
        <w:t xml:space="preserve">Toto dílo je licencováno pod licencí </w:t>
      </w:r>
      <w:proofErr w:type="spellStart"/>
      <w:r>
        <w:rPr>
          <w:rFonts w:ascii="Helvetica" w:hAnsi="Helvetica" w:cs="Helvetica"/>
          <w:color w:val="444444"/>
          <w:sz w:val="21"/>
          <w:szCs w:val="21"/>
          <w:shd w:val="clear" w:color="auto" w:fill="FFFFFF"/>
        </w:rPr>
        <w:t>Creative</w:t>
      </w:r>
      <w:proofErr w:type="spellEnd"/>
      <w:r>
        <w:rPr>
          <w:rFonts w:ascii="Helvetica" w:hAnsi="Helvetica" w:cs="Helvetica"/>
          <w:color w:val="444444"/>
          <w:sz w:val="21"/>
          <w:szCs w:val="21"/>
          <w:shd w:val="clear" w:color="auto" w:fill="FFFFFF"/>
        </w:rPr>
        <w:t xml:space="preserve"> </w:t>
      </w:r>
      <w:proofErr w:type="spellStart"/>
      <w:r>
        <w:rPr>
          <w:rFonts w:ascii="Helvetica" w:hAnsi="Helvetica" w:cs="Helvetica"/>
          <w:color w:val="444444"/>
          <w:sz w:val="21"/>
          <w:szCs w:val="21"/>
          <w:shd w:val="clear" w:color="auto" w:fill="FFFFFF"/>
        </w:rPr>
        <w:t>Commons</w:t>
      </w:r>
      <w:proofErr w:type="spellEnd"/>
      <w:r>
        <w:rPr>
          <w:rFonts w:ascii="Helvetica" w:hAnsi="Helvetica" w:cs="Helvetica"/>
          <w:color w:val="444444"/>
          <w:sz w:val="21"/>
          <w:szCs w:val="21"/>
          <w:shd w:val="clear" w:color="auto" w:fill="FFFFFF"/>
        </w:rPr>
        <w:t> [CC BY-NC 4.0]. Licenční podmínky navštivte na adrese [https://creativecommons.org/</w:t>
      </w:r>
      <w:proofErr w:type="spellStart"/>
      <w:r>
        <w:rPr>
          <w:rFonts w:ascii="Helvetica" w:hAnsi="Helvetica" w:cs="Helvetica"/>
          <w:color w:val="444444"/>
          <w:sz w:val="21"/>
          <w:szCs w:val="21"/>
          <w:shd w:val="clear" w:color="auto" w:fill="FFFFFF"/>
        </w:rPr>
        <w:t>choose</w:t>
      </w:r>
      <w:proofErr w:type="spellEnd"/>
      <w:r>
        <w:rPr>
          <w:rFonts w:ascii="Helvetica" w:hAnsi="Helvetica" w:cs="Helvetica"/>
          <w:color w:val="444444"/>
          <w:sz w:val="21"/>
          <w:szCs w:val="21"/>
          <w:shd w:val="clear" w:color="auto" w:fill="FFFFFF"/>
        </w:rPr>
        <w:t>/?</w:t>
      </w:r>
      <w:proofErr w:type="spellStart"/>
      <w:r>
        <w:rPr>
          <w:rFonts w:ascii="Helvetica" w:hAnsi="Helvetica" w:cs="Helvetica"/>
          <w:color w:val="444444"/>
          <w:sz w:val="21"/>
          <w:szCs w:val="21"/>
          <w:shd w:val="clear" w:color="auto" w:fill="FFFFFF"/>
        </w:rPr>
        <w:t>lang</w:t>
      </w:r>
      <w:proofErr w:type="spellEnd"/>
      <w:r>
        <w:rPr>
          <w:rFonts w:ascii="Helvetica" w:hAnsi="Helvetica" w:cs="Helvetica"/>
          <w:color w:val="444444"/>
          <w:sz w:val="21"/>
          <w:szCs w:val="21"/>
          <w:shd w:val="clear" w:color="auto" w:fill="FFFFFF"/>
        </w:rPr>
        <w:t>=</w:t>
      </w:r>
      <w:proofErr w:type="spellStart"/>
      <w:r>
        <w:rPr>
          <w:rFonts w:ascii="Helvetica" w:hAnsi="Helvetica" w:cs="Helvetica"/>
          <w:color w:val="444444"/>
          <w:sz w:val="21"/>
          <w:szCs w:val="21"/>
          <w:shd w:val="clear" w:color="auto" w:fill="FFFFFF"/>
        </w:rPr>
        <w:t>cs</w:t>
      </w:r>
      <w:proofErr w:type="spellEnd"/>
      <w:r>
        <w:rPr>
          <w:rFonts w:ascii="Helvetica" w:hAnsi="Helvetica" w:cs="Helvetica"/>
          <w:color w:val="444444"/>
          <w:sz w:val="21"/>
          <w:szCs w:val="21"/>
          <w:shd w:val="clear" w:color="auto" w:fill="FFFFFF"/>
        </w:rPr>
        <w:t>].</w:t>
      </w:r>
    </w:p>
    <w:p w:rsidR="00A3244A" w:rsidRPr="00F37655" w:rsidRDefault="008F5DFD" w:rsidP="00F37655">
      <w:pPr>
        <w:rPr>
          <w:rFonts w:ascii="Times New Roman" w:hAnsi="Times New Roman" w:cs="Times New Roman"/>
          <w:sz w:val="24"/>
          <w:szCs w:val="24"/>
        </w:rPr>
      </w:pPr>
      <w:bookmarkStart w:id="1" w:name="_PictureBullets"/>
      <w:r w:rsidRPr="008F5DFD">
        <w:rPr>
          <w:rFonts w:ascii="Times New Roman" w:hAnsi="Times New Roman" w:cs="Times New Roman"/>
          <w:vanish/>
          <w:sz w:val="24"/>
          <w:szCs w:val="24"/>
          <w:lang w:eastAsia="cs-CZ"/>
        </w:rPr>
        <w:pict>
          <v:shape id="_x0000_i1027" type="#_x0000_t75" style="width:5pt;height:3.9pt" o:bullet="t">
            <v:imagedata r:id="rId14" o:title=""/>
          </v:shape>
        </w:pict>
      </w:r>
      <w:r w:rsidRPr="008F5DFD">
        <w:rPr>
          <w:rFonts w:ascii="Times New Roman" w:hAnsi="Times New Roman" w:cs="Times New Roman"/>
          <w:vanish/>
          <w:sz w:val="24"/>
          <w:szCs w:val="24"/>
          <w:lang w:eastAsia="cs-CZ"/>
        </w:rPr>
        <w:pict>
          <v:shape id="_x0000_i1028" type="#_x0000_t75" style="width:5pt;height:3.9pt" o:bullet="t">
            <v:imagedata r:id="rId15" o:title=""/>
          </v:shape>
        </w:pict>
      </w:r>
      <w:r w:rsidRPr="008F5DFD">
        <w:rPr>
          <w:rFonts w:ascii="Times New Roman" w:hAnsi="Times New Roman" w:cs="Times New Roman"/>
          <w:vanish/>
          <w:sz w:val="24"/>
          <w:szCs w:val="24"/>
          <w:lang w:eastAsia="cs-CZ"/>
        </w:rPr>
        <w:pict>
          <v:shape id="_x0000_i1029" type="#_x0000_t75" style="width:12.75pt;height:12.2pt" o:bullet="t">
            <v:imagedata r:id="rId16" o:title=""/>
          </v:shape>
        </w:pict>
      </w:r>
      <w:r w:rsidRPr="008F5DFD">
        <w:rPr>
          <w:rFonts w:ascii="Times New Roman" w:hAnsi="Times New Roman" w:cs="Times New Roman"/>
          <w:vanish/>
          <w:sz w:val="24"/>
          <w:szCs w:val="24"/>
          <w:lang w:eastAsia="cs-CZ"/>
        </w:rPr>
        <w:pict>
          <v:shape id="_x0000_i1030" type="#_x0000_t75" style="width:23.8pt;height:23.8pt" o:bullet="t">
            <v:imagedata r:id="rId17" o:title=""/>
          </v:shape>
        </w:pict>
      </w:r>
      <w:bookmarkEnd w:id="1"/>
    </w:p>
    <w:sectPr w:rsidR="00A3244A" w:rsidRPr="00F37655" w:rsidSect="008F5DFD">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5E6" w:rsidRDefault="002F25E6">
      <w:pPr>
        <w:spacing w:after="0" w:line="240" w:lineRule="auto"/>
      </w:pPr>
      <w:r>
        <w:separator/>
      </w:r>
    </w:p>
  </w:endnote>
  <w:endnote w:type="continuationSeparator" w:id="0">
    <w:p w:rsidR="002F25E6" w:rsidRDefault="002F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3485"/>
      <w:gridCol w:w="3485"/>
      <w:gridCol w:w="3485"/>
    </w:tblGrid>
    <w:tr w:rsidR="00A3244A" w:rsidRPr="00166AA9">
      <w:tc>
        <w:tcPr>
          <w:tcW w:w="3485" w:type="dxa"/>
        </w:tcPr>
        <w:p w:rsidR="00A3244A" w:rsidRPr="00166AA9" w:rsidRDefault="00A3244A" w:rsidP="7DAA1868">
          <w:pPr>
            <w:pStyle w:val="Zhlav"/>
            <w:ind w:left="-115"/>
          </w:pPr>
        </w:p>
      </w:tc>
      <w:tc>
        <w:tcPr>
          <w:tcW w:w="3485" w:type="dxa"/>
        </w:tcPr>
        <w:p w:rsidR="00A3244A" w:rsidRPr="00166AA9" w:rsidRDefault="00A3244A" w:rsidP="7DAA1868">
          <w:pPr>
            <w:pStyle w:val="Zhlav"/>
            <w:jc w:val="center"/>
          </w:pPr>
        </w:p>
      </w:tc>
      <w:tc>
        <w:tcPr>
          <w:tcW w:w="3485" w:type="dxa"/>
        </w:tcPr>
        <w:p w:rsidR="00A3244A" w:rsidRPr="00166AA9" w:rsidRDefault="00A3244A" w:rsidP="7DAA1868">
          <w:pPr>
            <w:pStyle w:val="Zhlav"/>
            <w:ind w:right="-115"/>
            <w:jc w:val="right"/>
          </w:pPr>
        </w:p>
      </w:tc>
    </w:tr>
  </w:tbl>
  <w:p w:rsidR="00A3244A" w:rsidRDefault="002F25E6" w:rsidP="7DAA1868">
    <w:pPr>
      <w:pStyle w:val="Zpa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1" o:spid="_x0000_s2049" type="#_x0000_t75" style="position:absolute;margin-left:-8.15pt;margin-top:715.9pt;width:89.85pt;height:100.6pt;z-index:-1;visibility:visible;mso-position-horizontal-relative:text;mso-position-vertical-relative:page">
          <v:imagedata r:id="rId1" o:title=""/>
          <w10:wrap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5E6" w:rsidRDefault="002F25E6">
      <w:pPr>
        <w:spacing w:after="0" w:line="240" w:lineRule="auto"/>
      </w:pPr>
      <w:r>
        <w:separator/>
      </w:r>
    </w:p>
  </w:footnote>
  <w:footnote w:type="continuationSeparator" w:id="0">
    <w:p w:rsidR="002F25E6" w:rsidRDefault="002F2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10455"/>
    </w:tblGrid>
    <w:tr w:rsidR="00A3244A" w:rsidRPr="00166AA9">
      <w:tc>
        <w:tcPr>
          <w:tcW w:w="10455" w:type="dxa"/>
        </w:tcPr>
        <w:p w:rsidR="00A3244A" w:rsidRPr="00166AA9" w:rsidRDefault="008F5DFD" w:rsidP="7DAA1868">
          <w:pPr>
            <w:pStyle w:val="Zhlav"/>
            <w:ind w:left="-115"/>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i1025" type="#_x0000_t75" style="width:507.3pt;height:49.3pt;visibility:visible">
                <v:imagedata r:id="rId1" o:title="" cropbottom="24188f" cropright="540f"/>
              </v:shape>
            </w:pict>
          </w:r>
        </w:p>
      </w:tc>
    </w:tr>
  </w:tbl>
  <w:p w:rsidR="00A3244A" w:rsidRDefault="00A3244A"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1"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3"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5"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7"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9"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11" w15:restartNumberingAfterBreak="0">
    <w:nsid w:val="4D725E32"/>
    <w:multiLevelType w:val="hybridMultilevel"/>
    <w:tmpl w:val="F2C2A8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3" w15:restartNumberingAfterBreak="0">
    <w:nsid w:val="636B3D53"/>
    <w:multiLevelType w:val="hybridMultilevel"/>
    <w:tmpl w:val="7B028BEA"/>
    <w:lvl w:ilvl="0" w:tplc="11400B44">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14"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5" w15:restartNumberingAfterBreak="0">
    <w:nsid w:val="6E1A2D59"/>
    <w:multiLevelType w:val="multilevel"/>
    <w:tmpl w:val="CF22F4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0"/>
  </w:num>
  <w:num w:numId="3">
    <w:abstractNumId w:val="12"/>
  </w:num>
  <w:num w:numId="4">
    <w:abstractNumId w:val="8"/>
  </w:num>
  <w:num w:numId="5">
    <w:abstractNumId w:val="6"/>
  </w:num>
  <w:num w:numId="6">
    <w:abstractNumId w:val="2"/>
  </w:num>
  <w:num w:numId="7">
    <w:abstractNumId w:val="10"/>
  </w:num>
  <w:num w:numId="8">
    <w:abstractNumId w:val="13"/>
  </w:num>
  <w:num w:numId="9">
    <w:abstractNumId w:val="7"/>
  </w:num>
  <w:num w:numId="10">
    <w:abstractNumId w:val="9"/>
  </w:num>
  <w:num w:numId="11">
    <w:abstractNumId w:val="3"/>
  </w:num>
  <w:num w:numId="12">
    <w:abstractNumId w:val="5"/>
  </w:num>
  <w:num w:numId="13">
    <w:abstractNumId w:val="14"/>
  </w:num>
  <w:num w:numId="14">
    <w:abstractNumId w:val="1"/>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122B59F7"/>
    <w:rsid w:val="00097660"/>
    <w:rsid w:val="000B6D49"/>
    <w:rsid w:val="00106D77"/>
    <w:rsid w:val="0011432B"/>
    <w:rsid w:val="00156C9E"/>
    <w:rsid w:val="00166AA9"/>
    <w:rsid w:val="00194B7F"/>
    <w:rsid w:val="001F449E"/>
    <w:rsid w:val="002A194D"/>
    <w:rsid w:val="002C10F6"/>
    <w:rsid w:val="002F25E6"/>
    <w:rsid w:val="002F6D16"/>
    <w:rsid w:val="003012BE"/>
    <w:rsid w:val="00301E59"/>
    <w:rsid w:val="003928F9"/>
    <w:rsid w:val="004C5AE1"/>
    <w:rsid w:val="004E08C3"/>
    <w:rsid w:val="00514CE8"/>
    <w:rsid w:val="005577B2"/>
    <w:rsid w:val="00562FB8"/>
    <w:rsid w:val="005A6BBA"/>
    <w:rsid w:val="005E2369"/>
    <w:rsid w:val="00643389"/>
    <w:rsid w:val="00777383"/>
    <w:rsid w:val="00792105"/>
    <w:rsid w:val="007D2437"/>
    <w:rsid w:val="007D401B"/>
    <w:rsid w:val="008065E2"/>
    <w:rsid w:val="008311C7"/>
    <w:rsid w:val="008456A5"/>
    <w:rsid w:val="008A28A8"/>
    <w:rsid w:val="008F07B7"/>
    <w:rsid w:val="008F5DFD"/>
    <w:rsid w:val="009D05FB"/>
    <w:rsid w:val="00A3244A"/>
    <w:rsid w:val="00A73CC6"/>
    <w:rsid w:val="00A81665"/>
    <w:rsid w:val="00AD1C92"/>
    <w:rsid w:val="00B03E1C"/>
    <w:rsid w:val="00B16A1A"/>
    <w:rsid w:val="00B321FE"/>
    <w:rsid w:val="00B70295"/>
    <w:rsid w:val="00BF76A9"/>
    <w:rsid w:val="00C268C3"/>
    <w:rsid w:val="00C34ADF"/>
    <w:rsid w:val="00C57181"/>
    <w:rsid w:val="00CD1397"/>
    <w:rsid w:val="00CE28A6"/>
    <w:rsid w:val="00D334AC"/>
    <w:rsid w:val="00D34C52"/>
    <w:rsid w:val="00D85463"/>
    <w:rsid w:val="00D906DA"/>
    <w:rsid w:val="00DB4536"/>
    <w:rsid w:val="00E0332A"/>
    <w:rsid w:val="00E65977"/>
    <w:rsid w:val="00E742F2"/>
    <w:rsid w:val="00E77B64"/>
    <w:rsid w:val="00EA1D71"/>
    <w:rsid w:val="00EA3EF5"/>
    <w:rsid w:val="00ED3DDC"/>
    <w:rsid w:val="00EE3316"/>
    <w:rsid w:val="00F12910"/>
    <w:rsid w:val="00F15F6B"/>
    <w:rsid w:val="00F2067A"/>
    <w:rsid w:val="00F37655"/>
    <w:rsid w:val="00F85843"/>
    <w:rsid w:val="00F92BEE"/>
    <w:rsid w:val="00FA405E"/>
    <w:rsid w:val="00FC2F35"/>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AF45363"/>
  <w15:docId w15:val="{449609B2-2403-421D-9E2C-B452E090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4CE8"/>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link w:val="Nzevpracovnholistu"/>
    <w:uiPriority w:val="99"/>
    <w:locked/>
    <w:rsid w:val="7DAA1868"/>
    <w:rPr>
      <w:rFonts w:ascii="Arial" w:hAnsi="Arial" w:cs="Arial"/>
      <w:b/>
      <w:bCs/>
      <w:sz w:val="44"/>
      <w:szCs w:val="44"/>
      <w:lang w:val="cs-CZ"/>
    </w:rPr>
  </w:style>
  <w:style w:type="character" w:customStyle="1" w:styleId="PopispracovnholistuChar">
    <w:name w:val="Popis pracovního listu Char"/>
    <w:link w:val="Popispracovnholistu"/>
    <w:uiPriority w:val="99"/>
    <w:locked/>
    <w:rsid w:val="009D05FB"/>
    <w:rPr>
      <w:rFonts w:ascii="Arial" w:hAnsi="Arial" w:cs="Arial"/>
      <w:sz w:val="32"/>
      <w:szCs w:val="32"/>
    </w:rPr>
  </w:style>
  <w:style w:type="character" w:customStyle="1" w:styleId="kol-zadnChar">
    <w:name w:val="Úkol - zadání Char"/>
    <w:link w:val="kol-zadn"/>
    <w:uiPriority w:val="99"/>
    <w:locked/>
    <w:rsid w:val="00EE3316"/>
    <w:rPr>
      <w:rFonts w:ascii="Arial" w:hAnsi="Arial" w:cs="Arial"/>
      <w:b/>
      <w:bCs/>
      <w:noProof/>
      <w:sz w:val="24"/>
      <w:szCs w:val="24"/>
    </w:rPr>
  </w:style>
  <w:style w:type="character" w:customStyle="1" w:styleId="dekodpovChar">
    <w:name w:val="Řádek odpověď Char"/>
    <w:link w:val="dekodpov"/>
    <w:uiPriority w:val="99"/>
    <w:locked/>
    <w:rsid w:val="00EA3EF5"/>
    <w:rPr>
      <w:rFonts w:ascii="Arial" w:hAnsi="Arial" w:cs="Arial"/>
      <w:color w:val="33BEF2"/>
    </w:rPr>
  </w:style>
  <w:style w:type="character" w:customStyle="1" w:styleId="NadpisseznamuChar">
    <w:name w:val="Nadpis seznamu Char"/>
    <w:link w:val="Nadpisseznamu"/>
    <w:uiPriority w:val="99"/>
    <w:locked/>
    <w:rsid w:val="7DAA1868"/>
    <w:rPr>
      <w:rFonts w:ascii="Arial" w:hAnsi="Arial" w:cs="Arial"/>
      <w:b/>
      <w:bCs/>
      <w:u w:val="single"/>
      <w:lang w:val="cs-CZ"/>
    </w:rPr>
  </w:style>
  <w:style w:type="character" w:customStyle="1" w:styleId="VpltabulkyChar">
    <w:name w:val="Výplň tabulky Char"/>
    <w:link w:val="Vpltabulky"/>
    <w:uiPriority w:val="99"/>
    <w:locked/>
    <w:rsid w:val="7DAA1868"/>
    <w:rPr>
      <w:rFonts w:ascii="Arial" w:hAnsi="Arial" w:cs="Arial"/>
      <w:b/>
      <w:bCs/>
      <w:lang w:val="cs-CZ"/>
    </w:rPr>
  </w:style>
  <w:style w:type="character" w:customStyle="1" w:styleId="OdrkakostkaChar">
    <w:name w:val="Odrážka kostka Char"/>
    <w:link w:val="Odrkakostka"/>
    <w:uiPriority w:val="99"/>
    <w:locked/>
    <w:rsid w:val="007D2437"/>
    <w:rPr>
      <w:rFonts w:ascii="Arial" w:hAnsi="Arial" w:cs="Arial"/>
    </w:rPr>
  </w:style>
  <w:style w:type="character" w:customStyle="1" w:styleId="Zhlav-tabulkaChar">
    <w:name w:val="Záhlaví - tabulka Char"/>
    <w:link w:val="Zhlav-tabulka"/>
    <w:uiPriority w:val="99"/>
    <w:locked/>
    <w:rsid w:val="7DAA1868"/>
    <w:rPr>
      <w:rFonts w:ascii="Arial" w:hAnsi="Arial" w:cs="Arial"/>
      <w:b/>
      <w:bCs/>
      <w:lang w:val="cs-CZ"/>
    </w:rPr>
  </w:style>
  <w:style w:type="table" w:styleId="Mkatabulky">
    <w:name w:val="Table Grid"/>
    <w:basedOn w:val="Normlntabulka"/>
    <w:uiPriority w:val="99"/>
    <w:rsid w:val="008A28A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514CE8"/>
  </w:style>
  <w:style w:type="paragraph" w:styleId="Zhlav">
    <w:name w:val="header"/>
    <w:basedOn w:val="Normln"/>
    <w:link w:val="ZhlavChar"/>
    <w:uiPriority w:val="99"/>
    <w:rsid w:val="00514CE8"/>
    <w:pPr>
      <w:tabs>
        <w:tab w:val="center" w:pos="4680"/>
        <w:tab w:val="right" w:pos="9360"/>
      </w:tabs>
      <w:spacing w:after="0" w:line="240" w:lineRule="auto"/>
    </w:pPr>
  </w:style>
  <w:style w:type="character" w:customStyle="1" w:styleId="ZhlavChar">
    <w:name w:val="Záhlaví Char"/>
    <w:link w:val="Zhlav"/>
    <w:uiPriority w:val="99"/>
    <w:semiHidden/>
    <w:locked/>
    <w:rPr>
      <w:lang w:eastAsia="en-US"/>
    </w:rPr>
  </w:style>
  <w:style w:type="character" w:customStyle="1" w:styleId="FooterChar">
    <w:name w:val="Footer Char"/>
    <w:uiPriority w:val="99"/>
    <w:locked/>
    <w:rsid w:val="00514CE8"/>
  </w:style>
  <w:style w:type="paragraph" w:styleId="Zpat">
    <w:name w:val="footer"/>
    <w:basedOn w:val="Normln"/>
    <w:link w:val="ZpatChar"/>
    <w:uiPriority w:val="99"/>
    <w:rsid w:val="00514CE8"/>
    <w:pPr>
      <w:tabs>
        <w:tab w:val="center" w:pos="4680"/>
        <w:tab w:val="right" w:pos="9360"/>
      </w:tabs>
      <w:spacing w:after="0" w:line="240" w:lineRule="auto"/>
    </w:pPr>
  </w:style>
  <w:style w:type="character" w:customStyle="1" w:styleId="ZpatChar">
    <w:name w:val="Zápatí Char"/>
    <w:link w:val="Zpat"/>
    <w:uiPriority w:val="99"/>
    <w:semiHidden/>
    <w:locked/>
    <w:rPr>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uiPriority w:val="99"/>
    <w:rsid w:val="00D334AC"/>
    <w:rPr>
      <w:color w:val="auto"/>
      <w:u w:val="single"/>
    </w:rPr>
  </w:style>
  <w:style w:type="character" w:customStyle="1" w:styleId="Nevyeenzmnka1">
    <w:name w:val="Nevyřešená zmínka1"/>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10"/>
      </w:numPr>
    </w:pPr>
    <w:rPr>
      <w:b/>
      <w:bCs/>
      <w:color w:val="F22EA2"/>
      <w:sz w:val="32"/>
      <w:szCs w:val="32"/>
      <w:u w:val="single"/>
    </w:rPr>
  </w:style>
  <w:style w:type="character" w:styleId="Sledovanodkaz">
    <w:name w:val="FollowedHyperlink"/>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link w:val="Videoodkaz"/>
    <w:uiPriority w:val="99"/>
    <w:locked/>
    <w:rsid w:val="00643389"/>
    <w:rPr>
      <w:rFonts w:ascii="Arial" w:hAnsi="Arial" w:cs="Arial"/>
      <w:b/>
      <w:bCs/>
      <w:color w:val="F22EA2"/>
      <w:sz w:val="32"/>
      <w:szCs w:val="32"/>
      <w:u w:val="single"/>
    </w:rPr>
  </w:style>
  <w:style w:type="character" w:customStyle="1" w:styleId="VideoChar">
    <w:name w:val="Video Char"/>
    <w:basedOn w:val="VideoodkazChar"/>
    <w:link w:val="Video"/>
    <w:uiPriority w:val="99"/>
    <w:locked/>
    <w:rsid w:val="00643389"/>
    <w:rPr>
      <w:rFonts w:ascii="Arial" w:hAnsi="Arial" w:cs="Arial"/>
      <w:b/>
      <w:bCs/>
      <w:color w:val="F22EA2"/>
      <w:sz w:val="32"/>
      <w:szCs w:val="32"/>
      <w:u w:val="single"/>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link w:val="Sebereflexeka"/>
    <w:uiPriority w:val="99"/>
    <w:locked/>
    <w:rsid w:val="00194B7F"/>
    <w:rPr>
      <w:rFonts w:ascii="Arial" w:hAnsi="Arial" w:cs="Arial"/>
      <w:b/>
      <w:bCs/>
      <w:noProof/>
      <w:color w:val="F030A1"/>
      <w:sz w:val="28"/>
      <w:szCs w:val="28"/>
      <w:lang w:val="cs-CZ" w:eastAsia="en-US"/>
    </w:rPr>
  </w:style>
  <w:style w:type="paragraph" w:styleId="Normlnweb">
    <w:name w:val="Normal (Web)"/>
    <w:basedOn w:val="Normln"/>
    <w:uiPriority w:val="99"/>
    <w:rsid w:val="00F3765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0B6D49"/>
    <w:rPr>
      <w:rFonts w:ascii="Tahoma" w:hAnsi="Tahoma" w:cs="Tahoma"/>
      <w:sz w:val="16"/>
      <w:szCs w:val="16"/>
    </w:rPr>
  </w:style>
  <w:style w:type="character" w:customStyle="1" w:styleId="TextbublinyChar">
    <w:name w:val="Text bubliny Char"/>
    <w:link w:val="Textbubliny"/>
    <w:uiPriority w:val="99"/>
    <w:semiHidden/>
    <w:locked/>
    <w:rPr>
      <w:rFonts w:ascii="Times New Roman" w:hAnsi="Times New Roman" w:cs="Times New Roman"/>
      <w:sz w:val="2"/>
      <w:szCs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198102">
      <w:marLeft w:val="0"/>
      <w:marRight w:val="0"/>
      <w:marTop w:val="0"/>
      <w:marBottom w:val="0"/>
      <w:divBdr>
        <w:top w:val="none" w:sz="0" w:space="0" w:color="auto"/>
        <w:left w:val="none" w:sz="0" w:space="0" w:color="auto"/>
        <w:bottom w:val="none" w:sz="0" w:space="0" w:color="auto"/>
        <w:right w:val="none" w:sz="0" w:space="0" w:color="auto"/>
      </w:divBdr>
    </w:div>
    <w:div w:id="929198103">
      <w:marLeft w:val="0"/>
      <w:marRight w:val="0"/>
      <w:marTop w:val="0"/>
      <w:marBottom w:val="0"/>
      <w:divBdr>
        <w:top w:val="none" w:sz="0" w:space="0" w:color="auto"/>
        <w:left w:val="none" w:sz="0" w:space="0" w:color="auto"/>
        <w:bottom w:val="none" w:sz="0" w:space="0" w:color="auto"/>
        <w:right w:val="none" w:sz="0" w:space="0" w:color="auto"/>
      </w:divBdr>
    </w:div>
    <w:div w:id="929198104">
      <w:marLeft w:val="0"/>
      <w:marRight w:val="0"/>
      <w:marTop w:val="0"/>
      <w:marBottom w:val="0"/>
      <w:divBdr>
        <w:top w:val="none" w:sz="0" w:space="0" w:color="auto"/>
        <w:left w:val="none" w:sz="0" w:space="0" w:color="auto"/>
        <w:bottom w:val="none" w:sz="0" w:space="0" w:color="auto"/>
        <w:right w:val="none" w:sz="0" w:space="0" w:color="auto"/>
      </w:divBdr>
    </w:div>
    <w:div w:id="929198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7059-skoricovi-sneci"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eskatelevize.cz/video/13360-peceme-mechove-cupcaky" TargetMode="Externa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edu.ceskatelevize.cz/video/16804-reporteri-na-startu-jak-na-reportaz-typu-jdu-ptam-se-zkousi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eskatelevize.cz/video/14818-jak-se-reporter-pripravuje-na-nataceni"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535</Words>
  <Characters>3162</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Kreativní úkoly s přesahem do praktického života – němčina</dc:title>
  <dc:subject/>
  <dc:creator>Jan Johanovský</dc:creator>
  <cp:keywords/>
  <dc:description/>
  <cp:lastModifiedBy>Konečná Dominika</cp:lastModifiedBy>
  <cp:revision>4</cp:revision>
  <cp:lastPrinted>2021-07-23T08:26:00Z</cp:lastPrinted>
  <dcterms:created xsi:type="dcterms:W3CDTF">2024-08-22T10:35:00Z</dcterms:created>
  <dcterms:modified xsi:type="dcterms:W3CDTF">2024-08-23T16:16:00Z</dcterms:modified>
</cp:coreProperties>
</file>