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27B7FFFD" w:rsidR="00FA405E" w:rsidRDefault="00CA2A42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Podyjí a Pálava</w:t>
      </w:r>
    </w:p>
    <w:p w14:paraId="4CC1A0C3" w14:textId="2073CCB3" w:rsidR="00FA405E" w:rsidRPr="00F279BD" w:rsidRDefault="00950DD6" w:rsidP="009D05FB">
      <w:pPr>
        <w:pStyle w:val="Popispracovnholistu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264CFF">
        <w:rPr>
          <w:sz w:val="24"/>
        </w:rPr>
        <w:t>Podyjí a Pálava jsou nejteplejší oblasti Jižní Moravy. Na jejich dnešní podobě se velkou měrou podílela lidská činnost už od středověku. Přesto patří mezi oblasti Česka s největší biodiverzitou</w:t>
      </w:r>
      <w:r w:rsidR="00715229" w:rsidRPr="00264CFF">
        <w:rPr>
          <w:sz w:val="24"/>
        </w:rPr>
        <w:t>.</w:t>
      </w:r>
      <w:r w:rsidRPr="00264CFF">
        <w:rPr>
          <w:sz w:val="24"/>
        </w:rPr>
        <w:t xml:space="preserve">   V dnešní hodině</w:t>
      </w:r>
      <w:r w:rsidR="004B3428">
        <w:rPr>
          <w:sz w:val="24"/>
        </w:rPr>
        <w:t xml:space="preserve"> se</w:t>
      </w:r>
      <w:r w:rsidRPr="00264CFF">
        <w:rPr>
          <w:sz w:val="24"/>
        </w:rPr>
        <w:t xml:space="preserve"> </w:t>
      </w:r>
      <w:r w:rsidR="00264CFF" w:rsidRPr="00264CFF">
        <w:rPr>
          <w:sz w:val="24"/>
        </w:rPr>
        <w:t>prolétneme</w:t>
      </w:r>
      <w:r w:rsidRPr="00264CFF">
        <w:rPr>
          <w:sz w:val="24"/>
        </w:rPr>
        <w:t xml:space="preserve"> hlubokým údolím řeky Dyje, </w:t>
      </w:r>
      <w:r w:rsidR="00264CFF" w:rsidRPr="00264CFF">
        <w:rPr>
          <w:sz w:val="24"/>
        </w:rPr>
        <w:t>prozkoumáme okolí Pálavy a samozřejmě navštívíme i vinice.</w:t>
      </w:r>
    </w:p>
    <w:p w14:paraId="09625504" w14:textId="032080E1" w:rsidR="00643389" w:rsidRDefault="00292CBF" w:rsidP="00715229">
      <w:pPr>
        <w:pStyle w:val="Video"/>
        <w:rPr>
          <w:rStyle w:val="Hypertextovodkaz"/>
          <w:color w:val="F22EA2"/>
        </w:rPr>
      </w:pPr>
      <w:hyperlink r:id="rId11" w:history="1">
        <w:r w:rsidR="00CC1E4A" w:rsidRPr="00CC1E4A">
          <w:rPr>
            <w:rStyle w:val="Hypertextovodkaz"/>
            <w:color w:val="F22EA2"/>
          </w:rPr>
          <w:t>Údolí řeky Dyje</w:t>
        </w:r>
      </w:hyperlink>
    </w:p>
    <w:p w14:paraId="18D30828" w14:textId="34B8CD77" w:rsidR="00E47F78" w:rsidRDefault="00292CBF" w:rsidP="00E47F78">
      <w:pPr>
        <w:pStyle w:val="Video"/>
        <w:rPr>
          <w:rStyle w:val="Hypertextovodkaz"/>
          <w:color w:val="F22EA2"/>
        </w:rPr>
      </w:pPr>
      <w:hyperlink r:id="rId12" w:history="1">
        <w:proofErr w:type="spellStart"/>
        <w:r w:rsidR="00415BDE">
          <w:rPr>
            <w:rStyle w:val="Hypertextovodkaz"/>
            <w:color w:val="F22EA2"/>
          </w:rPr>
          <w:t>Dunajovické</w:t>
        </w:r>
        <w:proofErr w:type="spellEnd"/>
        <w:r w:rsidR="00415BDE">
          <w:rPr>
            <w:rStyle w:val="Hypertextovodkaz"/>
            <w:color w:val="F22EA2"/>
          </w:rPr>
          <w:t xml:space="preserve"> kopce</w:t>
        </w:r>
      </w:hyperlink>
    </w:p>
    <w:p w14:paraId="7C858933" w14:textId="1CB15140" w:rsidR="0027164F" w:rsidRPr="00E47F78" w:rsidRDefault="00292CBF" w:rsidP="0027164F">
      <w:pPr>
        <w:pStyle w:val="Video"/>
        <w:rPr>
          <w:rStyle w:val="Hypertextovodkaz"/>
          <w:color w:val="F22EA2"/>
        </w:rPr>
      </w:pPr>
      <w:hyperlink r:id="rId13" w:history="1">
        <w:r w:rsidR="00662985">
          <w:rPr>
            <w:rStyle w:val="Hypertextovodkaz"/>
            <w:color w:val="F22EA2"/>
          </w:rPr>
          <w:t>Burčák</w:t>
        </w:r>
      </w:hyperlink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62D03F02" w14:textId="6408554C" w:rsidR="003963B6" w:rsidRDefault="003963B6" w:rsidP="00D85463">
      <w:pPr>
        <w:pStyle w:val="kol-zadn"/>
        <w:numPr>
          <w:ilvl w:val="0"/>
          <w:numId w:val="11"/>
        </w:numPr>
      </w:pPr>
      <w:r>
        <w:t>Krajinářsky nejcennější část údolí ře</w:t>
      </w:r>
      <w:r w:rsidR="00CC1E4A">
        <w:t>ky</w:t>
      </w:r>
      <w:r>
        <w:t xml:space="preserve"> Dyje se nachází mezi Vranovem nad Dyjí a Znojmem</w:t>
      </w:r>
      <w:r w:rsidR="00492B32">
        <w:t>.</w:t>
      </w:r>
    </w:p>
    <w:p w14:paraId="58644B8A" w14:textId="6B95F593" w:rsidR="0098145F" w:rsidRDefault="003963B6" w:rsidP="003963B6">
      <w:pPr>
        <w:pStyle w:val="Odrkakostka"/>
      </w:pPr>
      <w:r>
        <w:t>Na základě informací v</w:t>
      </w:r>
      <w:r w:rsidR="006E7CA0">
        <w:t xml:space="preserve"> prvním</w:t>
      </w:r>
      <w:r>
        <w:t xml:space="preserve"> videu</w:t>
      </w:r>
      <w:r w:rsidR="006E7CA0">
        <w:t xml:space="preserve"> </w:t>
      </w:r>
      <w:r>
        <w:t>spoj následující pojmy do správných dvojic:</w:t>
      </w:r>
    </w:p>
    <w:p w14:paraId="24A00493" w14:textId="00EE1A31" w:rsidR="003963B6" w:rsidRPr="003963B6" w:rsidRDefault="003963B6" w:rsidP="003963B6">
      <w:pPr>
        <w:pStyle w:val="Odrkakostka"/>
        <w:numPr>
          <w:ilvl w:val="0"/>
          <w:numId w:val="0"/>
        </w:numPr>
        <w:ind w:left="1068" w:hanging="360"/>
        <w:rPr>
          <w:b/>
        </w:rPr>
      </w:pPr>
      <w:r w:rsidRPr="003963B6">
        <w:rPr>
          <w:b/>
        </w:rPr>
        <w:t>ROTUN</w:t>
      </w:r>
      <w:r w:rsidR="00CC1E4A">
        <w:rPr>
          <w:b/>
        </w:rPr>
        <w:t>D</w:t>
      </w:r>
      <w:r w:rsidRPr="003963B6">
        <w:rPr>
          <w:b/>
        </w:rPr>
        <w:t>A SV. KATEŘINY</w:t>
      </w:r>
      <w:r w:rsidRPr="003963B6">
        <w:rPr>
          <w:b/>
        </w:rPr>
        <w:tab/>
      </w:r>
      <w:r w:rsidRPr="003963B6">
        <w:rPr>
          <w:b/>
        </w:rPr>
        <w:tab/>
      </w:r>
      <w:r w:rsidRPr="003963B6">
        <w:rPr>
          <w:b/>
        </w:rPr>
        <w:tab/>
      </w:r>
      <w:r w:rsidRPr="003963B6">
        <w:rPr>
          <w:b/>
        </w:rPr>
        <w:tab/>
        <w:t>ŠOBES</w:t>
      </w:r>
    </w:p>
    <w:p w14:paraId="428BF475" w14:textId="13A45F5B" w:rsidR="003963B6" w:rsidRPr="003963B6" w:rsidRDefault="003963B6" w:rsidP="003963B6">
      <w:pPr>
        <w:pStyle w:val="Odrkakostka"/>
        <w:numPr>
          <w:ilvl w:val="0"/>
          <w:numId w:val="0"/>
        </w:numPr>
        <w:ind w:left="1068" w:hanging="360"/>
        <w:rPr>
          <w:b/>
        </w:rPr>
      </w:pPr>
      <w:r w:rsidRPr="003963B6">
        <w:rPr>
          <w:b/>
        </w:rPr>
        <w:t>VRANOVSKÁ PŘEHRADA</w:t>
      </w:r>
      <w:r w:rsidRPr="003963B6">
        <w:rPr>
          <w:b/>
        </w:rPr>
        <w:tab/>
      </w:r>
      <w:r w:rsidRPr="003963B6">
        <w:rPr>
          <w:b/>
        </w:rPr>
        <w:tab/>
      </w:r>
      <w:r w:rsidRPr="003963B6">
        <w:rPr>
          <w:b/>
        </w:rPr>
        <w:tab/>
      </w:r>
      <w:r w:rsidRPr="003963B6">
        <w:rPr>
          <w:b/>
        </w:rPr>
        <w:tab/>
        <w:t>ZNOJMO</w:t>
      </w:r>
    </w:p>
    <w:p w14:paraId="4BE23C78" w14:textId="12B1BBCF" w:rsidR="003963B6" w:rsidRPr="003963B6" w:rsidRDefault="003963B6" w:rsidP="003963B6">
      <w:pPr>
        <w:pStyle w:val="Odrkakostka"/>
        <w:numPr>
          <w:ilvl w:val="0"/>
          <w:numId w:val="0"/>
        </w:numPr>
        <w:ind w:left="1068" w:hanging="360"/>
        <w:rPr>
          <w:b/>
        </w:rPr>
      </w:pPr>
      <w:r w:rsidRPr="003963B6">
        <w:rPr>
          <w:b/>
        </w:rPr>
        <w:t>HAVRANICKÉ VŘESOVIŠTĚ</w:t>
      </w:r>
      <w:r w:rsidRPr="003963B6">
        <w:rPr>
          <w:b/>
        </w:rPr>
        <w:tab/>
      </w:r>
      <w:r w:rsidRPr="003963B6">
        <w:rPr>
          <w:b/>
        </w:rPr>
        <w:tab/>
      </w:r>
      <w:r w:rsidRPr="003963B6">
        <w:rPr>
          <w:b/>
        </w:rPr>
        <w:tab/>
        <w:t>DYJE</w:t>
      </w:r>
    </w:p>
    <w:p w14:paraId="57FED475" w14:textId="06D06EF3" w:rsidR="003963B6" w:rsidRPr="003963B6" w:rsidRDefault="003963B6" w:rsidP="003963B6">
      <w:pPr>
        <w:pStyle w:val="Odrkakostka"/>
        <w:numPr>
          <w:ilvl w:val="0"/>
          <w:numId w:val="0"/>
        </w:numPr>
        <w:ind w:left="1068" w:hanging="360"/>
        <w:rPr>
          <w:b/>
        </w:rPr>
      </w:pPr>
      <w:r w:rsidRPr="003963B6">
        <w:rPr>
          <w:b/>
        </w:rPr>
        <w:t>VINICE</w:t>
      </w:r>
      <w:r w:rsidRPr="003963B6">
        <w:rPr>
          <w:b/>
        </w:rPr>
        <w:tab/>
      </w:r>
      <w:r w:rsidRPr="003963B6">
        <w:rPr>
          <w:b/>
        </w:rPr>
        <w:tab/>
      </w:r>
      <w:r w:rsidRPr="003963B6">
        <w:rPr>
          <w:b/>
        </w:rPr>
        <w:tab/>
      </w:r>
      <w:r w:rsidRPr="003963B6">
        <w:rPr>
          <w:b/>
        </w:rPr>
        <w:tab/>
      </w:r>
      <w:r w:rsidRPr="003963B6">
        <w:rPr>
          <w:b/>
        </w:rPr>
        <w:tab/>
      </w:r>
      <w:r w:rsidRPr="003963B6">
        <w:rPr>
          <w:b/>
        </w:rPr>
        <w:tab/>
        <w:t>KUDLANKA NÁBOŽNÁ</w:t>
      </w:r>
    </w:p>
    <w:p w14:paraId="5A285B05" w14:textId="3B6670F6" w:rsidR="00346437" w:rsidRDefault="00346437" w:rsidP="00346437">
      <w:pPr>
        <w:pStyle w:val="Odrkakostka"/>
      </w:pPr>
      <w:r>
        <w:t xml:space="preserve">Pomocí </w:t>
      </w:r>
      <w:r w:rsidR="00AC6B02">
        <w:t xml:space="preserve">atlasu nebo elektronické mapy </w:t>
      </w:r>
      <w:r w:rsidR="00492B32">
        <w:t xml:space="preserve">Česka </w:t>
      </w:r>
      <w:r>
        <w:t xml:space="preserve">vyznač </w:t>
      </w:r>
      <w:r w:rsidR="00AC6B02">
        <w:t xml:space="preserve">číslicemi </w:t>
      </w:r>
      <w:r>
        <w:t xml:space="preserve">do mapy tato místa: </w:t>
      </w:r>
      <w:proofErr w:type="spellStart"/>
      <w:r>
        <w:t>Havranické</w:t>
      </w:r>
      <w:proofErr w:type="spellEnd"/>
      <w:r>
        <w:t xml:space="preserve"> vřesoviště (1), vinice </w:t>
      </w:r>
      <w:proofErr w:type="spellStart"/>
      <w:r>
        <w:t>Šobes</w:t>
      </w:r>
      <w:proofErr w:type="spellEnd"/>
      <w:r>
        <w:t xml:space="preserve"> (2)</w:t>
      </w:r>
      <w:r w:rsidR="00415BDE">
        <w:t>,</w:t>
      </w:r>
      <w:r>
        <w:t xml:space="preserve"> </w:t>
      </w:r>
      <w:r w:rsidR="00415BDE">
        <w:t>R</w:t>
      </w:r>
      <w:r>
        <w:t xml:space="preserve">otunda sv. Kateřiny (3), </w:t>
      </w:r>
      <w:r w:rsidR="00CC1E4A">
        <w:t>Ledové sluje</w:t>
      </w:r>
      <w:r>
        <w:t xml:space="preserve"> (4)</w:t>
      </w:r>
      <w:r w:rsidR="00CC1E4A">
        <w:t>. Státní hranici mezi Českem a Rakouskem zakresli černou čarou.</w:t>
      </w:r>
    </w:p>
    <w:p w14:paraId="7C88C17C" w14:textId="23EAEBD2" w:rsidR="00CB5F58" w:rsidRDefault="00CB5F58" w:rsidP="00CB5F58">
      <w:pPr>
        <w:pStyle w:val="kol-zadn"/>
        <w:numPr>
          <w:ilvl w:val="0"/>
          <w:numId w:val="0"/>
        </w:numPr>
        <w:ind w:left="360"/>
        <w:rPr>
          <w:rStyle w:val="dekodpovChar"/>
          <w:u w:val="single"/>
        </w:rPr>
      </w:pPr>
    </w:p>
    <w:p w14:paraId="06658EE4" w14:textId="29C90D68" w:rsidR="003963B6" w:rsidRDefault="003963B6" w:rsidP="00CB5F58">
      <w:pPr>
        <w:pStyle w:val="kol-zadn"/>
        <w:numPr>
          <w:ilvl w:val="0"/>
          <w:numId w:val="0"/>
        </w:numPr>
        <w:ind w:left="360"/>
        <w:rPr>
          <w:rStyle w:val="dekodpovChar"/>
          <w:u w:val="single"/>
        </w:rPr>
      </w:pPr>
      <w:r>
        <w:drawing>
          <wp:inline distT="0" distB="0" distL="0" distR="0" wp14:anchorId="4D368E6A" wp14:editId="045EB6FD">
            <wp:extent cx="5200650" cy="3147368"/>
            <wp:effectExtent l="0" t="0" r="0" b="0"/>
            <wp:docPr id="2" name="Obrázek 2" descr="https://upload.wikimedia.org/wikipedia/commons/6/6b/Pody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6/6b/Podyj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957" cy="318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40AA7" w14:textId="7E5AECDB" w:rsidR="003963B6" w:rsidRDefault="00346437" w:rsidP="00346437">
      <w:pPr>
        <w:pStyle w:val="Bezmezer"/>
        <w:ind w:firstLine="360"/>
        <w:rPr>
          <w:rStyle w:val="Zdraznnjemn"/>
          <w:sz w:val="18"/>
        </w:rPr>
      </w:pPr>
      <w:r w:rsidRPr="00346437">
        <w:rPr>
          <w:rStyle w:val="Zdraznnjemn"/>
          <w:sz w:val="18"/>
        </w:rPr>
        <w:t xml:space="preserve">(Zdroj: </w:t>
      </w:r>
      <w:proofErr w:type="spellStart"/>
      <w:r w:rsidRPr="00346437">
        <w:rPr>
          <w:rStyle w:val="Zdraznnjemn"/>
          <w:sz w:val="18"/>
        </w:rPr>
        <w:t>SteinundBaum</w:t>
      </w:r>
      <w:proofErr w:type="spellEnd"/>
      <w:r w:rsidRPr="00346437">
        <w:rPr>
          <w:rStyle w:val="Zdraznnjemn"/>
          <w:sz w:val="18"/>
        </w:rPr>
        <w:t xml:space="preserve"> – Vlastní dílo, CC BY-SA 4.0, </w:t>
      </w:r>
      <w:hyperlink r:id="rId15" w:history="1">
        <w:r w:rsidRPr="00A52FE9">
          <w:rPr>
            <w:rStyle w:val="Hypertextovodkaz"/>
            <w:sz w:val="18"/>
          </w:rPr>
          <w:t>https://commons.wikimedia.org/w/index.php?curid=34920907</w:t>
        </w:r>
      </w:hyperlink>
      <w:r w:rsidRPr="00346437">
        <w:rPr>
          <w:rStyle w:val="Zdraznnjemn"/>
          <w:sz w:val="18"/>
        </w:rPr>
        <w:t>)</w:t>
      </w:r>
    </w:p>
    <w:p w14:paraId="2099CB4A" w14:textId="0BF5F1D8" w:rsidR="003125B9" w:rsidRDefault="00114656" w:rsidP="00D85463">
      <w:pPr>
        <w:pStyle w:val="kol-zadn"/>
        <w:numPr>
          <w:ilvl w:val="0"/>
          <w:numId w:val="11"/>
        </w:numPr>
      </w:pPr>
      <w:r>
        <w:lastRenderedPageBreak/>
        <w:t xml:space="preserve">Prohlédni si </w:t>
      </w:r>
      <w:r w:rsidR="009B1FE3">
        <w:t xml:space="preserve">druhé </w:t>
      </w:r>
      <w:r>
        <w:t xml:space="preserve">video a představ si, že stojíš na vrcholu Velké Slunečné </w:t>
      </w:r>
      <w:r w:rsidR="00120A83">
        <w:t>v</w:t>
      </w:r>
      <w:r>
        <w:t> Dunajovických kopcích</w:t>
      </w:r>
      <w:r w:rsidR="003125B9">
        <w:t xml:space="preserve"> s výhledem na Pálavu</w:t>
      </w:r>
      <w:r>
        <w:t xml:space="preserve">. </w:t>
      </w:r>
      <w:r w:rsidR="003125B9">
        <w:t xml:space="preserve">S pomocí atlasu nebo elektronické mapy Česka doplň názvy jednotlivých míst do výškového profilu Pálavy: </w:t>
      </w:r>
    </w:p>
    <w:p w14:paraId="128DB831" w14:textId="36B388F4" w:rsidR="00FA405E" w:rsidRDefault="003125B9" w:rsidP="003125B9">
      <w:pPr>
        <w:pStyle w:val="Odrkakostka"/>
      </w:pPr>
      <w:r>
        <w:t>Perná (1), Stolová hora (2), Turold (3), Svatý kopeček (4), Nové Mlýny (5), Děvín (6).</w:t>
      </w:r>
    </w:p>
    <w:p w14:paraId="2538D7BD" w14:textId="335348C9" w:rsidR="003125B9" w:rsidRDefault="003125B9" w:rsidP="003125B9">
      <w:pPr>
        <w:pStyle w:val="kol-zadn"/>
        <w:numPr>
          <w:ilvl w:val="0"/>
          <w:numId w:val="0"/>
        </w:numPr>
        <w:ind w:left="708"/>
        <w:sectPr w:rsidR="003125B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drawing>
          <wp:inline distT="0" distB="0" distL="0" distR="0" wp14:anchorId="1D1C1CD1" wp14:editId="45220138">
            <wp:extent cx="5354858" cy="2522084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4858" cy="252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FDBE3" w14:textId="77777777" w:rsidR="003125B9" w:rsidRDefault="003125B9" w:rsidP="003125B9">
      <w:pPr>
        <w:pStyle w:val="kol-zadn"/>
        <w:numPr>
          <w:ilvl w:val="0"/>
          <w:numId w:val="0"/>
        </w:numPr>
        <w:ind w:left="720"/>
      </w:pPr>
    </w:p>
    <w:p w14:paraId="15EFAD52" w14:textId="1EC12FB4" w:rsidR="00203C5D" w:rsidRDefault="001A7F72" w:rsidP="0027164F">
      <w:pPr>
        <w:pStyle w:val="kol-zadn"/>
        <w:numPr>
          <w:ilvl w:val="0"/>
          <w:numId w:val="11"/>
        </w:numPr>
      </w:pPr>
      <w:r>
        <w:t>Symbolem Podyjí i Pálavy jsou vinice a jejich produkty. Kromě vína, především bílého, je to i burčák</w:t>
      </w:r>
      <w:r w:rsidR="00662985">
        <w:t>.</w:t>
      </w:r>
    </w:p>
    <w:p w14:paraId="1B57D2FD" w14:textId="3C14ACC0" w:rsidR="0027164F" w:rsidRDefault="0027164F" w:rsidP="00203C5D">
      <w:pPr>
        <w:pStyle w:val="Odrkakostka"/>
      </w:pPr>
      <w:r>
        <w:t xml:space="preserve">Prohlédni si </w:t>
      </w:r>
      <w:r w:rsidR="00B3063F">
        <w:t xml:space="preserve">třetí </w:t>
      </w:r>
      <w:r>
        <w:t xml:space="preserve">video </w:t>
      </w:r>
      <w:r w:rsidR="00492B32">
        <w:t xml:space="preserve">a </w:t>
      </w:r>
      <w:r w:rsidR="001A7F72">
        <w:t>urči, zda jsou následující tvrzení pravdivá. Chybná tvrzen</w:t>
      </w:r>
      <w:r w:rsidR="00492B32">
        <w:t>í</w:t>
      </w:r>
      <w:r w:rsidR="001A7F72">
        <w:t xml:space="preserve"> oprav.</w:t>
      </w:r>
    </w:p>
    <w:p w14:paraId="7A48C4DB" w14:textId="489D429C" w:rsidR="001A7F72" w:rsidRDefault="001A7F72" w:rsidP="001A7F72">
      <w:pPr>
        <w:pStyle w:val="Odrkakostka"/>
        <w:numPr>
          <w:ilvl w:val="0"/>
          <w:numId w:val="0"/>
        </w:numPr>
        <w:ind w:left="720" w:hanging="360"/>
        <w:sectPr w:rsidR="001A7F7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A0288D8" w14:textId="7156541F" w:rsidR="001A7F72" w:rsidRDefault="001A7F72" w:rsidP="0027164F">
      <w:pPr>
        <w:pStyle w:val="kol-zadn"/>
        <w:numPr>
          <w:ilvl w:val="0"/>
          <w:numId w:val="0"/>
        </w:numPr>
        <w:ind w:left="708"/>
        <w:rPr>
          <w:b w:val="0"/>
        </w:rPr>
      </w:pPr>
      <w:r>
        <w:rPr>
          <w:b w:val="0"/>
        </w:rPr>
        <w:t xml:space="preserve">Burčák je částečně zkvašený hroznový mošt. </w:t>
      </w:r>
      <w:r w:rsidRPr="001A7F72">
        <w:t>PRAVDA X NEPRAVDA</w:t>
      </w:r>
    </w:p>
    <w:p w14:paraId="72C63814" w14:textId="6195D5D6" w:rsidR="001A7F72" w:rsidRDefault="001A7F72" w:rsidP="001A7F72">
      <w:pPr>
        <w:pStyle w:val="kol-zadn"/>
        <w:numPr>
          <w:ilvl w:val="0"/>
          <w:numId w:val="0"/>
        </w:numPr>
        <w:ind w:left="708"/>
        <w:rPr>
          <w:b w:val="0"/>
        </w:rPr>
      </w:pPr>
      <w:r>
        <w:rPr>
          <w:b w:val="0"/>
        </w:rPr>
        <w:t xml:space="preserve">Burčák může být vyroben pouze z hroznů sklizených na území Česka a Slovenska. </w:t>
      </w:r>
      <w:r w:rsidRPr="001A7F72">
        <w:t>PRAVDA X NEPRAVDA</w:t>
      </w:r>
    </w:p>
    <w:p w14:paraId="589A6D2A" w14:textId="447CF1D1" w:rsidR="001A7F72" w:rsidRDefault="001A7F72" w:rsidP="001A7F72">
      <w:pPr>
        <w:pStyle w:val="kol-zadn"/>
        <w:numPr>
          <w:ilvl w:val="0"/>
          <w:numId w:val="0"/>
        </w:numPr>
        <w:ind w:left="708"/>
        <w:rPr>
          <w:b w:val="0"/>
        </w:rPr>
      </w:pPr>
      <w:r>
        <w:rPr>
          <w:b w:val="0"/>
        </w:rPr>
        <w:t xml:space="preserve">Ke vzniku alkoholu pomáhají v burčáku kvasinky, které se do vinného moštu dostávají z hroznů. </w:t>
      </w:r>
      <w:r w:rsidRPr="001A7F72">
        <w:t>PRAVDA X NEPRAVDA</w:t>
      </w:r>
    </w:p>
    <w:p w14:paraId="11EAC505" w14:textId="590BC67D" w:rsidR="001A7F72" w:rsidRDefault="001A7F72" w:rsidP="001A7F72">
      <w:pPr>
        <w:pStyle w:val="kol-zadn"/>
        <w:numPr>
          <w:ilvl w:val="0"/>
          <w:numId w:val="0"/>
        </w:numPr>
        <w:ind w:left="708"/>
        <w:rPr>
          <w:b w:val="0"/>
        </w:rPr>
      </w:pPr>
      <w:r>
        <w:rPr>
          <w:b w:val="0"/>
        </w:rPr>
        <w:t xml:space="preserve">Obsah alkoholu v burčáku je vyšší než 10 %. </w:t>
      </w:r>
      <w:r w:rsidRPr="001A7F72">
        <w:t>PRAVDA X NEPRAVDA</w:t>
      </w:r>
    </w:p>
    <w:p w14:paraId="7E7B38FE" w14:textId="11C09A1A" w:rsidR="001A7F72" w:rsidRDefault="001A7F72" w:rsidP="001A7F72">
      <w:pPr>
        <w:pStyle w:val="kol-zadn"/>
        <w:numPr>
          <w:ilvl w:val="0"/>
          <w:numId w:val="0"/>
        </w:numPr>
        <w:ind w:left="708"/>
        <w:rPr>
          <w:b w:val="0"/>
        </w:rPr>
      </w:pPr>
      <w:r>
        <w:rPr>
          <w:b w:val="0"/>
        </w:rPr>
        <w:t xml:space="preserve">Hrozny na výrobu burčáku musí být co nejvíce zralé. </w:t>
      </w:r>
      <w:r w:rsidRPr="001A7F72">
        <w:t>PRAVDA X NEPRAVDA</w:t>
      </w:r>
    </w:p>
    <w:p w14:paraId="28615C8A" w14:textId="77777777" w:rsidR="003125B9" w:rsidRDefault="003125B9" w:rsidP="003125B9">
      <w:pPr>
        <w:pStyle w:val="kol-zadn"/>
        <w:numPr>
          <w:ilvl w:val="0"/>
          <w:numId w:val="0"/>
        </w:numPr>
        <w:ind w:left="708"/>
        <w:rPr>
          <w:b w:val="0"/>
        </w:rPr>
      </w:pPr>
      <w:r>
        <w:rPr>
          <w:b w:val="0"/>
        </w:rPr>
        <w:t xml:space="preserve">Burčák obsahuje vitamín B. </w:t>
      </w:r>
      <w:r w:rsidRPr="001A7F72">
        <w:t>PRAVDA X NEPRAVDA</w:t>
      </w:r>
    </w:p>
    <w:p w14:paraId="49BEB0D3" w14:textId="27DB9195" w:rsidR="001A7F72" w:rsidRDefault="003125B9" w:rsidP="0027164F">
      <w:pPr>
        <w:pStyle w:val="kol-zadn"/>
        <w:numPr>
          <w:ilvl w:val="0"/>
          <w:numId w:val="0"/>
        </w:numPr>
        <w:ind w:left="708"/>
        <w:rPr>
          <w:b w:val="0"/>
        </w:rPr>
      </w:pPr>
      <w:r>
        <w:rPr>
          <w:b w:val="0"/>
        </w:rPr>
        <w:t>Poslední fáze při výrobě burčáku se nazývá mydliňák</w:t>
      </w:r>
      <w:r w:rsidR="00492B32">
        <w:rPr>
          <w:b w:val="0"/>
        </w:rPr>
        <w:t>.</w:t>
      </w:r>
      <w:r>
        <w:rPr>
          <w:b w:val="0"/>
        </w:rPr>
        <w:t xml:space="preserve"> </w:t>
      </w:r>
      <w:r w:rsidRPr="001A7F72">
        <w:t>PRAVDA X NEPRAVDA</w:t>
      </w:r>
    </w:p>
    <w:p w14:paraId="77F98EC4" w14:textId="77777777" w:rsidR="00D77528" w:rsidRDefault="00D77528">
      <w:pPr>
        <w:rPr>
          <w:rFonts w:ascii="Arial" w:eastAsia="Arial" w:hAnsi="Arial" w:cs="Arial"/>
        </w:rPr>
      </w:pPr>
      <w:r>
        <w:br w:type="page"/>
      </w:r>
    </w:p>
    <w:p w14:paraId="7E3C1EB7" w14:textId="323E29C8" w:rsidR="00E44ACF" w:rsidRDefault="00E44ACF" w:rsidP="00E44ACF">
      <w:pPr>
        <w:pStyle w:val="Odrkakostka"/>
      </w:pPr>
      <w:r>
        <w:lastRenderedPageBreak/>
        <w:t>Vinařská oblast Morava je rozdělena na čtyři podoblasti: Mikulovská</w:t>
      </w:r>
      <w:r w:rsidR="00C558D9">
        <w:t xml:space="preserve"> (1)</w:t>
      </w:r>
      <w:r>
        <w:t>, Slovácká</w:t>
      </w:r>
      <w:r w:rsidR="00C558D9">
        <w:t xml:space="preserve"> (2)</w:t>
      </w:r>
      <w:r>
        <w:t>, Velkopavlovická</w:t>
      </w:r>
      <w:r w:rsidR="00C558D9">
        <w:t xml:space="preserve"> (3)</w:t>
      </w:r>
      <w:r>
        <w:t xml:space="preserve"> a Znojemská</w:t>
      </w:r>
      <w:r w:rsidR="00C558D9">
        <w:t xml:space="preserve"> (4)</w:t>
      </w:r>
      <w:r>
        <w:t>. Ty se dále děl</w:t>
      </w:r>
      <w:r w:rsidR="00AC3245">
        <w:t>í</w:t>
      </w:r>
      <w:r>
        <w:t xml:space="preserve"> na viniční tratě, které mohou obsahovat jednu nebo více vinic. </w:t>
      </w:r>
      <w:r w:rsidR="00671F01">
        <w:t>Vyznač</w:t>
      </w:r>
      <w:r>
        <w:t xml:space="preserve"> do mapy </w:t>
      </w:r>
      <w:r w:rsidR="00C558D9">
        <w:t xml:space="preserve">pomocí </w:t>
      </w:r>
      <w:r w:rsidR="00671F01">
        <w:t>číslic</w:t>
      </w:r>
      <w:r w:rsidR="00C558D9">
        <w:t xml:space="preserve"> </w:t>
      </w:r>
      <w:r>
        <w:t xml:space="preserve">názvy jednotlivých </w:t>
      </w:r>
      <w:r w:rsidR="00671F01">
        <w:t>vinařských</w:t>
      </w:r>
      <w:r>
        <w:t xml:space="preserve"> podoblastí.</w:t>
      </w:r>
    </w:p>
    <w:p w14:paraId="5CB6F1C4" w14:textId="77777777" w:rsidR="00D77528" w:rsidRDefault="00D77528" w:rsidP="00D77528">
      <w:pPr>
        <w:pStyle w:val="dekodpov"/>
        <w:ind w:left="708"/>
        <w:rPr>
          <w:noProof/>
        </w:rPr>
      </w:pPr>
      <w:r>
        <w:rPr>
          <w:noProof/>
        </w:rPr>
        <w:drawing>
          <wp:inline distT="0" distB="0" distL="0" distR="0" wp14:anchorId="2A2954F9" wp14:editId="0EAD8E74">
            <wp:extent cx="5590731" cy="3360420"/>
            <wp:effectExtent l="0" t="0" r="0" b="0"/>
            <wp:docPr id="3" name="Obrázek 3" descr="https://upload.wikimedia.org/wikipedia/commons/9/90/Vina%C5%99sk%C3%A1_mapa_-_ji%C5%BEn%C3%AD_Mor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9/90/Vina%C5%99sk%C3%A1_mapa_-_ji%C5%BEn%C3%AD_Morava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776" cy="341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C2C80E" w14:textId="27635C26" w:rsidR="00EA3EF5" w:rsidRPr="00D77528" w:rsidRDefault="00D77528" w:rsidP="00D77528">
      <w:pPr>
        <w:pStyle w:val="Bezmezer"/>
        <w:ind w:firstLine="360"/>
        <w:rPr>
          <w:rStyle w:val="Zdraznnjemn"/>
          <w:sz w:val="18"/>
        </w:rPr>
        <w:sectPr w:rsidR="00EA3EF5" w:rsidRPr="00D7752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Zdraznnjemn"/>
          <w:sz w:val="18"/>
        </w:rPr>
        <w:t>(</w:t>
      </w:r>
      <w:r w:rsidRPr="00D77528">
        <w:rPr>
          <w:rStyle w:val="Zdraznnjemn"/>
          <w:sz w:val="18"/>
        </w:rPr>
        <w:t>Zdroj: Mapní výtečník, CC BY-SA 3.0 &lt;https://creativecommons.org/</w:t>
      </w:r>
      <w:proofErr w:type="spellStart"/>
      <w:r w:rsidRPr="00D77528">
        <w:rPr>
          <w:rStyle w:val="Zdraznnjemn"/>
          <w:sz w:val="18"/>
        </w:rPr>
        <w:t>licenses</w:t>
      </w:r>
      <w:proofErr w:type="spellEnd"/>
      <w:r w:rsidRPr="00D77528">
        <w:rPr>
          <w:rStyle w:val="Zdraznnjemn"/>
          <w:sz w:val="18"/>
        </w:rPr>
        <w:t>/by-</w:t>
      </w:r>
      <w:proofErr w:type="spellStart"/>
      <w:r w:rsidRPr="00D77528">
        <w:rPr>
          <w:rStyle w:val="Zdraznnjemn"/>
          <w:sz w:val="18"/>
        </w:rPr>
        <w:t>sa</w:t>
      </w:r>
      <w:proofErr w:type="spellEnd"/>
      <w:r w:rsidRPr="00D77528">
        <w:rPr>
          <w:rStyle w:val="Zdraznnjemn"/>
          <w:sz w:val="18"/>
        </w:rPr>
        <w:t xml:space="preserve">/3.0&gt;, prostřednictvím </w:t>
      </w:r>
      <w:proofErr w:type="spellStart"/>
      <w:r w:rsidRPr="00D77528">
        <w:rPr>
          <w:rStyle w:val="Zdraznnjemn"/>
          <w:sz w:val="18"/>
        </w:rPr>
        <w:t>Wikimedia</w:t>
      </w:r>
      <w:proofErr w:type="spellEnd"/>
      <w:r w:rsidRPr="00D77528">
        <w:rPr>
          <w:rStyle w:val="Zdraznnjemn"/>
          <w:sz w:val="18"/>
        </w:rPr>
        <w:t xml:space="preserve"> </w:t>
      </w:r>
      <w:proofErr w:type="spellStart"/>
      <w:r w:rsidRPr="00D77528">
        <w:rPr>
          <w:rStyle w:val="Zdraznnjemn"/>
          <w:sz w:val="18"/>
        </w:rPr>
        <w:t>Commons</w:t>
      </w:r>
      <w:proofErr w:type="spellEnd"/>
      <w:r w:rsidR="00E44ACF" w:rsidRPr="00D77528">
        <w:rPr>
          <w:rStyle w:val="Zdraznnjemn"/>
          <w:sz w:val="18"/>
        </w:rPr>
        <w:t xml:space="preserve"> </w:t>
      </w:r>
      <w:r>
        <w:rPr>
          <w:rStyle w:val="Zdraznnjemn"/>
          <w:sz w:val="18"/>
        </w:rPr>
        <w:t>)</w:t>
      </w:r>
    </w:p>
    <w:p w14:paraId="19F54ED6" w14:textId="77777777" w:rsidR="00D77528" w:rsidRDefault="00D77528" w:rsidP="00194B7F">
      <w:pPr>
        <w:pStyle w:val="Sebereflexeka"/>
      </w:pPr>
    </w:p>
    <w:p w14:paraId="4973D461" w14:textId="29D2E058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52894CFA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598CDA78" w14:textId="6EE83285" w:rsidR="00C31B60" w:rsidRDefault="00241D37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AD9D6" w14:textId="36709505" w:rsidR="00241D37" w:rsidRDefault="00241D37" w:rsidP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203C5D">
                              <w:t>Miloš Bukáček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14:paraId="58E2AAF2" w14:textId="286166A9"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1CAAD9D6" w14:textId="36709505" w:rsidR="00241D37" w:rsidRDefault="00241D37" w:rsidP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203C5D">
                        <w:t>Miloš Bukáček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14:paraId="58E2AAF2" w14:textId="286166A9"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7240E" w14:textId="77777777" w:rsidR="00292CBF" w:rsidRDefault="00292CBF">
      <w:pPr>
        <w:spacing w:after="0" w:line="240" w:lineRule="auto"/>
      </w:pPr>
      <w:r>
        <w:separator/>
      </w:r>
    </w:p>
  </w:endnote>
  <w:endnote w:type="continuationSeparator" w:id="0">
    <w:p w14:paraId="6B90FF1D" w14:textId="77777777" w:rsidR="00292CBF" w:rsidRDefault="0029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C8CA5" w14:textId="77777777" w:rsidR="00292CBF" w:rsidRDefault="00292CBF">
      <w:pPr>
        <w:spacing w:after="0" w:line="240" w:lineRule="auto"/>
      </w:pPr>
      <w:r>
        <w:separator/>
      </w:r>
    </w:p>
  </w:footnote>
  <w:footnote w:type="continuationSeparator" w:id="0">
    <w:p w14:paraId="14E34D09" w14:textId="77777777" w:rsidR="00292CBF" w:rsidRDefault="0029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5.5pt;height:3.5pt" o:bullet="t">
        <v:imagedata r:id="rId1" o:title="odrazka"/>
      </v:shape>
    </w:pict>
  </w:numPicBullet>
  <w:numPicBullet w:numPicBulletId="1">
    <w:pict>
      <v:shape id="_x0000_i1095" type="#_x0000_t75" style="width:5.5pt;height:3.5pt" o:bullet="t">
        <v:imagedata r:id="rId2" o:title="videoodrazka"/>
      </v:shape>
    </w:pict>
  </w:numPicBullet>
  <w:numPicBullet w:numPicBulletId="2">
    <w:pict>
      <v:shape id="_x0000_i1096" type="#_x0000_t75" style="width:12.5pt;height:12pt" o:bullet="t">
        <v:imagedata r:id="rId3" o:title="videoodrazka"/>
      </v:shape>
    </w:pict>
  </w:numPicBullet>
  <w:numPicBullet w:numPicBulletId="3">
    <w:pict>
      <v:shape id="_x0000_i1097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40FCD"/>
    <w:multiLevelType w:val="hybridMultilevel"/>
    <w:tmpl w:val="86E47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95FD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35243674">
    <w:abstractNumId w:val="4"/>
  </w:num>
  <w:num w:numId="2" w16cid:durableId="1073312190">
    <w:abstractNumId w:val="0"/>
  </w:num>
  <w:num w:numId="3" w16cid:durableId="332949738">
    <w:abstractNumId w:val="13"/>
  </w:num>
  <w:num w:numId="4" w16cid:durableId="1517648600">
    <w:abstractNumId w:val="9"/>
  </w:num>
  <w:num w:numId="5" w16cid:durableId="1808431391">
    <w:abstractNumId w:val="7"/>
  </w:num>
  <w:num w:numId="6" w16cid:durableId="1697072017">
    <w:abstractNumId w:val="2"/>
  </w:num>
  <w:num w:numId="7" w16cid:durableId="538396912">
    <w:abstractNumId w:val="12"/>
  </w:num>
  <w:num w:numId="8" w16cid:durableId="1534658620">
    <w:abstractNumId w:val="14"/>
  </w:num>
  <w:num w:numId="9" w16cid:durableId="1750498902">
    <w:abstractNumId w:val="8"/>
  </w:num>
  <w:num w:numId="10" w16cid:durableId="1532035399">
    <w:abstractNumId w:val="10"/>
  </w:num>
  <w:num w:numId="11" w16cid:durableId="71239152">
    <w:abstractNumId w:val="3"/>
  </w:num>
  <w:num w:numId="12" w16cid:durableId="1899126694">
    <w:abstractNumId w:val="6"/>
  </w:num>
  <w:num w:numId="13" w16cid:durableId="1082139226">
    <w:abstractNumId w:val="15"/>
  </w:num>
  <w:num w:numId="14" w16cid:durableId="755784836">
    <w:abstractNumId w:val="1"/>
  </w:num>
  <w:num w:numId="15" w16cid:durableId="931163784">
    <w:abstractNumId w:val="10"/>
  </w:num>
  <w:num w:numId="16" w16cid:durableId="1761482404">
    <w:abstractNumId w:val="11"/>
  </w:num>
  <w:num w:numId="17" w16cid:durableId="1799296385">
    <w:abstractNumId w:val="15"/>
  </w:num>
  <w:num w:numId="18" w16cid:durableId="1596402801">
    <w:abstractNumId w:val="15"/>
  </w:num>
  <w:num w:numId="19" w16cid:durableId="808059828">
    <w:abstractNumId w:val="14"/>
  </w:num>
  <w:num w:numId="20" w16cid:durableId="229199560">
    <w:abstractNumId w:val="10"/>
  </w:num>
  <w:num w:numId="21" w16cid:durableId="9420342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570E"/>
    <w:rsid w:val="00060745"/>
    <w:rsid w:val="00106D77"/>
    <w:rsid w:val="0011432B"/>
    <w:rsid w:val="00114656"/>
    <w:rsid w:val="00120A83"/>
    <w:rsid w:val="00194B7F"/>
    <w:rsid w:val="001A7F72"/>
    <w:rsid w:val="00203C5D"/>
    <w:rsid w:val="002044AA"/>
    <w:rsid w:val="00241D37"/>
    <w:rsid w:val="00264CFF"/>
    <w:rsid w:val="0027164F"/>
    <w:rsid w:val="00292CBF"/>
    <w:rsid w:val="002C10F6"/>
    <w:rsid w:val="002D5A52"/>
    <w:rsid w:val="00301E59"/>
    <w:rsid w:val="003125B9"/>
    <w:rsid w:val="00346437"/>
    <w:rsid w:val="00370D97"/>
    <w:rsid w:val="003963B6"/>
    <w:rsid w:val="003A5E19"/>
    <w:rsid w:val="003E2166"/>
    <w:rsid w:val="00415BDE"/>
    <w:rsid w:val="004210B0"/>
    <w:rsid w:val="00492B32"/>
    <w:rsid w:val="004B3428"/>
    <w:rsid w:val="004D3160"/>
    <w:rsid w:val="005E2369"/>
    <w:rsid w:val="00631A40"/>
    <w:rsid w:val="00643389"/>
    <w:rsid w:val="00662985"/>
    <w:rsid w:val="00671F01"/>
    <w:rsid w:val="006E7CA0"/>
    <w:rsid w:val="0070156D"/>
    <w:rsid w:val="00715229"/>
    <w:rsid w:val="00777383"/>
    <w:rsid w:val="007D2437"/>
    <w:rsid w:val="007F7712"/>
    <w:rsid w:val="00805214"/>
    <w:rsid w:val="008311C7"/>
    <w:rsid w:val="008456A5"/>
    <w:rsid w:val="008945F3"/>
    <w:rsid w:val="008B7810"/>
    <w:rsid w:val="008F1FA5"/>
    <w:rsid w:val="009225AD"/>
    <w:rsid w:val="009253BB"/>
    <w:rsid w:val="00950DD6"/>
    <w:rsid w:val="0098145F"/>
    <w:rsid w:val="009B1FE3"/>
    <w:rsid w:val="009D05FB"/>
    <w:rsid w:val="009E5D8C"/>
    <w:rsid w:val="00A66548"/>
    <w:rsid w:val="00AC3245"/>
    <w:rsid w:val="00AC6B02"/>
    <w:rsid w:val="00AD1C92"/>
    <w:rsid w:val="00B16A1A"/>
    <w:rsid w:val="00B3063F"/>
    <w:rsid w:val="00B50F01"/>
    <w:rsid w:val="00B7799E"/>
    <w:rsid w:val="00BC46D4"/>
    <w:rsid w:val="00BE0849"/>
    <w:rsid w:val="00C31B60"/>
    <w:rsid w:val="00C558D9"/>
    <w:rsid w:val="00C82FE7"/>
    <w:rsid w:val="00C92440"/>
    <w:rsid w:val="00CA2A42"/>
    <w:rsid w:val="00CB5F58"/>
    <w:rsid w:val="00CC1E4A"/>
    <w:rsid w:val="00CE28A6"/>
    <w:rsid w:val="00D334AC"/>
    <w:rsid w:val="00D77528"/>
    <w:rsid w:val="00D85463"/>
    <w:rsid w:val="00DB4536"/>
    <w:rsid w:val="00E0332A"/>
    <w:rsid w:val="00E44ACF"/>
    <w:rsid w:val="00E47F78"/>
    <w:rsid w:val="00E51210"/>
    <w:rsid w:val="00E678CF"/>
    <w:rsid w:val="00E77B64"/>
    <w:rsid w:val="00EA3EF5"/>
    <w:rsid w:val="00ED3DDC"/>
    <w:rsid w:val="00EE3316"/>
    <w:rsid w:val="00F15F6B"/>
    <w:rsid w:val="00F16D38"/>
    <w:rsid w:val="00F2067A"/>
    <w:rsid w:val="00F279BD"/>
    <w:rsid w:val="00F92BEE"/>
    <w:rsid w:val="00FA405E"/>
    <w:rsid w:val="00FF1158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Bezmezer">
    <w:name w:val="No Spacing"/>
    <w:uiPriority w:val="1"/>
    <w:rsid w:val="00346437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rsid w:val="0034643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12496-burcak" TargetMode="External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8797-dunajovicke-kopce" TargetMode="External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182-udoli-reky-dyj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mmons.wikimedia.org/w/index.php?curid=34920907" TargetMode="External"/><Relationship Id="rId10" Type="http://schemas.openxmlformats.org/officeDocument/2006/relationships/header" Target="header2.xml"/><Relationship Id="rId19" Type="http://schemas.openxmlformats.org/officeDocument/2006/relationships/image" Target="media/image10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FE8C2-F567-44F6-ACBC-10E88646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427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Daniela Vlčková</cp:lastModifiedBy>
  <cp:revision>12</cp:revision>
  <cp:lastPrinted>2021-07-23T08:26:00Z</cp:lastPrinted>
  <dcterms:created xsi:type="dcterms:W3CDTF">2022-04-29T18:29:00Z</dcterms:created>
  <dcterms:modified xsi:type="dcterms:W3CDTF">2022-05-01T06:12:00Z</dcterms:modified>
</cp:coreProperties>
</file>