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5271D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Kosterní soustava člověka</w:t>
      </w:r>
      <w:r w:rsidR="004F3CA5">
        <w:t xml:space="preserve"> a její onemocnění</w:t>
      </w:r>
    </w:p>
    <w:p w:rsidR="00490C91" w:rsidRPr="00F279BD" w:rsidRDefault="00490C91" w:rsidP="00490C91">
      <w:pPr>
        <w:pStyle w:val="Popispracovnholistu"/>
        <w:rPr>
          <w:sz w:val="24"/>
        </w:rPr>
        <w:sectPr w:rsidR="00490C91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90C91" w:rsidRDefault="00A91C57" w:rsidP="009D05FB">
      <w:hyperlink r:id="rId11" w:history="1">
        <w:r w:rsidR="00490C91">
          <w:rPr>
            <w:rStyle w:val="VideoChar"/>
          </w:rPr>
          <w:t>Lidské tělo: kostra</w:t>
        </w:r>
      </w:hyperlink>
    </w:p>
    <w:p w:rsidR="00643389" w:rsidRPr="009D05FB" w:rsidRDefault="00A91C57" w:rsidP="009D05FB">
      <w:hyperlink r:id="rId12" w:history="1">
        <w:r w:rsidR="005B5B9E" w:rsidRPr="005B5B9E">
          <w:rPr>
            <w:rStyle w:val="VideoChar"/>
          </w:rPr>
          <w:t>Osteoporóza</w:t>
        </w:r>
      </w:hyperlink>
    </w:p>
    <w:p w:rsidR="00FA405E" w:rsidRDefault="00CB04AE" w:rsidP="00CB04AE">
      <w:pPr>
        <w:pStyle w:val="Popispracovnholistu"/>
        <w:jc w:val="left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B04AE">
        <w:t>Tento</w:t>
      </w:r>
      <w:r>
        <w:t xml:space="preserve"> </w:t>
      </w:r>
      <w:r w:rsidRPr="00CB04AE">
        <w:t xml:space="preserve">pracovní list je určen žákům 2. stupně </w:t>
      </w:r>
      <w:bookmarkStart w:id="0" w:name="_GoBack"/>
      <w:bookmarkEnd w:id="0"/>
      <w:r w:rsidRPr="00CB04AE">
        <w:t>a odpovídajícím ročníkům víceletých gymnázií. Jeho cílem je popsat základní části lidské kostry a představit jedno z onemocnění opěrné soustavy člověka</w:t>
      </w:r>
      <w:r w:rsidRPr="00643389">
        <w:t xml:space="preserve"> </w:t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490C91" w:rsidP="005271D1">
      <w:pPr>
        <w:pStyle w:val="kol-zadn"/>
        <w:numPr>
          <w:ilvl w:val="0"/>
          <w:numId w:val="11"/>
        </w:numPr>
        <w:jc w:val="both"/>
      </w:pPr>
      <w:r>
        <w:t xml:space="preserve">Nakresli dvě různé kosti lidské kostry. </w:t>
      </w:r>
    </w:p>
    <w:tbl>
      <w:tblPr>
        <w:tblStyle w:val="Mkatabulky"/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2"/>
        <w:gridCol w:w="4095"/>
      </w:tblGrid>
      <w:tr w:rsidR="00DD78E1" w:rsidTr="00490C91">
        <w:trPr>
          <w:trHeight w:val="4601"/>
        </w:trPr>
        <w:tc>
          <w:tcPr>
            <w:tcW w:w="4112" w:type="dxa"/>
            <w:vAlign w:val="center"/>
          </w:tcPr>
          <w:p w:rsidR="00DD78E1" w:rsidRDefault="00DD78E1" w:rsidP="00DD78E1">
            <w:pPr>
              <w:pStyle w:val="dekodpov"/>
            </w:pPr>
          </w:p>
        </w:tc>
        <w:tc>
          <w:tcPr>
            <w:tcW w:w="4095" w:type="dxa"/>
            <w:vAlign w:val="center"/>
          </w:tcPr>
          <w:p w:rsidR="00DD78E1" w:rsidRDefault="00DD78E1" w:rsidP="00DD78E1">
            <w:pPr>
              <w:pStyle w:val="dekodpov"/>
            </w:pPr>
          </w:p>
        </w:tc>
      </w:tr>
    </w:tbl>
    <w:p w:rsidR="00DD78E1" w:rsidRDefault="00DD78E1" w:rsidP="00DD78E1">
      <w:pPr>
        <w:pStyle w:val="kol-zadn"/>
        <w:numPr>
          <w:ilvl w:val="0"/>
          <w:numId w:val="0"/>
        </w:numPr>
        <w:ind w:left="1068" w:hanging="360"/>
      </w:pPr>
    </w:p>
    <w:p w:rsidR="00DD78E1" w:rsidRDefault="00DD78E1" w:rsidP="00DD78E1">
      <w:pPr>
        <w:pStyle w:val="kol-zadn"/>
        <w:numPr>
          <w:ilvl w:val="0"/>
          <w:numId w:val="0"/>
        </w:numPr>
        <w:ind w:left="1068" w:hanging="360"/>
      </w:pPr>
    </w:p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Default="00490C91" w:rsidP="00490C91">
      <w:pPr>
        <w:rPr>
          <w:rFonts w:ascii="Arial" w:eastAsia="Arial" w:hAnsi="Arial" w:cs="Arial"/>
          <w:b/>
          <w:noProof/>
          <w:sz w:val="24"/>
        </w:rPr>
      </w:pPr>
    </w:p>
    <w:p w:rsidR="008E39EF" w:rsidRDefault="008E39EF" w:rsidP="008E39EF">
      <w:pPr>
        <w:pStyle w:val="kol-zadn"/>
        <w:numPr>
          <w:ilvl w:val="0"/>
          <w:numId w:val="11"/>
        </w:numPr>
      </w:pPr>
      <w:r>
        <w:t>Na kostech vyznač plochy spojení s dalšími kostmi.</w:t>
      </w:r>
    </w:p>
    <w:p w:rsidR="008E39EF" w:rsidRDefault="008E39EF" w:rsidP="008E39EF">
      <w:pPr>
        <w:pStyle w:val="kol-zadn"/>
        <w:numPr>
          <w:ilvl w:val="0"/>
          <w:numId w:val="0"/>
        </w:numPr>
        <w:ind w:left="720"/>
      </w:pPr>
    </w:p>
    <w:p w:rsidR="008E39EF" w:rsidRPr="004F3CA5" w:rsidRDefault="008E39EF" w:rsidP="008E39EF">
      <w:pPr>
        <w:pStyle w:val="kol-zadn"/>
        <w:numPr>
          <w:ilvl w:val="0"/>
          <w:numId w:val="11"/>
        </w:numPr>
        <w:jc w:val="both"/>
      </w:pPr>
      <w:r w:rsidRPr="004F3CA5">
        <w:t xml:space="preserve">Pohyblivá spojení kostí se nazývají klouby. </w:t>
      </w:r>
      <w:r>
        <w:t>V lidské kostře se vyskytují</w:t>
      </w:r>
      <w:r w:rsidR="00250718">
        <w:t xml:space="preserve"> např.</w:t>
      </w:r>
      <w:r w:rsidR="001C1528">
        <w:t xml:space="preserve"> klouby kulové</w:t>
      </w:r>
      <w:r w:rsidR="004822B8">
        <w:t>, válcové</w:t>
      </w:r>
      <w:r>
        <w:t xml:space="preserve"> </w:t>
      </w:r>
      <w:r w:rsidR="00250718">
        <w:t xml:space="preserve">a </w:t>
      </w:r>
      <w:r>
        <w:t xml:space="preserve">kladkové. </w:t>
      </w:r>
      <w:r w:rsidR="004822B8">
        <w:t>Ke každému z kloubních typů vymysli konkrétní příklad a v</w:t>
      </w:r>
      <w:r>
        <w:t>ypiš, m</w:t>
      </w:r>
      <w:r w:rsidR="004822B8">
        <w:t>ezi kterými kostmi se tento kloub nachází</w:t>
      </w:r>
      <w:r>
        <w:t>.</w:t>
      </w:r>
    </w:p>
    <w:p w:rsidR="008E39EF" w:rsidRPr="004822B8" w:rsidRDefault="004822B8" w:rsidP="004822B8">
      <w:pPr>
        <w:pStyle w:val="kol-zadn"/>
        <w:numPr>
          <w:ilvl w:val="0"/>
          <w:numId w:val="0"/>
        </w:numPr>
        <w:ind w:left="709"/>
        <w:jc w:val="both"/>
        <w:rPr>
          <w:b w:val="0"/>
          <w:sz w:val="20"/>
          <w:szCs w:val="20"/>
        </w:rPr>
      </w:pPr>
      <w:r w:rsidRPr="004822B8">
        <w:rPr>
          <w:b w:val="0"/>
          <w:sz w:val="20"/>
          <w:szCs w:val="20"/>
        </w:rPr>
        <w:t xml:space="preserve">Příklad: </w:t>
      </w:r>
      <w:r w:rsidR="001C1528">
        <w:rPr>
          <w:b w:val="0"/>
          <w:sz w:val="20"/>
          <w:szCs w:val="20"/>
        </w:rPr>
        <w:t>kulový</w:t>
      </w:r>
      <w:r w:rsidRPr="004822B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kloub:</w:t>
      </w:r>
      <w:r w:rsidRPr="004822B8">
        <w:rPr>
          <w:b w:val="0"/>
          <w:sz w:val="20"/>
          <w:szCs w:val="20"/>
        </w:rPr>
        <w:t xml:space="preserve"> např. kloub ramenní (kost pažní – lopatka)</w:t>
      </w:r>
    </w:p>
    <w:p w:rsidR="008E39EF" w:rsidRDefault="008E39EF" w:rsidP="004822B8">
      <w:pPr>
        <w:pStyle w:val="kol-zadn"/>
        <w:numPr>
          <w:ilvl w:val="0"/>
          <w:numId w:val="0"/>
        </w:numPr>
        <w:ind w:left="709" w:firstLine="371"/>
      </w:pPr>
    </w:p>
    <w:p w:rsidR="004822B8" w:rsidRDefault="004822B8" w:rsidP="001C1528">
      <w:pPr>
        <w:pStyle w:val="kol-zadn"/>
        <w:numPr>
          <w:ilvl w:val="0"/>
          <w:numId w:val="16"/>
        </w:numPr>
      </w:pPr>
      <w:r>
        <w:t>kloub válcový:</w:t>
      </w:r>
    </w:p>
    <w:p w:rsidR="001C1528" w:rsidRDefault="001C1528" w:rsidP="004822B8">
      <w:pPr>
        <w:pStyle w:val="kol-zadn"/>
        <w:numPr>
          <w:ilvl w:val="0"/>
          <w:numId w:val="0"/>
        </w:numPr>
        <w:ind w:left="709" w:firstLine="371"/>
      </w:pPr>
    </w:p>
    <w:p w:rsidR="004822B8" w:rsidRDefault="004822B8" w:rsidP="001C1528">
      <w:pPr>
        <w:pStyle w:val="kol-zadn"/>
        <w:numPr>
          <w:ilvl w:val="0"/>
          <w:numId w:val="16"/>
        </w:numPr>
      </w:pPr>
      <w:r>
        <w:t>kloub kladkový:</w:t>
      </w:r>
    </w:p>
    <w:p w:rsidR="00490C91" w:rsidRDefault="00490C91" w:rsidP="00490C91">
      <w:pPr>
        <w:pStyle w:val="Odrkakostka"/>
        <w:numPr>
          <w:ilvl w:val="0"/>
          <w:numId w:val="0"/>
        </w:numPr>
        <w:ind w:left="720" w:hanging="360"/>
        <w:rPr>
          <w:noProof/>
        </w:rPr>
      </w:pPr>
    </w:p>
    <w:p w:rsidR="00490C91" w:rsidRDefault="00490C91" w:rsidP="00490C91">
      <w:pPr>
        <w:pStyle w:val="Odrkakostka"/>
        <w:numPr>
          <w:ilvl w:val="0"/>
          <w:numId w:val="0"/>
        </w:numPr>
        <w:ind w:left="720" w:hanging="360"/>
        <w:rPr>
          <w:noProof/>
        </w:rPr>
      </w:pPr>
    </w:p>
    <w:p w:rsidR="00490C91" w:rsidRDefault="00490C91" w:rsidP="00490C91">
      <w:pPr>
        <w:pStyle w:val="Odrkakostka"/>
        <w:numPr>
          <w:ilvl w:val="0"/>
          <w:numId w:val="0"/>
        </w:numPr>
        <w:ind w:left="720" w:hanging="360"/>
        <w:rPr>
          <w:noProof/>
        </w:rPr>
      </w:pPr>
    </w:p>
    <w:p w:rsidR="00490C91" w:rsidRDefault="00490C91" w:rsidP="00490C91">
      <w:pPr>
        <w:rPr>
          <w:rFonts w:ascii="Arial" w:eastAsia="Arial" w:hAnsi="Arial" w:cs="Arial"/>
          <w:b/>
          <w:noProof/>
          <w:sz w:val="24"/>
        </w:rPr>
      </w:pPr>
    </w:p>
    <w:p w:rsidR="00490C91" w:rsidRPr="00490C91" w:rsidRDefault="00490C91" w:rsidP="00490C91">
      <w:pPr>
        <w:sectPr w:rsidR="00490C91" w:rsidRPr="00490C9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5271D1" w:rsidP="006542B4">
      <w:pPr>
        <w:pStyle w:val="kol-zadn"/>
        <w:numPr>
          <w:ilvl w:val="0"/>
          <w:numId w:val="11"/>
        </w:numPr>
        <w:jc w:val="both"/>
      </w:pPr>
      <w:r>
        <w:rPr>
          <w:lang w:eastAsia="cs-CZ" w:bidi="he-IL"/>
        </w:rPr>
        <w:drawing>
          <wp:anchor distT="0" distB="0" distL="114300" distR="114300" simplePos="0" relativeHeight="251658240" behindDoc="0" locked="0" layoutInCell="1" allowOverlap="1" wp14:anchorId="21412C82" wp14:editId="4FB62A2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62800" cy="5284800"/>
            <wp:effectExtent l="0" t="0" r="0" b="0"/>
            <wp:wrapSquare wrapText="bothSides"/>
            <wp:docPr id="4" name="Picture 4" descr="A picture containing dark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man-skeleton-gcc5d3378c_19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800" cy="52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91">
        <w:t>Na obrázku lidské kostry vyznač následující kosti:</w:t>
      </w:r>
      <w:r w:rsidRPr="00C53B7C">
        <w:rPr>
          <w:b w:val="0"/>
          <w:bCs/>
        </w:rPr>
        <w:t xml:space="preserve"> hrudní kost, žebra, stehenní kost, čéšku, nártní kosti</w:t>
      </w:r>
      <w:r w:rsidR="006542B4">
        <w:rPr>
          <w:b w:val="0"/>
          <w:bCs/>
        </w:rPr>
        <w:t xml:space="preserve"> a</w:t>
      </w:r>
      <w:r w:rsidRPr="00C53B7C">
        <w:rPr>
          <w:b w:val="0"/>
          <w:bCs/>
        </w:rPr>
        <w:t xml:space="preserve"> články prstů, lopatku, kyčelní kost a kostrč. </w:t>
      </w:r>
    </w:p>
    <w:p w:rsidR="00D501AC" w:rsidRDefault="00D501AC" w:rsidP="00D501AC">
      <w:pPr>
        <w:pStyle w:val="kol-zadn"/>
        <w:numPr>
          <w:ilvl w:val="0"/>
          <w:numId w:val="0"/>
        </w:numPr>
        <w:ind w:left="1068" w:hanging="360"/>
      </w:pPr>
    </w:p>
    <w:p w:rsidR="005B0362" w:rsidRDefault="005B0362">
      <w:pPr>
        <w:rPr>
          <w:rFonts w:ascii="Arial" w:eastAsia="Arial" w:hAnsi="Arial" w:cs="Arial"/>
          <w:color w:val="33BEF2"/>
        </w:rPr>
      </w:pPr>
      <w:r>
        <w:br w:type="page"/>
      </w:r>
    </w:p>
    <w:p w:rsidR="00D501AC" w:rsidRDefault="00D501AC" w:rsidP="00D501AC">
      <w:pPr>
        <w:pStyle w:val="dekodpov"/>
        <w:sectPr w:rsidR="00D501A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B5B9E" w:rsidRDefault="005271D1" w:rsidP="008E39EF">
      <w:pPr>
        <w:pStyle w:val="kol-zadn"/>
        <w:numPr>
          <w:ilvl w:val="0"/>
          <w:numId w:val="11"/>
        </w:numPr>
      </w:pPr>
      <w:r>
        <w:lastRenderedPageBreak/>
        <w:t>Jaké mají následující kosti funkce? Každou část kostry propoj s jejím popisem.</w:t>
      </w:r>
    </w:p>
    <w:p w:rsidR="00151A88" w:rsidRPr="00D501AC" w:rsidRDefault="00151A88" w:rsidP="00151A88">
      <w:pPr>
        <w:pStyle w:val="kol-zadn"/>
        <w:numPr>
          <w:ilvl w:val="0"/>
          <w:numId w:val="0"/>
        </w:numPr>
        <w:ind w:left="709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58"/>
        <w:gridCol w:w="4458"/>
      </w:tblGrid>
      <w:tr w:rsidR="005271D1" w:rsidRPr="00151A88" w:rsidTr="00151A88">
        <w:trPr>
          <w:trHeight w:val="796"/>
          <w:jc w:val="center"/>
        </w:trPr>
        <w:tc>
          <w:tcPr>
            <w:tcW w:w="4458" w:type="dxa"/>
          </w:tcPr>
          <w:p w:rsidR="005271D1" w:rsidRPr="00151A88" w:rsidRDefault="008E39EF" w:rsidP="005357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kostra hrudníku</w:t>
            </w:r>
          </w:p>
        </w:tc>
        <w:tc>
          <w:tcPr>
            <w:tcW w:w="4458" w:type="dxa"/>
          </w:tcPr>
          <w:p w:rsidR="005271D1" w:rsidRPr="00151A88" w:rsidRDefault="008E39EF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Její mozková část chrání mozek před mechanickým poraněním.</w:t>
            </w:r>
          </w:p>
        </w:tc>
      </w:tr>
      <w:tr w:rsidR="005271D1" w:rsidRPr="00151A88" w:rsidTr="00151A88">
        <w:trPr>
          <w:trHeight w:val="569"/>
          <w:jc w:val="center"/>
        </w:trPr>
        <w:tc>
          <w:tcPr>
            <w:tcW w:w="4458" w:type="dxa"/>
          </w:tcPr>
          <w:p w:rsidR="005271D1" w:rsidRPr="00151A88" w:rsidRDefault="008E39EF" w:rsidP="005357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kostra páteře</w:t>
            </w:r>
          </w:p>
        </w:tc>
        <w:tc>
          <w:tcPr>
            <w:tcW w:w="4458" w:type="dxa"/>
          </w:tcPr>
          <w:p w:rsidR="005271D1" w:rsidRPr="00151A88" w:rsidRDefault="008E39EF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Zajišťuje vzpřímenou chůzi a chrání míchu.</w:t>
            </w:r>
          </w:p>
        </w:tc>
      </w:tr>
      <w:tr w:rsidR="005271D1" w:rsidRPr="00151A88" w:rsidTr="00151A88">
        <w:trPr>
          <w:trHeight w:val="866"/>
          <w:jc w:val="center"/>
        </w:trPr>
        <w:tc>
          <w:tcPr>
            <w:tcW w:w="4458" w:type="dxa"/>
          </w:tcPr>
          <w:p w:rsidR="005271D1" w:rsidRPr="00151A88" w:rsidRDefault="008E39EF" w:rsidP="005357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kostra horních a dolních končetin</w:t>
            </w:r>
          </w:p>
        </w:tc>
        <w:tc>
          <w:tcPr>
            <w:tcW w:w="4458" w:type="dxa"/>
          </w:tcPr>
          <w:p w:rsidR="005271D1" w:rsidRPr="00151A88" w:rsidRDefault="008E39EF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Chrání životně důležité orgány, především srdce a plíce.</w:t>
            </w:r>
          </w:p>
        </w:tc>
      </w:tr>
      <w:tr w:rsidR="005271D1" w:rsidRPr="00151A88" w:rsidTr="00151A88">
        <w:trPr>
          <w:trHeight w:val="569"/>
          <w:jc w:val="center"/>
        </w:trPr>
        <w:tc>
          <w:tcPr>
            <w:tcW w:w="4458" w:type="dxa"/>
          </w:tcPr>
          <w:p w:rsidR="005271D1" w:rsidRPr="00151A88" w:rsidRDefault="008E39EF" w:rsidP="005357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lebka</w:t>
            </w:r>
          </w:p>
        </w:tc>
        <w:tc>
          <w:tcPr>
            <w:tcW w:w="4458" w:type="dxa"/>
          </w:tcPr>
          <w:p w:rsidR="005271D1" w:rsidRPr="00151A88" w:rsidRDefault="008E39EF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Umožňuje pohyb rukou a nohou.</w:t>
            </w:r>
          </w:p>
        </w:tc>
      </w:tr>
    </w:tbl>
    <w:p w:rsidR="005B0362" w:rsidRDefault="005B0362"/>
    <w:p w:rsidR="005B0362" w:rsidRPr="00151A88" w:rsidRDefault="00151A88" w:rsidP="008E39EF">
      <w:pPr>
        <w:pStyle w:val="kol-zadn"/>
        <w:numPr>
          <w:ilvl w:val="0"/>
          <w:numId w:val="11"/>
        </w:numPr>
        <w:rPr>
          <w:color w:val="F030A1"/>
          <w:sz w:val="28"/>
        </w:rPr>
      </w:pPr>
      <w:r>
        <w:t>Přečti si následující text:</w:t>
      </w:r>
    </w:p>
    <w:p w:rsidR="005357D3" w:rsidRPr="004F3CA5" w:rsidRDefault="00151A88" w:rsidP="006542B4">
      <w:pPr>
        <w:pStyle w:val="kol-zadn"/>
        <w:numPr>
          <w:ilvl w:val="0"/>
          <w:numId w:val="0"/>
        </w:numPr>
        <w:spacing w:line="276" w:lineRule="auto"/>
        <w:ind w:left="709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Osteoporóza neboli řídnutí kostí je snížení hustoty, pevnosti a kvality kostní hmoty. Vzniká v důsledku urychleného odbourávání kostní hmoty na úkor tvorby nové kosti.</w:t>
      </w:r>
      <w:r w:rsidR="005357D3">
        <w:rPr>
          <w:b w:val="0"/>
          <w:bCs/>
          <w:i/>
          <w:iCs/>
        </w:rPr>
        <w:t xml:space="preserve"> Příčinou vzniku tohoto onemocnění mohou být dědičné vlivy, úbytek ženských pohlavních hormonů a vysoký věk, ale také nedostatek pohybu, nevyvážené složení stravy a </w:t>
      </w:r>
      <w:r w:rsidR="004F3CA5">
        <w:rPr>
          <w:b w:val="0"/>
          <w:bCs/>
          <w:i/>
          <w:iCs/>
        </w:rPr>
        <w:t>zřídkavý</w:t>
      </w:r>
      <w:r w:rsidR="005357D3">
        <w:rPr>
          <w:b w:val="0"/>
          <w:bCs/>
          <w:i/>
          <w:iCs/>
        </w:rPr>
        <w:t xml:space="preserve"> pobyt na slunci. UV záření totiž pomáhá vytvářet vitamin D, který je nezbytný pro metabolismus vápníku. </w:t>
      </w:r>
    </w:p>
    <w:p w:rsidR="005B0362" w:rsidRPr="004F3CA5" w:rsidRDefault="005357D3" w:rsidP="005357D3">
      <w:pPr>
        <w:pStyle w:val="Odrkakostka"/>
        <w:rPr>
          <w:b/>
          <w:bCs/>
          <w:sz w:val="24"/>
          <w:szCs w:val="24"/>
        </w:rPr>
      </w:pPr>
      <w:r w:rsidRPr="004F3CA5">
        <w:rPr>
          <w:b/>
          <w:bCs/>
          <w:sz w:val="24"/>
          <w:szCs w:val="24"/>
        </w:rPr>
        <w:t>Zakroužkuj všechna tvrzení, která z textu vyplývají: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8"/>
        <w:gridCol w:w="8177"/>
      </w:tblGrid>
      <w:tr w:rsidR="005357D3" w:rsidRPr="004F3CA5" w:rsidTr="004F3CA5">
        <w:trPr>
          <w:trHeight w:val="643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177" w:type="dxa"/>
          </w:tcPr>
          <w:p w:rsidR="005357D3" w:rsidRPr="004F3CA5" w:rsidRDefault="005357D3" w:rsidP="004F3C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Při osteoporóze vzniká nadbytek kostní hmoty, která postiženému brání v pohybu.</w:t>
            </w:r>
          </w:p>
        </w:tc>
      </w:tr>
      <w:tr w:rsidR="005357D3" w:rsidRPr="004F3CA5" w:rsidTr="004F3CA5">
        <w:trPr>
          <w:trHeight w:val="607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177" w:type="dxa"/>
          </w:tcPr>
          <w:p w:rsidR="005357D3" w:rsidRPr="004F3CA5" w:rsidRDefault="005357D3" w:rsidP="004F3C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Nová kostní hmota vzniká i u dospělého člověka.</w:t>
            </w:r>
          </w:p>
        </w:tc>
      </w:tr>
      <w:tr w:rsidR="005357D3" w:rsidRPr="004F3CA5" w:rsidTr="004F3CA5">
        <w:trPr>
          <w:trHeight w:val="643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177" w:type="dxa"/>
          </w:tcPr>
          <w:p w:rsidR="005357D3" w:rsidRPr="004F3CA5" w:rsidRDefault="004F3CA5" w:rsidP="004F3C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Osteoporózou trpí hlavně muži, protože nemají vysokou hladinu ženských pohlavních hormonů.</w:t>
            </w:r>
          </w:p>
        </w:tc>
      </w:tr>
      <w:tr w:rsidR="005357D3" w:rsidRPr="004F3CA5" w:rsidTr="004F3CA5">
        <w:trPr>
          <w:trHeight w:val="607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8177" w:type="dxa"/>
          </w:tcPr>
          <w:p w:rsidR="005357D3" w:rsidRPr="004F3CA5" w:rsidRDefault="004F3CA5" w:rsidP="004F3C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Vitamin D je důležitým činitelem při tvorbě nové kostní hmoty.</w:t>
            </w:r>
          </w:p>
        </w:tc>
      </w:tr>
      <w:tr w:rsidR="005357D3" w:rsidRPr="004F3CA5" w:rsidTr="004F3CA5">
        <w:trPr>
          <w:trHeight w:val="643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8177" w:type="dxa"/>
          </w:tcPr>
          <w:p w:rsidR="005357D3" w:rsidRPr="004F3CA5" w:rsidRDefault="004F3CA5" w:rsidP="004F3C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Vzniku osteoporózy se dá předcházet zdravou životosprávou.</w:t>
            </w:r>
          </w:p>
        </w:tc>
      </w:tr>
      <w:tr w:rsidR="005357D3" w:rsidRPr="004F3CA5" w:rsidTr="004F3CA5">
        <w:trPr>
          <w:trHeight w:val="607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8177" w:type="dxa"/>
          </w:tcPr>
          <w:p w:rsidR="005357D3" w:rsidRPr="004F3CA5" w:rsidRDefault="004F3CA5" w:rsidP="004F3C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Pravděpodobnost vzniku osteoporózy klesá s přibývajícím věkem.</w:t>
            </w:r>
          </w:p>
        </w:tc>
      </w:tr>
    </w:tbl>
    <w:p w:rsidR="005B0362" w:rsidRDefault="005B0362" w:rsidP="005B0362">
      <w:pPr>
        <w:pStyle w:val="dekodpov"/>
        <w:sectPr w:rsidR="005B036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B0362" w:rsidRPr="00500213" w:rsidRDefault="00500213" w:rsidP="008E39EF">
      <w:pPr>
        <w:pStyle w:val="kol-zadn"/>
        <w:numPr>
          <w:ilvl w:val="0"/>
          <w:numId w:val="11"/>
        </w:numPr>
        <w:jc w:val="both"/>
        <w:rPr>
          <w:color w:val="F030A1"/>
          <w:sz w:val="28"/>
        </w:rPr>
      </w:pPr>
      <w:r>
        <w:lastRenderedPageBreak/>
        <w:t>V následující tabulce zakroužkujte potraviny, které mají vysoký obsah vápníku nebo napomáhají k jeho vstřebávání a tím působí jako prevence proti osteoporóze:</w:t>
      </w:r>
    </w:p>
    <w:tbl>
      <w:tblPr>
        <w:tblStyle w:val="Mkatabulky"/>
        <w:tblpPr w:leftFromText="180" w:rightFromText="180" w:vertAnchor="text" w:horzAnchor="margin" w:tblpXSpec="center" w:tblpY="439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500213" w:rsidTr="00F271B1">
        <w:trPr>
          <w:trHeight w:val="675"/>
        </w:trPr>
        <w:tc>
          <w:tcPr>
            <w:tcW w:w="1803" w:type="dxa"/>
          </w:tcPr>
          <w:p w:rsidR="00500213" w:rsidRDefault="00500213" w:rsidP="00F271B1">
            <w:pPr>
              <w:pStyle w:val="Vpltabulky"/>
            </w:pPr>
            <w:r>
              <w:t>čokoláda</w:t>
            </w:r>
          </w:p>
        </w:tc>
        <w:tc>
          <w:tcPr>
            <w:tcW w:w="1803" w:type="dxa"/>
          </w:tcPr>
          <w:p w:rsidR="00500213" w:rsidRDefault="00500213" w:rsidP="00F271B1">
            <w:pPr>
              <w:pStyle w:val="Vpltabulky"/>
            </w:pPr>
            <w:r>
              <w:t>tvaroh</w:t>
            </w:r>
          </w:p>
        </w:tc>
        <w:tc>
          <w:tcPr>
            <w:tcW w:w="1803" w:type="dxa"/>
          </w:tcPr>
          <w:p w:rsidR="00500213" w:rsidRDefault="00500213" w:rsidP="00F271B1">
            <w:pPr>
              <w:pStyle w:val="Vpltabulky"/>
            </w:pPr>
            <w:r>
              <w:t>zeleninový salát</w:t>
            </w:r>
          </w:p>
        </w:tc>
        <w:tc>
          <w:tcPr>
            <w:tcW w:w="1803" w:type="dxa"/>
          </w:tcPr>
          <w:p w:rsidR="00500213" w:rsidRDefault="00500213" w:rsidP="00F271B1">
            <w:pPr>
              <w:pStyle w:val="Vpltabulky"/>
            </w:pPr>
            <w:r>
              <w:t>limonáda</w:t>
            </w:r>
          </w:p>
        </w:tc>
        <w:tc>
          <w:tcPr>
            <w:tcW w:w="1803" w:type="dxa"/>
          </w:tcPr>
          <w:p w:rsidR="00500213" w:rsidRPr="00BC46D4" w:rsidRDefault="00500213" w:rsidP="00F271B1">
            <w:pPr>
              <w:pStyle w:val="Vpltabulky"/>
            </w:pPr>
            <w:r>
              <w:t>petržel</w:t>
            </w:r>
          </w:p>
        </w:tc>
      </w:tr>
      <w:tr w:rsidR="00500213" w:rsidTr="00F271B1">
        <w:trPr>
          <w:trHeight w:val="675"/>
        </w:trPr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tvrdé sýry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ryby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špenát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ořechy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angrešt</w:t>
            </w:r>
          </w:p>
        </w:tc>
      </w:tr>
      <w:tr w:rsidR="00500213" w:rsidTr="00F271B1">
        <w:trPr>
          <w:trHeight w:val="675"/>
        </w:trPr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ovocné šťávy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rajčata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pažitka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rebarbora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luštěniny</w:t>
            </w:r>
          </w:p>
        </w:tc>
      </w:tr>
      <w:tr w:rsidR="00500213" w:rsidTr="00F271B1">
        <w:trPr>
          <w:trHeight w:val="675"/>
        </w:trPr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mák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okurka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jogurty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rybíz</w:t>
            </w:r>
          </w:p>
        </w:tc>
        <w:tc>
          <w:tcPr>
            <w:tcW w:w="1803" w:type="dxa"/>
          </w:tcPr>
          <w:p w:rsidR="00500213" w:rsidRPr="7DAA1868" w:rsidRDefault="00500213" w:rsidP="00F271B1">
            <w:pPr>
              <w:pStyle w:val="Vpltabulky"/>
            </w:pPr>
            <w:r>
              <w:t>bylinné čaje</w:t>
            </w:r>
          </w:p>
        </w:tc>
      </w:tr>
    </w:tbl>
    <w:p w:rsidR="005B0362" w:rsidRDefault="005B0362">
      <w:pPr>
        <w:rPr>
          <w:rFonts w:ascii="Arial" w:eastAsia="Arial" w:hAnsi="Arial" w:cs="Arial"/>
          <w:b/>
          <w:noProof/>
          <w:color w:val="F030A1"/>
          <w:sz w:val="28"/>
        </w:rPr>
      </w:pPr>
    </w:p>
    <w:p w:rsidR="00CE28A6" w:rsidRDefault="00CE28A6" w:rsidP="00EE3316">
      <w:pPr>
        <w:pStyle w:val="dekodpov"/>
        <w:ind w:right="-11"/>
      </w:pPr>
    </w:p>
    <w:p w:rsidR="00500213" w:rsidRDefault="00500213" w:rsidP="00EE3316">
      <w:pPr>
        <w:pStyle w:val="dekodpov"/>
        <w:ind w:right="-11"/>
      </w:pPr>
    </w:p>
    <w:p w:rsidR="00500213" w:rsidRDefault="00500213" w:rsidP="00EE3316">
      <w:pPr>
        <w:pStyle w:val="dekodpov"/>
        <w:ind w:right="-11"/>
      </w:pPr>
    </w:p>
    <w:p w:rsidR="00500213" w:rsidRDefault="00500213" w:rsidP="00EE3316">
      <w:pPr>
        <w:pStyle w:val="dekodpov"/>
        <w:ind w:right="-11"/>
      </w:pPr>
    </w:p>
    <w:p w:rsidR="00500213" w:rsidRDefault="00500213" w:rsidP="00EE3316">
      <w:pPr>
        <w:pStyle w:val="dekodpov"/>
        <w:ind w:right="-11"/>
      </w:pPr>
    </w:p>
    <w:p w:rsidR="004F3CA5" w:rsidRPr="00AC5C8A" w:rsidRDefault="00214448" w:rsidP="004F3CA5">
      <w:pPr>
        <w:pStyle w:val="Odrkakostka"/>
        <w:rPr>
          <w:sz w:val="24"/>
          <w:szCs w:val="24"/>
        </w:rPr>
      </w:pPr>
      <w:bookmarkStart w:id="1" w:name="_Hlk89801909"/>
      <w:r w:rsidRPr="00AC5C8A">
        <w:rPr>
          <w:sz w:val="24"/>
          <w:szCs w:val="24"/>
        </w:rPr>
        <w:t>Které</w:t>
      </w:r>
      <w:r w:rsidR="007C0590" w:rsidRPr="00AC5C8A">
        <w:rPr>
          <w:sz w:val="24"/>
          <w:szCs w:val="24"/>
        </w:rPr>
        <w:t xml:space="preserve"> z těchto prospěšných potravin jsi v</w:t>
      </w:r>
      <w:r w:rsidR="008E39EF">
        <w:rPr>
          <w:sz w:val="24"/>
          <w:szCs w:val="24"/>
        </w:rPr>
        <w:t> uplynulém týdnu</w:t>
      </w:r>
      <w:r w:rsidR="007C0590" w:rsidRPr="00AC5C8A">
        <w:rPr>
          <w:sz w:val="24"/>
          <w:szCs w:val="24"/>
        </w:rPr>
        <w:t xml:space="preserve"> měl/a k jídlu?</w:t>
      </w:r>
      <w:bookmarkEnd w:id="1"/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500213" w:rsidRDefault="00500213" w:rsidP="00EE3316">
      <w:pPr>
        <w:pStyle w:val="dekodpov"/>
        <w:ind w:right="-11"/>
      </w:pPr>
    </w:p>
    <w:p w:rsidR="00500213" w:rsidRDefault="00500213" w:rsidP="00EE3316">
      <w:pPr>
        <w:pStyle w:val="dekodpov"/>
        <w:ind w:right="-11"/>
        <w:sectPr w:rsidR="0050021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500213" w:rsidRDefault="00500213" w:rsidP="00500213">
      <w:pPr>
        <w:pStyle w:val="Sebereflexeka"/>
        <w:sectPr w:rsidR="0050021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C31B60" w:rsidRDefault="00500213" w:rsidP="00500213">
      <w:pPr>
        <w:pStyle w:val="dekodpov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241D37" w:rsidRPr="00500213" w:rsidRDefault="00500213" w:rsidP="00500213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058A8B" wp14:editId="70A0E024">
                <wp:simplePos x="0" y="0"/>
                <wp:positionH relativeFrom="column">
                  <wp:posOffset>-144097</wp:posOffset>
                </wp:positionH>
                <wp:positionV relativeFrom="paragraph">
                  <wp:posOffset>2547141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4A02E822" wp14:editId="6C9047C0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8E39EF">
                              <w:t>Jakub Zupko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58A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35pt;margin-top:200.5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CWSNoY3wAAAAwBAAAPAAAAAAAAAAAAAAAAAG8EAABkcnMvZG93bnJldi54bWxQSwUGAAAA&#10;AAQABADzAAAAew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 w:bidi="he-IL"/>
                        </w:rPr>
                        <w:drawing>
                          <wp:inline distT="0" distB="0" distL="0" distR="0" wp14:anchorId="4A02E822" wp14:editId="6C9047C0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8E39EF">
                        <w:t>Jakub Zupko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50021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57" w:rsidRDefault="00A91C57">
      <w:pPr>
        <w:spacing w:after="0" w:line="240" w:lineRule="auto"/>
      </w:pPr>
      <w:r>
        <w:separator/>
      </w:r>
    </w:p>
  </w:endnote>
  <w:endnote w:type="continuationSeparator" w:id="0">
    <w:p w:rsidR="00A91C57" w:rsidRDefault="00A9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ED6ADE6" wp14:editId="6CDA398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57" w:rsidRDefault="00A91C57">
      <w:pPr>
        <w:spacing w:after="0" w:line="240" w:lineRule="auto"/>
      </w:pPr>
      <w:r>
        <w:separator/>
      </w:r>
    </w:p>
  </w:footnote>
  <w:footnote w:type="continuationSeparator" w:id="0">
    <w:p w:rsidR="00A91C57" w:rsidRDefault="00A9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277FDC42" wp14:editId="6F31A6BE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 w:bidi="he-IL"/>
      </w:rPr>
      <w:drawing>
        <wp:inline distT="0" distB="0" distL="0" distR="0" wp14:anchorId="0ADDDC3E" wp14:editId="7C56F516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4ACACEA"/>
    <w:lvl w:ilvl="0" w:tplc="34A27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23A82"/>
    <w:multiLevelType w:val="hybridMultilevel"/>
    <w:tmpl w:val="D3B8D2D8"/>
    <w:lvl w:ilvl="0" w:tplc="C27C9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D908AB4C"/>
    <w:lvl w:ilvl="0" w:tplc="2DBE30C2">
      <w:start w:val="2"/>
      <w:numFmt w:val="decimal"/>
      <w:pStyle w:val="kol-zadn"/>
      <w:lvlText w:val="%1."/>
      <w:lvlJc w:val="left"/>
      <w:pPr>
        <w:ind w:left="-254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-2160" w:hanging="360"/>
      </w:pPr>
    </w:lvl>
    <w:lvl w:ilvl="2" w:tplc="0405001B" w:tentative="1">
      <w:start w:val="1"/>
      <w:numFmt w:val="lowerRoman"/>
      <w:lvlText w:val="%3."/>
      <w:lvlJc w:val="right"/>
      <w:pPr>
        <w:ind w:left="-1440" w:hanging="180"/>
      </w:pPr>
    </w:lvl>
    <w:lvl w:ilvl="3" w:tplc="0405000F" w:tentative="1">
      <w:start w:val="1"/>
      <w:numFmt w:val="decimal"/>
      <w:lvlText w:val="%4."/>
      <w:lvlJc w:val="left"/>
      <w:pPr>
        <w:ind w:left="-720" w:hanging="360"/>
      </w:pPr>
    </w:lvl>
    <w:lvl w:ilvl="4" w:tplc="04050019" w:tentative="1">
      <w:start w:val="1"/>
      <w:numFmt w:val="lowerLetter"/>
      <w:lvlText w:val="%5."/>
      <w:lvlJc w:val="left"/>
      <w:pPr>
        <w:ind w:left="0" w:hanging="360"/>
      </w:pPr>
    </w:lvl>
    <w:lvl w:ilvl="5" w:tplc="0405001B" w:tentative="1">
      <w:start w:val="1"/>
      <w:numFmt w:val="lowerRoman"/>
      <w:lvlText w:val="%6."/>
      <w:lvlJc w:val="right"/>
      <w:pPr>
        <w:ind w:left="720" w:hanging="180"/>
      </w:pPr>
    </w:lvl>
    <w:lvl w:ilvl="6" w:tplc="0405000F" w:tentative="1">
      <w:start w:val="1"/>
      <w:numFmt w:val="decimal"/>
      <w:lvlText w:val="%7."/>
      <w:lvlJc w:val="left"/>
      <w:pPr>
        <w:ind w:left="1440" w:hanging="360"/>
      </w:pPr>
    </w:lvl>
    <w:lvl w:ilvl="7" w:tplc="04050019" w:tentative="1">
      <w:start w:val="1"/>
      <w:numFmt w:val="lowerLetter"/>
      <w:lvlText w:val="%8."/>
      <w:lvlJc w:val="left"/>
      <w:pPr>
        <w:ind w:left="2160" w:hanging="360"/>
      </w:pPr>
    </w:lvl>
    <w:lvl w:ilvl="8" w:tplc="0405001B" w:tentative="1">
      <w:start w:val="1"/>
      <w:numFmt w:val="lowerRoman"/>
      <w:lvlText w:val="%9."/>
      <w:lvlJc w:val="right"/>
      <w:pPr>
        <w:ind w:left="28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3"/>
    <w:lvlOverride w:ilvl="0">
      <w:startOverride w:val="2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51A88"/>
    <w:rsid w:val="00194B7F"/>
    <w:rsid w:val="001C1528"/>
    <w:rsid w:val="00214448"/>
    <w:rsid w:val="00241D37"/>
    <w:rsid w:val="00250718"/>
    <w:rsid w:val="002C10F6"/>
    <w:rsid w:val="002D5A52"/>
    <w:rsid w:val="00301264"/>
    <w:rsid w:val="00301E59"/>
    <w:rsid w:val="00383C2E"/>
    <w:rsid w:val="004210B0"/>
    <w:rsid w:val="004822B8"/>
    <w:rsid w:val="00490C91"/>
    <w:rsid w:val="00497DDA"/>
    <w:rsid w:val="004E5E94"/>
    <w:rsid w:val="004F3CA5"/>
    <w:rsid w:val="00500213"/>
    <w:rsid w:val="005271D1"/>
    <w:rsid w:val="005357D3"/>
    <w:rsid w:val="005A68B0"/>
    <w:rsid w:val="005B0362"/>
    <w:rsid w:val="005B5B9E"/>
    <w:rsid w:val="005E2369"/>
    <w:rsid w:val="00643389"/>
    <w:rsid w:val="006542B4"/>
    <w:rsid w:val="006E22CE"/>
    <w:rsid w:val="00777383"/>
    <w:rsid w:val="00785F0A"/>
    <w:rsid w:val="007C0590"/>
    <w:rsid w:val="007D2437"/>
    <w:rsid w:val="008311C7"/>
    <w:rsid w:val="008456A5"/>
    <w:rsid w:val="008E39EF"/>
    <w:rsid w:val="009D05FB"/>
    <w:rsid w:val="00A33302"/>
    <w:rsid w:val="00A91C57"/>
    <w:rsid w:val="00AC5C8A"/>
    <w:rsid w:val="00AD1C92"/>
    <w:rsid w:val="00B16A1A"/>
    <w:rsid w:val="00B561A5"/>
    <w:rsid w:val="00BC46D4"/>
    <w:rsid w:val="00C31B60"/>
    <w:rsid w:val="00C53B7C"/>
    <w:rsid w:val="00CB04AE"/>
    <w:rsid w:val="00CC4546"/>
    <w:rsid w:val="00CE28A6"/>
    <w:rsid w:val="00D334AC"/>
    <w:rsid w:val="00D501AC"/>
    <w:rsid w:val="00D85463"/>
    <w:rsid w:val="00DB4536"/>
    <w:rsid w:val="00DD78E1"/>
    <w:rsid w:val="00E0332A"/>
    <w:rsid w:val="00E77B64"/>
    <w:rsid w:val="00E86E49"/>
    <w:rsid w:val="00EA3EF5"/>
    <w:rsid w:val="00ED3DDC"/>
    <w:rsid w:val="00EE3316"/>
    <w:rsid w:val="00EF4C0A"/>
    <w:rsid w:val="00F15F6B"/>
    <w:rsid w:val="00F2067A"/>
    <w:rsid w:val="00F271B1"/>
    <w:rsid w:val="00F279BD"/>
    <w:rsid w:val="00F66A9C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63134"/>
  <w15:docId w15:val="{FF18F7B0-5078-450E-9269-345C277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5B5B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017-osteoporo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426-ucitelka-5-tr-lidske-telo-kost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D3B3-C2E0-4065-9EE9-18B24A43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435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10</cp:revision>
  <cp:lastPrinted>2021-07-23T08:26:00Z</cp:lastPrinted>
  <dcterms:created xsi:type="dcterms:W3CDTF">2021-12-06T23:38:00Z</dcterms:created>
  <dcterms:modified xsi:type="dcterms:W3CDTF">2022-01-11T14:17:00Z</dcterms:modified>
</cp:coreProperties>
</file>