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CC" w:rsidRPr="002C5133" w:rsidRDefault="001B1CD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gjdgxs" w:colFirst="0" w:colLast="0"/>
      <w:bookmarkEnd w:id="0"/>
      <w:r w:rsidRPr="002C5133">
        <w:rPr>
          <w:rFonts w:ascii="Source Sans Pro" w:eastAsia="Source Sans Pro" w:hAnsi="Source Sans Pro" w:cs="Source Sans Pro"/>
          <w:b/>
          <w:lang w:val="cs-CZ"/>
        </w:rPr>
        <w:t>Karel IV.</w:t>
      </w:r>
    </w:p>
    <w:p w:rsidR="007A7BCC" w:rsidRPr="002C5133" w:rsidRDefault="007A7BCC">
      <w:pPr>
        <w:rPr>
          <w:lang w:val="cs-CZ"/>
        </w:rPr>
      </w:pPr>
    </w:p>
    <w:p w:rsidR="007A7BCC" w:rsidRPr="002C5133" w:rsidRDefault="001B1CDE">
      <w:pPr>
        <w:rPr>
          <w:lang w:val="cs-CZ"/>
        </w:rPr>
      </w:pPr>
      <w:r w:rsidRPr="002C5133">
        <w:rPr>
          <w:lang w:val="cs-CZ"/>
        </w:rPr>
        <w:t>Karel IV. je považován za nejvýznamnějšího českého panovníka. Jeho vliv ale hranice českých zemí daleko přesahoval. Stal se římským císařem, české země v jeho době získaly silné mezinárodní postavení. Proslul nejen jako schopný válečník i panovník, ale tak</w:t>
      </w:r>
      <w:r w:rsidRPr="002C5133">
        <w:rPr>
          <w:lang w:val="cs-CZ"/>
        </w:rPr>
        <w:t>é jako stavitel.</w:t>
      </w:r>
    </w:p>
    <w:p w:rsidR="007A7BCC" w:rsidRPr="002C5133" w:rsidRDefault="007A7BCC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A7BCC" w:rsidRPr="002C5133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1B1CDE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Video: </w:t>
            </w:r>
            <w:hyperlink r:id="rId6">
              <w:r w:rsidRPr="002C5133">
                <w:rPr>
                  <w:b/>
                  <w:color w:val="1155CC"/>
                  <w:u w:val="single"/>
                  <w:lang w:val="cs-CZ"/>
                </w:rPr>
                <w:t>Mládí Karla IV.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</w:tr>
      <w:tr w:rsidR="007A7BCC" w:rsidRPr="002C5133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2C5133" w:rsidRPr="002C5133" w:rsidTr="000B1AD4">
        <w:trPr>
          <w:trHeight w:val="170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 w:rsidP="002C5133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1 </w:t>
            </w:r>
            <w:r w:rsidRPr="002C5133">
              <w:rPr>
                <w:lang w:val="cs-CZ"/>
              </w:rPr>
              <w:t xml:space="preserve">Kdo byli rodiče Karla IV.?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2C5133" w:rsidRPr="002C5133" w:rsidTr="000B1AD4">
        <w:trPr>
          <w:trHeight w:val="170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 w:rsidP="002C5133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2 </w:t>
            </w:r>
            <w:r w:rsidRPr="002C5133">
              <w:rPr>
                <w:lang w:val="cs-CZ"/>
              </w:rPr>
              <w:t xml:space="preserve">Čím byl pro mladého Václava důležitý jeho pobyt ve Francii?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5133" w:rsidRPr="002C5133" w:rsidRDefault="002C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7A7BCC" w:rsidRPr="002C5133" w:rsidRDefault="007A7BCC">
      <w:pPr>
        <w:rPr>
          <w:lang w:val="cs-CZ"/>
        </w:rPr>
      </w:pPr>
    </w:p>
    <w:tbl>
      <w:tblPr>
        <w:tblStyle w:val="a0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7A7BCC" w:rsidRPr="002C5133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1B1CDE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 Video:  </w:t>
            </w:r>
            <w:hyperlink r:id="rId7">
              <w:r w:rsidRPr="002C5133">
                <w:rPr>
                  <w:b/>
                  <w:color w:val="1155CC"/>
                  <w:u w:val="single"/>
                  <w:lang w:val="cs-CZ"/>
                </w:rPr>
                <w:t>Karel IV. po návratu do Čech</w:t>
              </w:r>
            </w:hyperlink>
          </w:p>
        </w:tc>
      </w:tr>
      <w:tr w:rsidR="007A7BCC" w:rsidRPr="002C5133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</w:tr>
      <w:tr w:rsidR="000B1AD4" w:rsidRPr="002C5133" w:rsidTr="001B1CDE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1AD4" w:rsidRPr="002C5133" w:rsidRDefault="000B1AD4" w:rsidP="000B1AD4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1 </w:t>
            </w:r>
            <w:r w:rsidRPr="002C5133">
              <w:rPr>
                <w:lang w:val="cs-CZ"/>
              </w:rPr>
              <w:t>Uveďte, jak se lišilo panování Karla IV. a Jana Lucemburského.</w:t>
            </w:r>
          </w:p>
        </w:tc>
      </w:tr>
      <w:tr w:rsidR="007A7BCC" w:rsidRPr="002C5133" w:rsidTr="001B1CDE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1B1CDE" w:rsidP="001B1CDE">
            <w:pPr>
              <w:rPr>
                <w:lang w:val="cs-CZ"/>
              </w:rPr>
            </w:pPr>
            <w:r w:rsidRPr="002C5133">
              <w:rPr>
                <w:b/>
                <w:lang w:val="cs-CZ"/>
              </w:rPr>
              <w:t xml:space="preserve">2 </w:t>
            </w:r>
            <w:r w:rsidRPr="002C5133">
              <w:rPr>
                <w:lang w:val="cs-CZ"/>
              </w:rPr>
              <w:t>Uveďte, jaké koruny získal Karel IV.</w:t>
            </w:r>
            <w:r>
              <w:rPr>
                <w:lang w:val="cs-CZ"/>
              </w:rPr>
              <w:t xml:space="preserve"> </w:t>
            </w:r>
          </w:p>
        </w:tc>
      </w:tr>
    </w:tbl>
    <w:tbl>
      <w:tblPr>
        <w:tblStyle w:val="a1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7A7BCC" w:rsidRPr="002C5133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1B1CDE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lastRenderedPageBreak/>
              <w:t xml:space="preserve"> Video:  </w:t>
            </w:r>
            <w:hyperlink r:id="rId8">
              <w:r w:rsidRPr="002C5133">
                <w:rPr>
                  <w:b/>
                  <w:color w:val="1155CC"/>
                  <w:u w:val="single"/>
                  <w:lang w:val="cs-CZ"/>
                </w:rPr>
                <w:t>Karel IV. jako stavitel</w:t>
              </w:r>
            </w:hyperlink>
          </w:p>
        </w:tc>
      </w:tr>
      <w:tr w:rsidR="007A7BCC" w:rsidRPr="002C5133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7A7BCC">
            <w:pPr>
              <w:rPr>
                <w:lang w:val="cs-CZ"/>
              </w:rPr>
            </w:pPr>
          </w:p>
        </w:tc>
      </w:tr>
      <w:tr w:rsidR="001B1CDE" w:rsidRPr="002C5133" w:rsidTr="001B1CDE">
        <w:trPr>
          <w:trHeight w:val="396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1CDE" w:rsidRPr="002C5133" w:rsidRDefault="001B1CDE">
            <w:pPr>
              <w:rPr>
                <w:b/>
                <w:lang w:val="cs-CZ"/>
              </w:rPr>
            </w:pPr>
            <w:r w:rsidRPr="002C5133">
              <w:rPr>
                <w:b/>
                <w:lang w:val="cs-CZ"/>
              </w:rPr>
              <w:t xml:space="preserve">1 </w:t>
            </w:r>
            <w:r w:rsidRPr="002C5133">
              <w:rPr>
                <w:lang w:val="cs-CZ"/>
              </w:rPr>
              <w:t>Uveďte, které stavby v Praze vznikly z podnětu Karla IV.</w:t>
            </w:r>
          </w:p>
        </w:tc>
      </w:tr>
      <w:tr w:rsidR="007A7BCC" w:rsidRPr="002C5133" w:rsidTr="001B1CDE">
        <w:trPr>
          <w:trHeight w:val="396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7BCC" w:rsidRPr="002C5133" w:rsidRDefault="001B1CDE" w:rsidP="001B1CDE">
            <w:pPr>
              <w:rPr>
                <w:lang w:val="cs-CZ"/>
              </w:rPr>
            </w:pPr>
            <w:r w:rsidRPr="002C5133">
              <w:rPr>
                <w:b/>
                <w:lang w:val="cs-CZ"/>
              </w:rPr>
              <w:t xml:space="preserve">2 </w:t>
            </w:r>
            <w:r w:rsidRPr="002C5133">
              <w:rPr>
                <w:lang w:val="cs-CZ"/>
              </w:rPr>
              <w:t>Napište jména stavitelů, kteří realizovali Karlovo stavitelské úsilí.</w:t>
            </w:r>
          </w:p>
        </w:tc>
      </w:tr>
    </w:tbl>
    <w:p w:rsidR="007A7BCC" w:rsidRPr="002C5133" w:rsidRDefault="007A7BCC" w:rsidP="001B1CDE">
      <w:pPr>
        <w:rPr>
          <w:lang w:val="cs-CZ"/>
        </w:rPr>
      </w:pPr>
      <w:bookmarkStart w:id="1" w:name="_GoBack"/>
      <w:bookmarkEnd w:id="1"/>
    </w:p>
    <w:sectPr w:rsidR="007A7BCC" w:rsidRPr="002C5133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1CDE">
      <w:r>
        <w:separator/>
      </w:r>
    </w:p>
  </w:endnote>
  <w:endnote w:type="continuationSeparator" w:id="0">
    <w:p w:rsidR="00000000" w:rsidRDefault="001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1CDE">
      <w:r>
        <w:separator/>
      </w:r>
    </w:p>
  </w:footnote>
  <w:footnote w:type="continuationSeparator" w:id="0">
    <w:p w:rsidR="00000000" w:rsidRDefault="001B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CC" w:rsidRPr="002C5133" w:rsidRDefault="001B1CDE">
    <w:pPr>
      <w:rPr>
        <w:sz w:val="2"/>
        <w:szCs w:val="2"/>
        <w:lang w:val="cs-CZ"/>
      </w:rPr>
    </w:pPr>
    <w:r w:rsidRPr="002C5133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A7BCC" w:rsidRPr="002C5133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A7BCC" w:rsidRPr="002C5133" w:rsidRDefault="001B1CDE">
          <w:pPr>
            <w:rPr>
              <w:b/>
              <w:lang w:val="cs-CZ"/>
            </w:rPr>
          </w:pPr>
          <w:r w:rsidRPr="002C5133">
            <w:rPr>
              <w:b/>
              <w:lang w:val="cs-CZ"/>
            </w:rPr>
            <w:t>Karel IV.</w:t>
          </w:r>
        </w:p>
        <w:p w:rsidR="007A7BCC" w:rsidRPr="002C5133" w:rsidRDefault="001B1CDE">
          <w:pPr>
            <w:rPr>
              <w:color w:val="666666"/>
              <w:sz w:val="20"/>
              <w:szCs w:val="20"/>
              <w:lang w:val="cs-CZ"/>
            </w:rPr>
          </w:pPr>
          <w:r w:rsidRPr="002C5133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2C5133">
            <w:rPr>
              <w:color w:val="666666"/>
              <w:sz w:val="20"/>
              <w:szCs w:val="20"/>
              <w:u w:val="single"/>
              <w:lang w:val="cs-CZ"/>
            </w:rPr>
            <w:t>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A7BCC" w:rsidRPr="002C5133" w:rsidRDefault="001B1CDE">
          <w:pPr>
            <w:jc w:val="right"/>
            <w:rPr>
              <w:lang w:val="cs-CZ"/>
            </w:rPr>
          </w:pPr>
          <w:r w:rsidRPr="002C5133">
            <w:rPr>
              <w:lang w:val="cs-CZ"/>
            </w:rPr>
            <w:t>Jméno žáka:</w:t>
          </w:r>
        </w:p>
      </w:tc>
    </w:tr>
  </w:tbl>
  <w:p w:rsidR="007A7BCC" w:rsidRPr="002C5133" w:rsidRDefault="001B1CDE">
    <w:pPr>
      <w:rPr>
        <w:lang w:val="cs-CZ"/>
      </w:rPr>
    </w:pPr>
    <w:r w:rsidRPr="002C5133">
      <w:rPr>
        <w:lang w:val="cs-CZ"/>
      </w:rPr>
      <w:tab/>
    </w:r>
    <w:r w:rsidRPr="002C5133">
      <w:rPr>
        <w:lang w:val="cs-CZ"/>
      </w:rPr>
      <w:tab/>
    </w:r>
    <w:r w:rsidRPr="002C5133">
      <w:rPr>
        <w:lang w:val="cs-CZ"/>
      </w:rPr>
      <w:tab/>
    </w:r>
    <w:r w:rsidRPr="002C5133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C5133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CC"/>
    <w:rsid w:val="000B1AD4"/>
    <w:rsid w:val="001B1CDE"/>
    <w:rsid w:val="002C5133"/>
    <w:rsid w:val="007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9159"/>
  <w15:docId w15:val="{1BE2A860-6EC6-4697-9EE6-9C9AEB1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C5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133"/>
  </w:style>
  <w:style w:type="paragraph" w:styleId="Zpat">
    <w:name w:val="footer"/>
    <w:basedOn w:val="Normln"/>
    <w:link w:val="ZpatChar"/>
    <w:uiPriority w:val="99"/>
    <w:unhideWhenUsed/>
    <w:rsid w:val="002C5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karel-iv-jako-stavitel-5e441a6df2ae77328d0a6c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karel-iv-po-navratu-do-cech-5e441a6df2ae77328d0a6c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mladi-karla-iv-5e441a6cf2ae77328d0a6c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 Anna</dc:creator>
  <cp:lastModifiedBy>Ceska televize</cp:lastModifiedBy>
  <cp:revision>2</cp:revision>
  <dcterms:created xsi:type="dcterms:W3CDTF">2020-05-07T09:52:00Z</dcterms:created>
  <dcterms:modified xsi:type="dcterms:W3CDTF">2020-05-07T09:52:00Z</dcterms:modified>
</cp:coreProperties>
</file>