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657415E6" w:rsidR="00FA405E" w:rsidRDefault="0067070B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Básník Jiří Wolker</w:t>
      </w:r>
    </w:p>
    <w:p w14:paraId="71DCD4C9" w14:textId="72B992D9" w:rsidR="00FA405E" w:rsidRDefault="0067070B" w:rsidP="009D05FB">
      <w:pPr>
        <w:pStyle w:val="Popispracovnholistu"/>
        <w:rPr>
          <w:sz w:val="24"/>
        </w:rPr>
      </w:pPr>
      <w:r>
        <w:rPr>
          <w:sz w:val="24"/>
        </w:rPr>
        <w:t xml:space="preserve">Jiří Wolker </w:t>
      </w:r>
      <w:proofErr w:type="gramStart"/>
      <w:r>
        <w:rPr>
          <w:sz w:val="24"/>
        </w:rPr>
        <w:t>patří</w:t>
      </w:r>
      <w:proofErr w:type="gramEnd"/>
      <w:r>
        <w:rPr>
          <w:sz w:val="24"/>
        </w:rPr>
        <w:t xml:space="preserve"> k výrazným osobnostem českého literárního života první poloviny dvacátých let minulého století</w:t>
      </w:r>
      <w:r w:rsidR="00EB4BFC">
        <w:rPr>
          <w:sz w:val="24"/>
        </w:rPr>
        <w:t xml:space="preserve">…   </w:t>
      </w:r>
    </w:p>
    <w:p w14:paraId="4CC1A0C3" w14:textId="4251B98A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277A3C">
        <w:rPr>
          <w:sz w:val="24"/>
        </w:rPr>
        <w:t xml:space="preserve">druhého stupně základních </w:t>
      </w:r>
      <w:r w:rsidR="006A1F42">
        <w:rPr>
          <w:sz w:val="24"/>
        </w:rPr>
        <w:t xml:space="preserve">škol </w:t>
      </w:r>
      <w:r>
        <w:rPr>
          <w:sz w:val="24"/>
        </w:rPr>
        <w:t xml:space="preserve">je součástí kolekce </w:t>
      </w:r>
      <w:r w:rsidR="0067070B">
        <w:rPr>
          <w:sz w:val="24"/>
        </w:rPr>
        <w:t>Jiří Wolker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4E737C">
        <w:rPr>
          <w:sz w:val="24"/>
        </w:rPr>
        <w:t xml:space="preserve">připomenout při příležitosti stého výročí úmrtí dílo </w:t>
      </w:r>
      <w:r w:rsidR="0067070B">
        <w:rPr>
          <w:sz w:val="24"/>
        </w:rPr>
        <w:t xml:space="preserve">této předčasně zemřelé významné osobnosti české poezie. </w:t>
      </w:r>
    </w:p>
    <w:p w14:paraId="240D43CF" w14:textId="4DAE924F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67070B">
        <w:rPr>
          <w:rStyle w:val="Hypertextovodkaz"/>
        </w:rPr>
        <w:instrText>HYPERLINK "https://edu.ceskatelevize.cz/video/6763-umelecke-smery-v-literature-za-prvni-republiky"</w:instrText>
      </w:r>
      <w:r>
        <w:rPr>
          <w:rStyle w:val="Hypertextovodkaz"/>
        </w:rPr>
      </w:r>
      <w:r>
        <w:rPr>
          <w:rStyle w:val="Hypertextovodkaz"/>
        </w:rPr>
        <w:fldChar w:fldCharType="separate"/>
      </w:r>
      <w:r w:rsidR="0067070B">
        <w:rPr>
          <w:rStyle w:val="Hypertextovodkaz"/>
        </w:rPr>
        <w:t xml:space="preserve">Umělecké směry v literatuře za první republiky 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B8D10DD" w:rsidR="00512C1B" w:rsidRPr="00B23C01" w:rsidRDefault="00F0032D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Napište, </w:t>
      </w:r>
      <w:r w:rsidR="0008048D">
        <w:t xml:space="preserve">slovo, kterým je ve videu </w:t>
      </w:r>
      <w:r>
        <w:t>charakterizována poezie Jiřího Wolkera</w:t>
      </w:r>
      <w:r w:rsidR="00EB4BFC">
        <w:t>:</w:t>
      </w:r>
      <w:r w:rsidR="00FA2098">
        <w:t xml:space="preserve"> </w:t>
      </w:r>
    </w:p>
    <w:p w14:paraId="1EFB5D1B" w14:textId="55E1F28F" w:rsidR="000D414C" w:rsidRPr="005B1DD3" w:rsidRDefault="000D414C" w:rsidP="000D414C">
      <w:pPr>
        <w:pStyle w:val="dekodpov"/>
        <w:jc w:val="left"/>
        <w:rPr>
          <w:color w:val="auto"/>
        </w:rPr>
      </w:pPr>
      <w:r>
        <w:rPr>
          <w:color w:val="auto"/>
        </w:rPr>
        <w:t>citlivá</w:t>
      </w:r>
    </w:p>
    <w:p w14:paraId="00F49DDD" w14:textId="518FFF33" w:rsidR="00F0032D" w:rsidRPr="00B23C01" w:rsidRDefault="00F0032D" w:rsidP="00F0032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0032D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Napište, jakou cestou by se podle Pavla Janouška mohl ubírat vývoj Jiřího Wolkera, kdyby předčasně nezemřel: </w:t>
      </w:r>
    </w:p>
    <w:p w14:paraId="126A1E37" w14:textId="50B2F0D6" w:rsidR="000D414C" w:rsidRPr="005B1DD3" w:rsidRDefault="000D414C" w:rsidP="000D414C">
      <w:pPr>
        <w:pStyle w:val="dekodpov"/>
        <w:jc w:val="left"/>
        <w:rPr>
          <w:color w:val="auto"/>
        </w:rPr>
      </w:pPr>
      <w:r>
        <w:rPr>
          <w:color w:val="auto"/>
        </w:rPr>
        <w:t>směrem ke katoli</w:t>
      </w:r>
      <w:r w:rsidR="0008048D">
        <w:rPr>
          <w:color w:val="auto"/>
        </w:rPr>
        <w:t>cismu</w:t>
      </w:r>
    </w:p>
    <w:p w14:paraId="7D918D2A" w14:textId="16AACD1C" w:rsidR="00F0032D" w:rsidRPr="00B23C01" w:rsidRDefault="00F0032D" w:rsidP="00F0032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0032D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Zjistěte názvy základních básnických sbírek Jiřího Wolkera: </w:t>
      </w:r>
    </w:p>
    <w:p w14:paraId="42FDF79B" w14:textId="46DA43D9" w:rsidR="000D414C" w:rsidRPr="005B1DD3" w:rsidRDefault="000D414C" w:rsidP="000D414C">
      <w:pPr>
        <w:pStyle w:val="dekodpov"/>
        <w:jc w:val="left"/>
        <w:rPr>
          <w:color w:val="auto"/>
        </w:rPr>
      </w:pPr>
      <w:r>
        <w:rPr>
          <w:color w:val="auto"/>
        </w:rPr>
        <w:t>Host do domu, Těžká hodina</w:t>
      </w:r>
      <w:r>
        <w:rPr>
          <w:color w:val="auto"/>
        </w:rPr>
        <w:br/>
      </w: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5.4pt;height:3.6pt" o:bullet="t">
        <v:imagedata r:id="rId1" o:title="odrazka"/>
      </v:shape>
    </w:pict>
  </w:numPicBullet>
  <w:numPicBullet w:numPicBulletId="1">
    <w:pict>
      <v:shape id="_x0000_i1192" type="#_x0000_t75" style="width:5.4pt;height:3.6pt" o:bullet="t">
        <v:imagedata r:id="rId2" o:title="videoodrazka"/>
      </v:shape>
    </w:pict>
  </w:numPicBullet>
  <w:numPicBullet w:numPicBulletId="2">
    <w:pict>
      <v:shape id="_x0000_i1193" type="#_x0000_t75" style="width:13.2pt;height:12pt" o:bullet="t">
        <v:imagedata r:id="rId3" o:title="videoodrazka"/>
      </v:shape>
    </w:pict>
  </w:numPicBullet>
  <w:numPicBullet w:numPicBulletId="3">
    <w:pict>
      <v:shape id="_x0000_i1194" type="#_x0000_t75" style="width:24pt;height:24pt" o:bullet="t">
        <v:imagedata r:id="rId4" o:title="Group 45"/>
      </v:shape>
    </w:pict>
  </w:numPicBullet>
  <w:numPicBullet w:numPicBulletId="4">
    <w:pict>
      <v:shape id="_x0000_i1195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048D"/>
    <w:rsid w:val="00083393"/>
    <w:rsid w:val="000A308A"/>
    <w:rsid w:val="000D414C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4E737C"/>
    <w:rsid w:val="00503147"/>
    <w:rsid w:val="00512C1B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070B"/>
    <w:rsid w:val="00671318"/>
    <w:rsid w:val="00685111"/>
    <w:rsid w:val="006A1F42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01CB6"/>
    <w:rsid w:val="0093051A"/>
    <w:rsid w:val="00934C3F"/>
    <w:rsid w:val="009507D2"/>
    <w:rsid w:val="00977B5A"/>
    <w:rsid w:val="009D05FB"/>
    <w:rsid w:val="009E5E19"/>
    <w:rsid w:val="009F4961"/>
    <w:rsid w:val="00A34D1F"/>
    <w:rsid w:val="00A3501F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86DD4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0032D"/>
    <w:rsid w:val="00F15F6B"/>
    <w:rsid w:val="00F2067A"/>
    <w:rsid w:val="00F279BD"/>
    <w:rsid w:val="00F5516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54</cp:revision>
  <cp:lastPrinted>2021-07-23T08:26:00Z</cp:lastPrinted>
  <dcterms:created xsi:type="dcterms:W3CDTF">2021-08-03T09:29:00Z</dcterms:created>
  <dcterms:modified xsi:type="dcterms:W3CDTF">2023-12-19T19:49:00Z</dcterms:modified>
</cp:coreProperties>
</file>