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665E89" w:rsidP="7DAA1868">
      <w:pPr>
        <w:pStyle w:val="Nzevpracovnholistu"/>
        <w:sectPr w:rsidR="00FA405E" w:rsidSect="00F21857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Genocida Arménů Turky</w:t>
      </w:r>
    </w:p>
    <w:p w:rsidR="001B3F2A" w:rsidRDefault="00665E89" w:rsidP="009D05FB">
      <w:pPr>
        <w:pStyle w:val="Popispracovnholistu"/>
      </w:pPr>
      <w:r>
        <w:t>Cílem tohoto pracovního listu je seznámit žáky s</w:t>
      </w:r>
      <w:r w:rsidR="001B3F2A">
        <w:t xml:space="preserve"> významem pojmu genocida a </w:t>
      </w:r>
      <w:r>
        <w:t>prvním systematickým vyhlazováním národa během 20. století</w:t>
      </w:r>
      <w:r w:rsidR="001B3F2A">
        <w:t xml:space="preserve">, které proběhlo na území dnešního Turecka. </w:t>
      </w:r>
      <w:r w:rsidR="00CC555B">
        <w:t xml:space="preserve">V pracovním listu mají žáci za úkol najít odpovědi na otázky na internetu. </w:t>
      </w:r>
    </w:p>
    <w:p w:rsidR="00CC555B" w:rsidRPr="00CC555B" w:rsidRDefault="00CC555B" w:rsidP="00CC555B">
      <w:pPr>
        <w:pStyle w:val="Video"/>
      </w:pPr>
      <w:hyperlink r:id="rId11" w:history="1">
        <w:r w:rsidRPr="00CC555B">
          <w:rPr>
            <w:rStyle w:val="Hypertextovodkaz"/>
            <w:color w:val="F22EA2"/>
          </w:rPr>
          <w:t>Arménská genocida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665E89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 internetu </w:t>
      </w:r>
      <w:r w:rsidR="005C6092">
        <w:t>vyhledej význam pojmu genocida.</w:t>
      </w:r>
    </w:p>
    <w:p w:rsidR="00FA405E" w:rsidRDefault="00AD1C92" w:rsidP="005C6092">
      <w:pPr>
        <w:pStyle w:val="dekodpov"/>
        <w:ind w:left="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:rsidR="00FA405E" w:rsidRDefault="005C6092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 z</w:t>
      </w:r>
      <w:r w:rsidR="00665343">
        <w:t>ákladě videa odpověz na otázky týkající se genocidy Arménů v letech první světové války.</w:t>
      </w:r>
    </w:p>
    <w:p w:rsidR="00665E89" w:rsidRDefault="00665E89" w:rsidP="00F150EC">
      <w:pPr>
        <w:pStyle w:val="Odrkakostka"/>
        <w:numPr>
          <w:ilvl w:val="0"/>
          <w:numId w:val="0"/>
        </w:numPr>
        <w:ind w:left="720" w:hanging="360"/>
      </w:pPr>
    </w:p>
    <w:p w:rsidR="00665E89" w:rsidRDefault="00665E89" w:rsidP="00665E89">
      <w:pPr>
        <w:pStyle w:val="Odrkakostka"/>
      </w:pPr>
      <w:r w:rsidRPr="00CE10E8">
        <w:t>Proč došlo k vyvražď</w:t>
      </w:r>
      <w:r w:rsidR="00665343">
        <w:t>ování Arménů Turky v roce 1915?</w:t>
      </w:r>
    </w:p>
    <w:p w:rsidR="005C6092" w:rsidRDefault="005C6092" w:rsidP="005C609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2F2" w:rsidRDefault="005C6092" w:rsidP="00665E89">
      <w:pPr>
        <w:pStyle w:val="Odrkakostka"/>
      </w:pPr>
      <w:r>
        <w:t>Arméni a Turci jsou vyznavači dv</w:t>
      </w:r>
      <w:r w:rsidR="00665343">
        <w:t>ou různých náboženství. Jakých?</w:t>
      </w:r>
    </w:p>
    <w:p w:rsidR="005C6092" w:rsidRDefault="005C6092" w:rsidP="005C609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E89" w:rsidRDefault="00F150EC" w:rsidP="00665E89">
      <w:pPr>
        <w:pStyle w:val="Odrkakostka"/>
      </w:pPr>
      <w:r>
        <w:t>Kolik Arménů</w:t>
      </w:r>
      <w:r w:rsidR="005C6092">
        <w:t xml:space="preserve"> bylo tehdy přibližně</w:t>
      </w:r>
      <w:r w:rsidR="00665E89">
        <w:t xml:space="preserve"> </w:t>
      </w:r>
      <w:r w:rsidR="005C6092">
        <w:t>vyvražděno</w:t>
      </w:r>
      <w:r w:rsidR="00665343">
        <w:t>?</w:t>
      </w:r>
    </w:p>
    <w:p w:rsidR="005C6092" w:rsidRDefault="005C6092" w:rsidP="005C609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092" w:rsidRPr="00CE10E8" w:rsidRDefault="005C6092" w:rsidP="005C6092">
      <w:pPr>
        <w:pStyle w:val="dekodpov"/>
      </w:pPr>
    </w:p>
    <w:p w:rsidR="00665E89" w:rsidRDefault="00665E89" w:rsidP="00665E89">
      <w:pPr>
        <w:pStyle w:val="Odrkakostka"/>
      </w:pPr>
      <w:r w:rsidRPr="00CE10E8">
        <w:t>Jak se v dnešní době staví Turecko ke genocidě A</w:t>
      </w:r>
      <w:r w:rsidR="00F150EC">
        <w:t>r</w:t>
      </w:r>
      <w:r w:rsidR="00665343">
        <w:t>ménů během první světové války?</w:t>
      </w:r>
    </w:p>
    <w:p w:rsidR="005C6092" w:rsidRPr="00CE10E8" w:rsidRDefault="005C6092" w:rsidP="005C609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E89" w:rsidRDefault="00665E89" w:rsidP="00665E89">
      <w:pPr>
        <w:pStyle w:val="Odrkakostka"/>
        <w:numPr>
          <w:ilvl w:val="0"/>
          <w:numId w:val="0"/>
        </w:numPr>
        <w:ind w:left="360"/>
      </w:pPr>
    </w:p>
    <w:p w:rsidR="00665E89" w:rsidRDefault="00665E89" w:rsidP="00665E89">
      <w:pPr>
        <w:pStyle w:val="kol-zadn"/>
        <w:numPr>
          <w:ilvl w:val="0"/>
          <w:numId w:val="11"/>
        </w:numPr>
        <w:sectPr w:rsidR="00665E89" w:rsidSect="00F21857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Pohled na genocidu Arménů po více než sto letech</w:t>
      </w:r>
      <w:r w:rsidR="00665343">
        <w:t xml:space="preserve"> </w:t>
      </w:r>
      <w:r w:rsidR="00665343" w:rsidRPr="007A5C39">
        <w:rPr>
          <w:rFonts w:ascii="Times New Roman" w:hAnsi="Times New Roman" w:cs="Times New Roman"/>
          <w:szCs w:val="24"/>
        </w:rPr>
        <w:t>–</w:t>
      </w:r>
      <w:r w:rsidR="00665343">
        <w:t xml:space="preserve"> o</w:t>
      </w:r>
      <w:r w:rsidR="005C6092">
        <w:t>dpověd</w:t>
      </w:r>
      <w:r w:rsidR="00B75A66">
        <w:t>i na otázky se pokus vyhledat nejlépe</w:t>
      </w:r>
      <w:r w:rsidR="005C6092">
        <w:t xml:space="preserve"> s použitím internetu.</w:t>
      </w:r>
    </w:p>
    <w:p w:rsidR="00665E89" w:rsidRDefault="00665E89" w:rsidP="00665E89">
      <w:pPr>
        <w:pStyle w:val="Odrkakostka"/>
        <w:numPr>
          <w:ilvl w:val="0"/>
          <w:numId w:val="0"/>
        </w:numPr>
        <w:ind w:left="720"/>
      </w:pPr>
    </w:p>
    <w:p w:rsidR="00665E89" w:rsidRDefault="00665343" w:rsidP="00665E89">
      <w:pPr>
        <w:pStyle w:val="Odrkakostka"/>
      </w:pPr>
      <w:r>
        <w:t>Některé západní velmoci (například USA) zaujímaly</w:t>
      </w:r>
      <w:r w:rsidR="00665E89">
        <w:t xml:space="preserve"> k otázce arménské genocidy v letech první světové války poměrně rezervovaný postoj. P</w:t>
      </w:r>
      <w:r>
        <w:t>roč tomu tak je?</w:t>
      </w:r>
    </w:p>
    <w:p w:rsidR="005C6092" w:rsidRDefault="005C6092" w:rsidP="005C609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E89" w:rsidRDefault="005C6092" w:rsidP="00665E89">
      <w:pPr>
        <w:pStyle w:val="Odrkakostka"/>
      </w:pPr>
      <w:r>
        <w:t>P</w:t>
      </w:r>
      <w:r w:rsidR="00665E89">
        <w:t xml:space="preserve">oslední </w:t>
      </w:r>
      <w:r w:rsidR="00781C85">
        <w:t xml:space="preserve">uznaná evropská </w:t>
      </w:r>
      <w:r w:rsidR="00665E89">
        <w:t xml:space="preserve">genocida </w:t>
      </w:r>
      <w:r>
        <w:t xml:space="preserve">proběhla </w:t>
      </w:r>
      <w:r w:rsidR="00781C85">
        <w:t>a</w:t>
      </w:r>
      <w:r w:rsidR="00665343">
        <w:t>si</w:t>
      </w:r>
      <w:r w:rsidR="00781C85">
        <w:t xml:space="preserve"> před třiceti lety na Balkáně. Vyhledej na internetu, jaký n</w:t>
      </w:r>
      <w:r w:rsidR="00665343">
        <w:t>árod se tohoto zločinu dopustil</w:t>
      </w:r>
      <w:r w:rsidR="00781C85">
        <w:t xml:space="preserve"> a </w:t>
      </w:r>
      <w:r>
        <w:t>zda byli hlavní viníci této</w:t>
      </w:r>
      <w:r w:rsidR="00665343">
        <w:t xml:space="preserve"> genocidy potrestáni?</w:t>
      </w:r>
    </w:p>
    <w:p w:rsidR="00665E89" w:rsidRPr="00CE10E8" w:rsidRDefault="005C6092" w:rsidP="00F61696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E89" w:rsidRDefault="00665E89" w:rsidP="00665E89">
      <w:pPr>
        <w:pStyle w:val="Odrkakostka"/>
        <w:numPr>
          <w:ilvl w:val="0"/>
          <w:numId w:val="0"/>
        </w:numPr>
        <w:ind w:left="720"/>
      </w:pPr>
    </w:p>
    <w:p w:rsidR="00CE28A6" w:rsidRDefault="00F21857" w:rsidP="00781C85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81C85">
        <w:rPr>
          <w:lang w:eastAsia="cs-CZ"/>
        </w:rPr>
        <w:drawing>
          <wp:anchor distT="0" distB="0" distL="114300" distR="114300" simplePos="0" relativeHeight="251657216" behindDoc="1" locked="0" layoutInCell="1" allowOverlap="1" wp14:anchorId="1D53763C" wp14:editId="18632894">
            <wp:simplePos x="0" y="0"/>
            <wp:positionH relativeFrom="column">
              <wp:posOffset>3573145</wp:posOffset>
            </wp:positionH>
            <wp:positionV relativeFrom="paragraph">
              <wp:posOffset>10795</wp:posOffset>
            </wp:positionV>
            <wp:extent cx="3241675" cy="1165860"/>
            <wp:effectExtent l="0" t="0" r="0" b="0"/>
            <wp:wrapTight wrapText="bothSides">
              <wp:wrapPolygon edited="0">
                <wp:start x="0" y="0"/>
                <wp:lineTo x="0" y="21176"/>
                <wp:lineTo x="21452" y="21176"/>
                <wp:lineTo x="214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6" b="18889"/>
                    <a:stretch/>
                  </pic:blipFill>
                  <pic:spPr bwMode="auto">
                    <a:xfrm>
                      <a:off x="0" y="0"/>
                      <a:ext cx="3241675" cy="11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C85">
        <w:t xml:space="preserve">Na výřezu slepé mapy jsou </w:t>
      </w:r>
      <w:r w:rsidR="00214CA0">
        <w:t xml:space="preserve">dnešní </w:t>
      </w:r>
      <w:r w:rsidR="00781C85">
        <w:t>státy Ar</w:t>
      </w:r>
      <w:r w:rsidR="00F61696">
        <w:t>mén</w:t>
      </w:r>
      <w:r w:rsidR="00781C85">
        <w:t>ie, Ázerbajdžán, Gruzie a Turecko. Doplň do mapy náz</w:t>
      </w:r>
      <w:r w:rsidR="00214CA0">
        <w:t>vy jednotlivých zemí</w:t>
      </w:r>
      <w:r w:rsidR="00401FD5">
        <w:t>.</w:t>
      </w:r>
    </w:p>
    <w:p w:rsidR="00CE28A6" w:rsidRDefault="00194B7F" w:rsidP="00EA3EF5">
      <w:pPr>
        <w:pStyle w:val="dekodpov"/>
        <w:ind w:left="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</w:p>
    <w:p w:rsidR="00EA3EF5" w:rsidRDefault="00EA3EF5" w:rsidP="00EA3EF5">
      <w:pPr>
        <w:pStyle w:val="dekodpov"/>
        <w:ind w:left="0"/>
      </w:pPr>
      <w:r>
        <w:t>.</w:t>
      </w:r>
    </w:p>
    <w:p w:rsidR="00781C85" w:rsidRDefault="00781C85" w:rsidP="00EA3EF5">
      <w:pPr>
        <w:pStyle w:val="dekodpov"/>
        <w:ind w:left="0"/>
      </w:pPr>
    </w:p>
    <w:p w:rsidR="00781C85" w:rsidRDefault="00F21857" w:rsidP="00F150EC">
      <w:pPr>
        <w:pStyle w:val="Odrkakostka"/>
        <w:numPr>
          <w:ilvl w:val="0"/>
          <w:numId w:val="0"/>
        </w:numPr>
      </w:pPr>
      <w:r w:rsidRPr="00F61696">
        <w:rPr>
          <w:lang w:eastAsia="cs-CZ"/>
        </w:rPr>
        <w:drawing>
          <wp:anchor distT="0" distB="0" distL="114300" distR="114300" simplePos="0" relativeHeight="251658240" behindDoc="1" locked="0" layoutInCell="1" allowOverlap="1" wp14:anchorId="0A581642" wp14:editId="46AF5314">
            <wp:simplePos x="0" y="0"/>
            <wp:positionH relativeFrom="margin">
              <wp:posOffset>3324225</wp:posOffset>
            </wp:positionH>
            <wp:positionV relativeFrom="paragraph">
              <wp:posOffset>158750</wp:posOffset>
            </wp:positionV>
            <wp:extent cx="3607545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444" y="21369"/>
                <wp:lineTo x="2144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54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CA0" w:rsidRDefault="00401FD5" w:rsidP="00401FD5">
      <w:pPr>
        <w:pStyle w:val="kol-zadn"/>
        <w:numPr>
          <w:ilvl w:val="0"/>
          <w:numId w:val="11"/>
        </w:numPr>
      </w:pPr>
      <w:r>
        <w:t>Na následující mapě</w:t>
      </w:r>
      <w:r w:rsidR="00214CA0">
        <w:t xml:space="preserve"> je porovnání historické „velké“ Arménie</w:t>
      </w:r>
      <w:r w:rsidR="00781C85">
        <w:t xml:space="preserve"> </w:t>
      </w:r>
      <w:r w:rsidR="00214CA0">
        <w:t>a současné</w:t>
      </w:r>
      <w:r w:rsidR="00F61696">
        <w:t>ho státu</w:t>
      </w:r>
      <w:r w:rsidR="00214CA0">
        <w:t xml:space="preserve"> Arménie. </w:t>
      </w:r>
      <w:r w:rsidR="00F150EC">
        <w:t>Jaké státy se dnes rozkláda</w:t>
      </w:r>
      <w:r w:rsidR="00665343">
        <w:t>jí na území historické Arménie?</w:t>
      </w:r>
    </w:p>
    <w:p w:rsidR="00CF328A" w:rsidRDefault="00CF328A" w:rsidP="00CF328A">
      <w:pPr>
        <w:pStyle w:val="kol-zadn"/>
        <w:numPr>
          <w:ilvl w:val="0"/>
          <w:numId w:val="0"/>
        </w:numPr>
        <w:ind w:left="720"/>
      </w:pPr>
    </w:p>
    <w:p w:rsidR="00F150EC" w:rsidRDefault="002D3F03" w:rsidP="00F150EC">
      <w:pPr>
        <w:pStyle w:val="dekodpov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8890</wp:posOffset>
                </wp:positionV>
                <wp:extent cx="3476625" cy="457200"/>
                <wp:effectExtent l="0" t="0" r="9525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F03" w:rsidRPr="002D3F03" w:rsidRDefault="002D3F03" w:rsidP="002D3F03">
                            <w:pPr>
                              <w:pStyle w:val="kol-zadn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 w:val="0"/>
                                <w:sz w:val="16"/>
                              </w:rPr>
                            </w:pPr>
                            <w:r w:rsidRPr="002D3F03">
                              <w:rPr>
                                <w:b w:val="0"/>
                                <w:sz w:val="16"/>
                              </w:rPr>
                              <w:t>z</w:t>
                            </w:r>
                            <w:r w:rsidRPr="002D3F03">
                              <w:rPr>
                                <w:b w:val="0"/>
                                <w:sz w:val="16"/>
                              </w:rPr>
                              <w:t>droj</w:t>
                            </w:r>
                            <w:r w:rsidRPr="002D3F03">
                              <w:rPr>
                                <w:b w:val="0"/>
                                <w:sz w:val="16"/>
                              </w:rPr>
                              <w:t>:</w:t>
                            </w:r>
                            <w:r w:rsidRPr="002D3F03"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  <w:hyperlink r:id="rId14" w:history="1">
                              <w:r w:rsidRPr="002D3F03">
                                <w:rPr>
                                  <w:rStyle w:val="Hypertextovodkaz"/>
                                  <w:b w:val="0"/>
                                  <w:sz w:val="16"/>
                                </w:rPr>
                                <w:t>https://u-blogidnes.1gr.cz/blogidnes/article/1/62/623231/623231_article_photo_uzemi-historicke-armenie.jpeg?r=27bq</w:t>
                              </w:r>
                            </w:hyperlink>
                          </w:p>
                          <w:p w:rsidR="002D3F03" w:rsidRDefault="002D3F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2.75pt;margin-top:.7pt;width:273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" stroked="f">
                <v:textbox>
                  <w:txbxContent>
                    <w:p w:rsidR="002D3F03" w:rsidRPr="002D3F03" w:rsidRDefault="002D3F03" w:rsidP="002D3F03">
                      <w:pPr>
                        <w:pStyle w:val="kol-zadn"/>
                        <w:numPr>
                          <w:ilvl w:val="0"/>
                          <w:numId w:val="0"/>
                        </w:numPr>
                        <w:ind w:left="720"/>
                        <w:rPr>
                          <w:b w:val="0"/>
                          <w:sz w:val="16"/>
                        </w:rPr>
                      </w:pPr>
                      <w:r w:rsidRPr="002D3F03">
                        <w:rPr>
                          <w:b w:val="0"/>
                          <w:sz w:val="16"/>
                        </w:rPr>
                        <w:t>z</w:t>
                      </w:r>
                      <w:r w:rsidRPr="002D3F03">
                        <w:rPr>
                          <w:b w:val="0"/>
                          <w:sz w:val="16"/>
                        </w:rPr>
                        <w:t>droj</w:t>
                      </w:r>
                      <w:r w:rsidRPr="002D3F03">
                        <w:rPr>
                          <w:b w:val="0"/>
                          <w:sz w:val="16"/>
                        </w:rPr>
                        <w:t>:</w:t>
                      </w:r>
                      <w:r w:rsidRPr="002D3F03">
                        <w:rPr>
                          <w:b w:val="0"/>
                          <w:sz w:val="16"/>
                        </w:rPr>
                        <w:t xml:space="preserve"> </w:t>
                      </w:r>
                      <w:hyperlink r:id="rId15" w:history="1">
                        <w:r w:rsidRPr="002D3F03">
                          <w:rPr>
                            <w:rStyle w:val="Hypertextovodkaz"/>
                            <w:b w:val="0"/>
                            <w:sz w:val="16"/>
                          </w:rPr>
                          <w:t>https://u-blogidnes.1gr.cz/blogidnes/article/1/62/623231/623231_article_photo_uzemi-historicke-armenie.jpeg?r=27bq</w:t>
                        </w:r>
                      </w:hyperlink>
                    </w:p>
                    <w:p w:rsidR="002D3F03" w:rsidRDefault="002D3F03"/>
                  </w:txbxContent>
                </v:textbox>
              </v:shape>
            </w:pict>
          </mc:Fallback>
        </mc:AlternateContent>
      </w:r>
      <w:r w:rsidR="00F150EC">
        <w:t>……………………………………………………………….</w:t>
      </w:r>
      <w:r w:rsidR="00F150EC">
        <w:br/>
        <w:t>……………………………………………………………….</w:t>
      </w:r>
      <w:bookmarkStart w:id="0" w:name="_GoBack"/>
      <w:bookmarkEnd w:id="0"/>
    </w:p>
    <w:p w:rsidR="00781C85" w:rsidRDefault="00781C85" w:rsidP="00EA3EF5">
      <w:pPr>
        <w:pStyle w:val="dekodpov"/>
        <w:ind w:left="0"/>
      </w:pPr>
    </w:p>
    <w:p w:rsidR="002D3F03" w:rsidRDefault="002D3F03" w:rsidP="00EA3EF5">
      <w:pPr>
        <w:pStyle w:val="dekodpov"/>
        <w:ind w:left="0"/>
        <w:sectPr w:rsidR="002D3F0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665343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28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Michael Krška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:rsidR="00CE28A6" w:rsidRPr="00CF328A" w:rsidRDefault="00CE28A6" w:rsidP="00CF328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CF328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D57" w:rsidRDefault="00626D57">
      <w:pPr>
        <w:spacing w:after="0" w:line="240" w:lineRule="auto"/>
      </w:pPr>
      <w:r>
        <w:separator/>
      </w:r>
    </w:p>
  </w:endnote>
  <w:endnote w:type="continuationSeparator" w:id="0">
    <w:p w:rsidR="00626D57" w:rsidRDefault="0062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D57" w:rsidRDefault="00626D57">
      <w:pPr>
        <w:spacing w:after="0" w:line="240" w:lineRule="auto"/>
      </w:pPr>
      <w:r>
        <w:separator/>
      </w:r>
    </w:p>
  </w:footnote>
  <w:footnote w:type="continuationSeparator" w:id="0">
    <w:p w:rsidR="00626D57" w:rsidRDefault="0062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4762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830"/>
                        <a:stretch/>
                      </pic:blipFill>
                      <pic:spPr bwMode="auto">
                        <a:xfrm>
                          <a:off x="0" y="0"/>
                          <a:ext cx="655320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857" w:rsidRDefault="00F21857">
    <w:pPr>
      <w:pStyle w:val="Zhlav"/>
    </w:pPr>
    <w:r>
      <w:rPr>
        <w:noProof/>
        <w:lang w:eastAsia="cs-CZ"/>
      </w:rPr>
      <w:drawing>
        <wp:inline distT="0" distB="0" distL="0" distR="0" wp14:anchorId="2A09A449" wp14:editId="4EF0440F">
          <wp:extent cx="6553200" cy="10096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5.25pt;height:3.75pt" o:bullet="t">
        <v:imagedata r:id="rId1" o:title="odrazka"/>
      </v:shape>
    </w:pict>
  </w:numPicBullet>
  <w:numPicBullet w:numPicBulletId="1">
    <w:pict>
      <v:shape id="_x0000_i1114" type="#_x0000_t75" style="width:5.25pt;height:3.75pt" o:bullet="t">
        <v:imagedata r:id="rId2" o:title="videoodrazka"/>
      </v:shape>
    </w:pict>
  </w:numPicBullet>
  <w:numPicBullet w:numPicBulletId="2">
    <w:pict>
      <v:shape id="_x0000_i1115" type="#_x0000_t75" style="width:12.75pt;height:12pt" o:bullet="t">
        <v:imagedata r:id="rId3" o:title="videoodrazka"/>
      </v:shape>
    </w:pict>
  </w:numPicBullet>
  <w:numPicBullet w:numPicBulletId="3">
    <w:pict>
      <v:shape id="_x0000_i1116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B3943"/>
    <w:multiLevelType w:val="hybridMultilevel"/>
    <w:tmpl w:val="994C5F9A"/>
    <w:lvl w:ilvl="0" w:tplc="9802E876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24F4E"/>
    <w:multiLevelType w:val="hybridMultilevel"/>
    <w:tmpl w:val="7A0472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9C4936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B3F2A"/>
    <w:rsid w:val="00214CA0"/>
    <w:rsid w:val="0025511F"/>
    <w:rsid w:val="002C10F6"/>
    <w:rsid w:val="002D3F03"/>
    <w:rsid w:val="00301E59"/>
    <w:rsid w:val="00401FD5"/>
    <w:rsid w:val="005365D9"/>
    <w:rsid w:val="00597D81"/>
    <w:rsid w:val="005C6092"/>
    <w:rsid w:val="005E2369"/>
    <w:rsid w:val="00626D57"/>
    <w:rsid w:val="00643389"/>
    <w:rsid w:val="00665343"/>
    <w:rsid w:val="00665E89"/>
    <w:rsid w:val="006F4605"/>
    <w:rsid w:val="00777383"/>
    <w:rsid w:val="00781C85"/>
    <w:rsid w:val="007D2437"/>
    <w:rsid w:val="008311C7"/>
    <w:rsid w:val="008456A5"/>
    <w:rsid w:val="009D05FB"/>
    <w:rsid w:val="00AD1C92"/>
    <w:rsid w:val="00B16A1A"/>
    <w:rsid w:val="00B75A66"/>
    <w:rsid w:val="00C04EB4"/>
    <w:rsid w:val="00CC555B"/>
    <w:rsid w:val="00CE28A6"/>
    <w:rsid w:val="00CF328A"/>
    <w:rsid w:val="00D334AC"/>
    <w:rsid w:val="00D85463"/>
    <w:rsid w:val="00DA3567"/>
    <w:rsid w:val="00DB4536"/>
    <w:rsid w:val="00E0332A"/>
    <w:rsid w:val="00E77B64"/>
    <w:rsid w:val="00EA3EF5"/>
    <w:rsid w:val="00EA59A5"/>
    <w:rsid w:val="00ED3DDC"/>
    <w:rsid w:val="00EE3316"/>
    <w:rsid w:val="00F150EC"/>
    <w:rsid w:val="00F15F6B"/>
    <w:rsid w:val="00F2067A"/>
    <w:rsid w:val="00F21857"/>
    <w:rsid w:val="00F61696"/>
    <w:rsid w:val="00F92BEE"/>
    <w:rsid w:val="00FA405E"/>
    <w:rsid w:val="00FD62F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DCB78"/>
  <w15:docId w15:val="{05FE3CB3-0E69-46B1-A500-3BA151A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34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C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600-armenska-genocida?vsrc=predmet&amp;vsrcid=zemep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-blogidnes.1gr.cz/blogidnes/article/1/62/623231/623231_article_photo_uzemi-historicke-armenie.jpeg?r=27bq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-blogidnes.1gr.cz/blogidnes/article/1/62/623231/623231_article_photo_uzemi-historicke-armenie.jpeg?r=27b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DD5F-DAF1-4EA5-BBEC-B3B7E512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15</cp:revision>
  <cp:lastPrinted>2021-07-23T08:26:00Z</cp:lastPrinted>
  <dcterms:created xsi:type="dcterms:W3CDTF">2021-08-03T09:29:00Z</dcterms:created>
  <dcterms:modified xsi:type="dcterms:W3CDTF">2023-01-10T15:24:00Z</dcterms:modified>
</cp:coreProperties>
</file>