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9501" w14:textId="77777777" w:rsidR="00FA405E" w:rsidRPr="000C45D0" w:rsidRDefault="00015A8C" w:rsidP="7DAA1868">
      <w:pPr>
        <w:pStyle w:val="Nzevpracovnholistu"/>
        <w:sectPr w:rsidR="00FA405E" w:rsidRPr="000C45D0" w:rsidSect="0021339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0C45D0">
        <w:t>Co o mně ví můj telefon?</w:t>
      </w:r>
    </w:p>
    <w:p w14:paraId="77692D30" w14:textId="1978EBFA" w:rsidR="00015A8C" w:rsidRPr="000C45D0" w:rsidRDefault="00015A8C" w:rsidP="00D27F7C">
      <w:pPr>
        <w:pStyle w:val="Popispracovnholistu"/>
        <w:spacing w:before="0" w:after="0"/>
        <w:rPr>
          <w:b/>
          <w:bCs/>
          <w:sz w:val="24"/>
        </w:rPr>
      </w:pPr>
      <w:r w:rsidRPr="000C45D0">
        <w:rPr>
          <w:b/>
          <w:bCs/>
          <w:sz w:val="24"/>
        </w:rPr>
        <w:t>Informace pro vyučující</w:t>
      </w:r>
    </w:p>
    <w:p w14:paraId="18F784F3" w14:textId="77777777" w:rsidR="00015A8C" w:rsidRPr="000C45D0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6AB41127" w14:textId="77777777" w:rsidR="00D27F7C" w:rsidRPr="000C45D0" w:rsidRDefault="00D27F7C" w:rsidP="00D27F7C">
      <w:pPr>
        <w:pStyle w:val="Popispracovnholistu"/>
        <w:spacing w:before="0" w:after="0"/>
        <w:rPr>
          <w:b/>
          <w:bCs/>
          <w:sz w:val="24"/>
        </w:rPr>
      </w:pPr>
      <w:r w:rsidRPr="000C45D0">
        <w:rPr>
          <w:b/>
          <w:bCs/>
          <w:sz w:val="24"/>
        </w:rPr>
        <w:t>Anotace</w:t>
      </w:r>
    </w:p>
    <w:p w14:paraId="1902EBD3" w14:textId="72460BCD" w:rsidR="00D27F7C" w:rsidRPr="000C45D0" w:rsidRDefault="00D01299" w:rsidP="00D27F7C">
      <w:pPr>
        <w:pStyle w:val="Default"/>
      </w:pPr>
      <w:r w:rsidRPr="000C45D0">
        <w:t>Žáci třídí kartičky s</w:t>
      </w:r>
      <w:r w:rsidR="000C45D0">
        <w:t> </w:t>
      </w:r>
      <w:r w:rsidRPr="000C45D0">
        <w:t>každodenními digitálními aktivitami podle množství sdílených dat a</w:t>
      </w:r>
      <w:r w:rsidR="008B5FD7" w:rsidRPr="000C45D0">
        <w:t> </w:t>
      </w:r>
      <w:r w:rsidRPr="000C45D0">
        <w:t>porovnávají svůj odhad s informacemi z</w:t>
      </w:r>
      <w:r w:rsidR="000C45D0">
        <w:t> </w:t>
      </w:r>
      <w:hyperlink r:id="rId11" w:history="1">
        <w:r w:rsidRPr="000C45D0">
          <w:rPr>
            <w:rStyle w:val="Hypertextovodkaz"/>
          </w:rPr>
          <w:t>videa.</w:t>
        </w:r>
      </w:hyperlink>
      <w:r w:rsidRPr="000C45D0">
        <w:t xml:space="preserve"> </w:t>
      </w:r>
      <w:r w:rsidR="000C45D0">
        <w:t>H</w:t>
      </w:r>
      <w:r w:rsidRPr="000C45D0">
        <w:t xml:space="preserve">lavní aktivita skupiny </w:t>
      </w:r>
      <w:r w:rsidR="000C45D0">
        <w:t>se pojí s </w:t>
      </w:r>
      <w:r w:rsidRPr="000C45D0">
        <w:t>kresl</w:t>
      </w:r>
      <w:r w:rsidR="000C45D0">
        <w:t>en</w:t>
      </w:r>
      <w:r w:rsidRPr="000C45D0">
        <w:t>í</w:t>
      </w:r>
      <w:r w:rsidR="000C45D0">
        <w:t>m</w:t>
      </w:r>
      <w:r w:rsidRPr="000C45D0">
        <w:t xml:space="preserve"> schéma</w:t>
      </w:r>
      <w:r w:rsidR="000C45D0">
        <w:t>tu</w:t>
      </w:r>
      <w:r w:rsidRPr="000C45D0">
        <w:t xml:space="preserve"> datového toku: co sbírá oblíbená aplikace, komu data předává a k</w:t>
      </w:r>
      <w:r w:rsidR="000C45D0">
        <w:t> </w:t>
      </w:r>
      <w:r w:rsidRPr="000C45D0">
        <w:t xml:space="preserve">čemu mohou </w:t>
      </w:r>
      <w:r w:rsidR="000C45D0">
        <w:t xml:space="preserve">být </w:t>
      </w:r>
      <w:r w:rsidRPr="000C45D0">
        <w:t>použ</w:t>
      </w:r>
      <w:r w:rsidR="000C45D0">
        <w:t>i</w:t>
      </w:r>
      <w:r w:rsidRPr="000C45D0">
        <w:t>t</w:t>
      </w:r>
      <w:r w:rsidR="00990CFD">
        <w:t>a</w:t>
      </w:r>
      <w:r w:rsidRPr="000C45D0">
        <w:t>. Aktivita pracovního listu vychází z</w:t>
      </w:r>
      <w:r w:rsidR="000C45D0">
        <w:t> </w:t>
      </w:r>
      <w:r w:rsidRPr="000C45D0">
        <w:t>úryvku dokumentu Podrobná zpráva,</w:t>
      </w:r>
      <w:r w:rsidR="008B5FD7" w:rsidRPr="000C45D0">
        <w:t xml:space="preserve"> </w:t>
      </w:r>
      <w:r w:rsidR="000C45D0">
        <w:t>který</w:t>
      </w:r>
      <w:r w:rsidR="000C45D0" w:rsidRPr="000C45D0">
        <w:t xml:space="preserve"> </w:t>
      </w:r>
      <w:r w:rsidRPr="000C45D0">
        <w:t>uk</w:t>
      </w:r>
      <w:r w:rsidR="008B5FD7" w:rsidRPr="000C45D0">
        <w:t>a</w:t>
      </w:r>
      <w:r w:rsidRPr="000C45D0">
        <w:t>z</w:t>
      </w:r>
      <w:r w:rsidR="008B5FD7" w:rsidRPr="000C45D0">
        <w:t>u</w:t>
      </w:r>
      <w:r w:rsidRPr="000C45D0">
        <w:t>j</w:t>
      </w:r>
      <w:r w:rsidR="000C45D0">
        <w:t>e</w:t>
      </w:r>
      <w:r w:rsidRPr="000C45D0">
        <w:t>, že bez QR kódu nebo aplikace nelze v</w:t>
      </w:r>
      <w:r w:rsidR="008B5FD7" w:rsidRPr="000C45D0">
        <w:t> </w:t>
      </w:r>
      <w:r w:rsidRPr="000C45D0">
        <w:t>Číně</w:t>
      </w:r>
      <w:r w:rsidR="008B5FD7" w:rsidRPr="000C45D0">
        <w:t xml:space="preserve"> jít</w:t>
      </w:r>
      <w:r w:rsidRPr="000C45D0">
        <w:t xml:space="preserve"> ani ke kadeřníkovi nebo do restaurace.</w:t>
      </w:r>
    </w:p>
    <w:p w14:paraId="201DAB49" w14:textId="77777777" w:rsidR="00D01299" w:rsidRPr="000C45D0" w:rsidRDefault="00D01299" w:rsidP="00D27F7C">
      <w:pPr>
        <w:pStyle w:val="Default"/>
        <w:rPr>
          <w:b/>
          <w:bCs/>
        </w:rPr>
      </w:pPr>
    </w:p>
    <w:p w14:paraId="2D40DAC0" w14:textId="043FBEB9" w:rsidR="00D27F7C" w:rsidRPr="000C45D0" w:rsidRDefault="00D27F7C" w:rsidP="00D27F7C">
      <w:pPr>
        <w:pStyle w:val="Default"/>
      </w:pPr>
      <w:r w:rsidRPr="000C45D0">
        <w:rPr>
          <w:b/>
          <w:bCs/>
        </w:rPr>
        <w:t>Cílová skupina</w:t>
      </w:r>
    </w:p>
    <w:p w14:paraId="2C14B950" w14:textId="77FF74BC" w:rsidR="00D27F7C" w:rsidRPr="000C45D0" w:rsidRDefault="00320EFB" w:rsidP="00D27F7C">
      <w:pPr>
        <w:pStyle w:val="Default"/>
      </w:pPr>
      <w:r w:rsidRPr="000C45D0">
        <w:t xml:space="preserve">Pracovní list je určen pro žáky 2. stupně </w:t>
      </w:r>
      <w:r w:rsidR="00990CFD" w:rsidRPr="000C45D0">
        <w:t xml:space="preserve">ZŠ </w:t>
      </w:r>
      <w:r w:rsidRPr="000C45D0">
        <w:t>(7.–9. ročník)</w:t>
      </w:r>
      <w:r w:rsidR="000C45D0">
        <w:t>.</w:t>
      </w:r>
      <w:r w:rsidRPr="000C45D0">
        <w:t xml:space="preserve"> </w:t>
      </w:r>
      <w:r w:rsidR="000C45D0">
        <w:t>V</w:t>
      </w:r>
      <w:r w:rsidRPr="000C45D0">
        <w:t>yužiteln</w:t>
      </w:r>
      <w:r w:rsidR="000C45D0">
        <w:t>ý je</w:t>
      </w:r>
      <w:r w:rsidRPr="000C45D0">
        <w:t xml:space="preserve"> i na SŠ.</w:t>
      </w:r>
    </w:p>
    <w:p w14:paraId="3216096E" w14:textId="77777777" w:rsidR="00D27F7C" w:rsidRPr="000C45D0" w:rsidRDefault="00D27F7C" w:rsidP="00D27F7C">
      <w:pPr>
        <w:pStyle w:val="Default"/>
      </w:pPr>
    </w:p>
    <w:p w14:paraId="127492DC" w14:textId="1E2E5991" w:rsidR="00D27F7C" w:rsidRPr="000C45D0" w:rsidRDefault="00D27F7C" w:rsidP="00D27F7C">
      <w:pPr>
        <w:pStyle w:val="Default"/>
      </w:pPr>
      <w:r w:rsidRPr="000C45D0">
        <w:rPr>
          <w:b/>
          <w:bCs/>
        </w:rPr>
        <w:t>Vzdělávací cíl</w:t>
      </w:r>
    </w:p>
    <w:p w14:paraId="1D32C9DB" w14:textId="732EE085" w:rsidR="00866E1F" w:rsidRPr="000C45D0" w:rsidRDefault="00D01299" w:rsidP="004C36E5">
      <w:pPr>
        <w:pStyle w:val="Odrkakostka"/>
      </w:pPr>
      <w:r w:rsidRPr="000C45D0">
        <w:t>Žák vysvětlí pojem digitální stopa a porovná různé digitální aktivity z</w:t>
      </w:r>
      <w:r w:rsidR="000C45D0">
        <w:t> </w:t>
      </w:r>
      <w:r w:rsidRPr="000C45D0">
        <w:t>hlediska množství sdílených osobních dat.</w:t>
      </w:r>
    </w:p>
    <w:p w14:paraId="4076986C" w14:textId="77777777" w:rsidR="00D01299" w:rsidRPr="000C45D0" w:rsidRDefault="00D01299" w:rsidP="004C36E5">
      <w:pPr>
        <w:pStyle w:val="Odrkakostka"/>
      </w:pPr>
      <w:r w:rsidRPr="000C45D0">
        <w:t>Žák vytvoří schéma datového toku oblíbené aplikace a pojmenuje možná rizika sdílení dat.</w:t>
      </w:r>
    </w:p>
    <w:p w14:paraId="20C2341D" w14:textId="68684E24" w:rsidR="00D01299" w:rsidRPr="000C45D0" w:rsidRDefault="00D01299" w:rsidP="004C36E5">
      <w:pPr>
        <w:pStyle w:val="Odrkakostka"/>
      </w:pPr>
      <w:r w:rsidRPr="000C45D0">
        <w:t>Žák zformuluje, proč má sběr dat v</w:t>
      </w:r>
      <w:r w:rsidR="000C45D0">
        <w:t> </w:t>
      </w:r>
      <w:r w:rsidRPr="000C45D0">
        <w:t>digitálním prostředí význam pro firmy a pro stát.</w:t>
      </w:r>
    </w:p>
    <w:p w14:paraId="5555FDF2" w14:textId="77777777" w:rsidR="00D27F7C" w:rsidRPr="000C45D0" w:rsidRDefault="00D27F7C" w:rsidP="00D27F7C">
      <w:pPr>
        <w:pStyle w:val="Default"/>
        <w:rPr>
          <w:b/>
          <w:bCs/>
        </w:rPr>
      </w:pPr>
    </w:p>
    <w:p w14:paraId="5EFC1CB5" w14:textId="048AB6CA" w:rsidR="00D27F7C" w:rsidRPr="000C45D0" w:rsidRDefault="00D27F7C" w:rsidP="00D27F7C">
      <w:pPr>
        <w:pStyle w:val="Default"/>
      </w:pPr>
      <w:r w:rsidRPr="000C45D0">
        <w:rPr>
          <w:b/>
          <w:bCs/>
        </w:rPr>
        <w:t>Rozvíjené kompetence a gramotnosti</w:t>
      </w:r>
    </w:p>
    <w:p w14:paraId="2D4DC18C" w14:textId="1D3CEEF8" w:rsidR="004C36E5" w:rsidRPr="000C45D0" w:rsidRDefault="00D01299" w:rsidP="004C36E5">
      <w:pPr>
        <w:pStyle w:val="Odrkakostka"/>
      </w:pPr>
      <w:r w:rsidRPr="000C45D0">
        <w:t>Kompetence digitální (žák kriticky posuzuje data a informace, chápe význam a rizika digitálních technologií, jedná eticky v</w:t>
      </w:r>
      <w:r w:rsidR="000C45D0">
        <w:t> </w:t>
      </w:r>
      <w:r w:rsidRPr="000C45D0">
        <w:t>digitálním prostředí)</w:t>
      </w:r>
      <w:r w:rsidR="000C45D0">
        <w:t>;</w:t>
      </w:r>
    </w:p>
    <w:p w14:paraId="7D2D5EC2" w14:textId="2914C903" w:rsidR="004C36E5" w:rsidRPr="000C45D0" w:rsidRDefault="004C36E5" w:rsidP="004C36E5">
      <w:pPr>
        <w:pStyle w:val="Odrkakostka"/>
      </w:pPr>
      <w:r w:rsidRPr="000C45D0">
        <w:t>k</w:t>
      </w:r>
      <w:r w:rsidR="00D01299" w:rsidRPr="000C45D0">
        <w:t>ompetence k</w:t>
      </w:r>
      <w:r w:rsidR="000C45D0">
        <w:t> </w:t>
      </w:r>
      <w:r w:rsidR="00D01299" w:rsidRPr="000C45D0">
        <w:t>řešení problémů (žák vyhledává informace k</w:t>
      </w:r>
      <w:r w:rsidR="000C45D0">
        <w:t> </w:t>
      </w:r>
      <w:r w:rsidR="00D01299" w:rsidRPr="000C45D0">
        <w:t>řešení, kriticky myslí a</w:t>
      </w:r>
      <w:r w:rsidR="000C45D0">
        <w:t> </w:t>
      </w:r>
      <w:r w:rsidR="00D01299" w:rsidRPr="000C45D0">
        <w:t>uvažuje)</w:t>
      </w:r>
      <w:r w:rsidR="000C45D0">
        <w:t>;</w:t>
      </w:r>
    </w:p>
    <w:p w14:paraId="4F12F6E8" w14:textId="77777777" w:rsidR="004C36E5" w:rsidRPr="000C45D0" w:rsidRDefault="00D01299" w:rsidP="004C36E5">
      <w:pPr>
        <w:pStyle w:val="Odrkakostka"/>
      </w:pPr>
      <w:r w:rsidRPr="000C45D0">
        <w:t>kompetence komunikativní (žák prezentuje svůj návrh skupině, argumentuje).</w:t>
      </w:r>
    </w:p>
    <w:p w14:paraId="08E625E5" w14:textId="48611297" w:rsidR="00D27F7C" w:rsidRPr="000C45D0" w:rsidRDefault="00D01299" w:rsidP="004C36E5">
      <w:pPr>
        <w:pStyle w:val="Odrkakostka"/>
      </w:pPr>
      <w:r w:rsidRPr="000C45D0">
        <w:t>Průřezové téma Mediální výchova – fungování a vliv médií; ochrana osobních údajů.</w:t>
      </w:r>
    </w:p>
    <w:p w14:paraId="56DC93A7" w14:textId="77777777" w:rsidR="00D27F7C" w:rsidRPr="000C45D0" w:rsidRDefault="00D27F7C" w:rsidP="00D27F7C">
      <w:pPr>
        <w:pStyle w:val="Default"/>
        <w:rPr>
          <w:b/>
          <w:bCs/>
        </w:rPr>
      </w:pPr>
    </w:p>
    <w:p w14:paraId="67195597" w14:textId="1D703AEE" w:rsidR="00D27F7C" w:rsidRPr="000C45D0" w:rsidRDefault="00D27F7C" w:rsidP="00D27F7C">
      <w:pPr>
        <w:pStyle w:val="Default"/>
      </w:pPr>
      <w:r w:rsidRPr="000C45D0">
        <w:rPr>
          <w:b/>
          <w:bCs/>
        </w:rPr>
        <w:t>Celková časová náročnost</w:t>
      </w:r>
    </w:p>
    <w:p w14:paraId="51F57F96" w14:textId="67A29A4E" w:rsidR="00D27F7C" w:rsidRPr="000C45D0" w:rsidRDefault="00A63CA7" w:rsidP="00D27F7C">
      <w:pPr>
        <w:pStyle w:val="Default"/>
      </w:pPr>
      <w:r w:rsidRPr="000C45D0">
        <w:t>Pracovní list je koncipov</w:t>
      </w:r>
      <w:r w:rsidR="00990CFD">
        <w:t>á</w:t>
      </w:r>
      <w:r w:rsidRPr="000C45D0">
        <w:t xml:space="preserve">n tak, aby byl zvládnutelný během </w:t>
      </w:r>
      <w:r w:rsidR="00EC2CD7" w:rsidRPr="000C45D0">
        <w:t>30</w:t>
      </w:r>
      <w:r w:rsidRPr="000C45D0">
        <w:t>–</w:t>
      </w:r>
      <w:r w:rsidR="00EC2CD7" w:rsidRPr="000C45D0">
        <w:t>4</w:t>
      </w:r>
      <w:r w:rsidRPr="000C45D0">
        <w:t>5 minut.</w:t>
      </w:r>
    </w:p>
    <w:p w14:paraId="522C6F63" w14:textId="77777777" w:rsidR="00D27F7C" w:rsidRPr="000C45D0" w:rsidRDefault="00D27F7C" w:rsidP="00D27F7C">
      <w:pPr>
        <w:pStyle w:val="Default"/>
      </w:pPr>
    </w:p>
    <w:p w14:paraId="0DBA1743" w14:textId="64069726" w:rsidR="00D27F7C" w:rsidRPr="000C45D0" w:rsidRDefault="00D27F7C" w:rsidP="00D27F7C">
      <w:pPr>
        <w:pStyle w:val="Default"/>
        <w:rPr>
          <w:b/>
          <w:bCs/>
        </w:rPr>
      </w:pPr>
      <w:bookmarkStart w:id="0" w:name="OLE_LINK8"/>
      <w:r w:rsidRPr="000C45D0">
        <w:rPr>
          <w:b/>
          <w:bCs/>
        </w:rPr>
        <w:t>Postup výuky</w:t>
      </w:r>
    </w:p>
    <w:p w14:paraId="371B2734" w14:textId="4C3876E0" w:rsidR="00015A8C" w:rsidRPr="000C45D0" w:rsidRDefault="00D01299" w:rsidP="004C36E5">
      <w:pPr>
        <w:pStyle w:val="Default"/>
        <w:numPr>
          <w:ilvl w:val="0"/>
          <w:numId w:val="17"/>
        </w:numPr>
      </w:pPr>
      <w:bookmarkStart w:id="1" w:name="OLE_LINK9"/>
      <w:bookmarkEnd w:id="0"/>
      <w:r w:rsidRPr="000C45D0">
        <w:rPr>
          <w:b/>
          <w:bCs/>
        </w:rPr>
        <w:t>Evokace: kartičky (5 min):</w:t>
      </w:r>
      <w:r w:rsidRPr="000C45D0">
        <w:t xml:space="preserve"> </w:t>
      </w:r>
      <w:bookmarkEnd w:id="1"/>
      <w:r w:rsidRPr="000C45D0">
        <w:t>Skupiny dostanou (nebo vystřihnou z</w:t>
      </w:r>
      <w:r w:rsidR="000C45D0">
        <w:t> </w:t>
      </w:r>
      <w:r w:rsidRPr="000C45D0">
        <w:t>PL) pět kartiček s</w:t>
      </w:r>
      <w:r w:rsidR="000C45D0">
        <w:t> </w:t>
      </w:r>
      <w:r w:rsidRPr="000C45D0">
        <w:t>činnostmi. Seřadí je od „nesdílím skoro nic“ po „sdílím hodně dat“. Skupiny krátce sdílejí výsledky</w:t>
      </w:r>
      <w:r w:rsidR="000C45D0">
        <w:t>.</w:t>
      </w:r>
      <w:r w:rsidRPr="000C45D0">
        <w:t xml:space="preserve"> </w:t>
      </w:r>
      <w:r w:rsidR="000C45D0">
        <w:t>Společně si</w:t>
      </w:r>
      <w:r w:rsidRPr="000C45D0">
        <w:t xml:space="preserve"> uk</w:t>
      </w:r>
      <w:r w:rsidR="000C45D0">
        <w:t>a</w:t>
      </w:r>
      <w:r w:rsidRPr="000C45D0">
        <w:t>žte, kde panují shody a neshody.</w:t>
      </w:r>
    </w:p>
    <w:p w14:paraId="27BBC2C5" w14:textId="1CDEA37D" w:rsidR="00D01299" w:rsidRPr="000C45D0" w:rsidRDefault="00D01299" w:rsidP="004C36E5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t xml:space="preserve">Sledování </w:t>
      </w:r>
      <w:hyperlink r:id="rId12" w:history="1">
        <w:r w:rsidRPr="000C45D0">
          <w:rPr>
            <w:rStyle w:val="Hypertextovodkaz"/>
            <w:b/>
            <w:bCs/>
          </w:rPr>
          <w:t>videa</w:t>
        </w:r>
      </w:hyperlink>
      <w:r w:rsidRPr="000C45D0">
        <w:rPr>
          <w:b/>
          <w:bCs/>
        </w:rPr>
        <w:t xml:space="preserve"> (2 min):</w:t>
      </w:r>
      <w:r w:rsidRPr="000C45D0">
        <w:t xml:space="preserve"> Před spuštěním </w:t>
      </w:r>
      <w:r w:rsidR="005A0994" w:rsidRPr="000C45D0">
        <w:t xml:space="preserve">videa </w:t>
      </w:r>
      <w:r w:rsidR="000C45D0">
        <w:t xml:space="preserve">žákům </w:t>
      </w:r>
      <w:r w:rsidRPr="000C45D0">
        <w:t xml:space="preserve">řekněte: „Sledujte, co všechno </w:t>
      </w:r>
      <w:r w:rsidR="005A0994" w:rsidRPr="000C45D0">
        <w:t xml:space="preserve">se </w:t>
      </w:r>
      <w:r w:rsidRPr="000C45D0">
        <w:t>musí naskenovat a co se při tom ukládá.“</w:t>
      </w:r>
    </w:p>
    <w:p w14:paraId="692BC0FA" w14:textId="6EF643C8" w:rsidR="00D01299" w:rsidRPr="000C45D0" w:rsidRDefault="00D01299" w:rsidP="004C36E5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t>Revize řazení (3 min):</w:t>
      </w:r>
      <w:r w:rsidRPr="000C45D0">
        <w:t xml:space="preserve"> Žáci doplní sloupec PO videu v</w:t>
      </w:r>
      <w:r w:rsidR="000C45D0">
        <w:t> </w:t>
      </w:r>
      <w:r w:rsidRPr="000C45D0">
        <w:t>tabulce. Zeptejte se</w:t>
      </w:r>
      <w:r w:rsidR="000C45D0">
        <w:t xml:space="preserve"> jich</w:t>
      </w:r>
      <w:r w:rsidRPr="000C45D0">
        <w:t xml:space="preserve">: „Co jste přeřadili? Co vás překvapilo?“ </w:t>
      </w:r>
      <w:r w:rsidR="000C45D0">
        <w:t>Následovat bude k</w:t>
      </w:r>
      <w:r w:rsidRPr="000C45D0">
        <w:t>rátká společná diskuse.</w:t>
      </w:r>
    </w:p>
    <w:p w14:paraId="4E97269D" w14:textId="53A1E8FB" w:rsidR="00D01299" w:rsidRPr="000C45D0" w:rsidRDefault="00D01299" w:rsidP="004C36E5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t>Schéma datového toku (10–12 min):</w:t>
      </w:r>
      <w:r w:rsidRPr="000C45D0">
        <w:t xml:space="preserve"> Skupiny vyberou jednu oblíbenou aplikaci a vyplní schéma v</w:t>
      </w:r>
      <w:r w:rsidR="000C45D0">
        <w:t> </w:t>
      </w:r>
      <w:r w:rsidRPr="000C45D0">
        <w:t>PL: jaká data sbírá → komu je předává → k</w:t>
      </w:r>
      <w:r w:rsidR="000C45D0">
        <w:t> </w:t>
      </w:r>
      <w:r w:rsidRPr="000C45D0">
        <w:t xml:space="preserve">čemu se mohou použít. Volitelně: </w:t>
      </w:r>
      <w:r w:rsidR="000C45D0">
        <w:t>Ž</w:t>
      </w:r>
      <w:r w:rsidRPr="000C45D0">
        <w:t>áci zkontrolují oprávnění aplikace v</w:t>
      </w:r>
      <w:r w:rsidR="000C45D0">
        <w:t> </w:t>
      </w:r>
      <w:r w:rsidRPr="000C45D0">
        <w:t>telefonu (</w:t>
      </w:r>
      <w:r w:rsidR="003A1570">
        <w:t>N</w:t>
      </w:r>
      <w:r w:rsidRPr="000C45D0">
        <w:t xml:space="preserve">astavení → </w:t>
      </w:r>
      <w:r w:rsidR="003A1570">
        <w:t>A</w:t>
      </w:r>
      <w:r w:rsidRPr="000C45D0">
        <w:t xml:space="preserve">plikace → </w:t>
      </w:r>
      <w:r w:rsidR="003A1570">
        <w:t>O</w:t>
      </w:r>
      <w:r w:rsidRPr="000C45D0">
        <w:t>právnění).</w:t>
      </w:r>
    </w:p>
    <w:p w14:paraId="17B12F2D" w14:textId="0573D594" w:rsidR="00D01299" w:rsidRPr="000C45D0" w:rsidRDefault="00D01299" w:rsidP="004C36E5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lastRenderedPageBreak/>
        <w:t>Prezentace a diskuse (5 min):</w:t>
      </w:r>
      <w:r w:rsidRPr="000C45D0">
        <w:t xml:space="preserve"> Každá skupina krátce představí své schéma. Závěrečná otázka: „Je problém, že firma o vás ví tolik? Za jakých okolností by to problém byl?“</w:t>
      </w:r>
    </w:p>
    <w:p w14:paraId="09CCB4B8" w14:textId="7958F3BF" w:rsidR="00D93DD6" w:rsidRPr="000C45D0" w:rsidRDefault="00D93DD6" w:rsidP="00953FC2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t>Vyplatí se to všem? (10 min)</w:t>
      </w:r>
      <w:r w:rsidRPr="000C45D0">
        <w:t xml:space="preserve"> Žáci porovnávají výhody digitálních služeb s</w:t>
      </w:r>
      <w:r w:rsidR="006D6F92">
        <w:t> </w:t>
      </w:r>
      <w:r w:rsidRPr="000C45D0">
        <w:t>možnými riziky a diskutují, zda mají všichni lidé stejné možnosti tyto služby využívat. Úkol zároveň pomáhá otevírat téma digitální propasti (digitálního vyloučení)</w:t>
      </w:r>
      <w:r w:rsidR="006D6F92">
        <w:t>,</w:t>
      </w:r>
      <w:r w:rsidRPr="000C45D0">
        <w:t xml:space="preserve"> tedy situací, kdy některé skupiny lidí nemají přístup k technologiím, chytrému telefonu nebo potřebným digitálním dovednostem (například senioři) bez chytrého telefonu). Aktivita rozvíjí kritické myšlení a porozumění digitální stopě i fungování digitálních služeb.</w:t>
      </w:r>
    </w:p>
    <w:p w14:paraId="036B9889" w14:textId="661CE065" w:rsidR="00D01299" w:rsidRPr="000C45D0" w:rsidRDefault="00D01299" w:rsidP="00953FC2">
      <w:pPr>
        <w:pStyle w:val="Default"/>
        <w:numPr>
          <w:ilvl w:val="0"/>
          <w:numId w:val="17"/>
        </w:numPr>
      </w:pPr>
      <w:r w:rsidRPr="000C45D0">
        <w:rPr>
          <w:b/>
          <w:bCs/>
        </w:rPr>
        <w:t xml:space="preserve">Diskusní otázka + reflexe (3–5 min): </w:t>
      </w:r>
      <w:r w:rsidRPr="000C45D0">
        <w:t>Žáci odpov</w:t>
      </w:r>
      <w:r w:rsidR="006D6F92">
        <w:t>ě</w:t>
      </w:r>
      <w:r w:rsidRPr="000C45D0">
        <w:t xml:space="preserve">dí na otázku v PL (úkol 4) a doplní reflexi (úkol 5). Volitelné pro rychlou verzi: </w:t>
      </w:r>
      <w:r w:rsidR="006D6F92">
        <w:t>V</w:t>
      </w:r>
      <w:r w:rsidRPr="000C45D0">
        <w:t>yřaďte úkol 4, ponechte jen reflexi.</w:t>
      </w:r>
    </w:p>
    <w:p w14:paraId="51C76250" w14:textId="77777777" w:rsidR="00D01299" w:rsidRPr="000C45D0" w:rsidRDefault="00D01299" w:rsidP="00D27F7C">
      <w:pPr>
        <w:pStyle w:val="Default"/>
      </w:pPr>
    </w:p>
    <w:p w14:paraId="691366C9" w14:textId="7CD97E52" w:rsidR="00D01299" w:rsidRPr="000C45D0" w:rsidRDefault="00D01299" w:rsidP="00D27F7C">
      <w:pPr>
        <w:pStyle w:val="Default"/>
        <w:rPr>
          <w:b/>
          <w:bCs/>
        </w:rPr>
      </w:pPr>
      <w:r w:rsidRPr="000C45D0">
        <w:rPr>
          <w:b/>
          <w:bCs/>
        </w:rPr>
        <w:t>Doporučení</w:t>
      </w:r>
    </w:p>
    <w:p w14:paraId="285B110D" w14:textId="4712EE8E" w:rsidR="00D01299" w:rsidRPr="000C45D0" w:rsidRDefault="00D01299" w:rsidP="00D27F7C">
      <w:pPr>
        <w:pStyle w:val="Default"/>
      </w:pPr>
      <w:r w:rsidRPr="000C45D0">
        <w:t xml:space="preserve">Rychlá verze (20 min): </w:t>
      </w:r>
      <w:r w:rsidR="006D6F92">
        <w:t>P</w:t>
      </w:r>
      <w:r w:rsidRPr="000C45D0">
        <w:t>řeskočte úkol 4 (diskusní otázka). Pokud má třída telefony po ruce, nechte žáky přímo zkontrolovat oprávnění aplikací v</w:t>
      </w:r>
      <w:r w:rsidR="006D6F92">
        <w:t> </w:t>
      </w:r>
      <w:r w:rsidRPr="000C45D0">
        <w:t>nastavení</w:t>
      </w:r>
      <w:r w:rsidR="006D6F92">
        <w:t>.</w:t>
      </w:r>
      <w:r w:rsidRPr="000C45D0">
        <w:t xml:space="preserve"> </w:t>
      </w:r>
      <w:r w:rsidR="006D6F92">
        <w:t>A</w:t>
      </w:r>
      <w:r w:rsidRPr="000C45D0">
        <w:t xml:space="preserve">ktivita okamžitě oživí abstraktní téma. Důležité: </w:t>
      </w:r>
      <w:r w:rsidR="006D6F92">
        <w:t>V</w:t>
      </w:r>
      <w:r w:rsidRPr="000C45D0">
        <w:t>ideo je z</w:t>
      </w:r>
      <w:r w:rsidR="006D6F92">
        <w:t> </w:t>
      </w:r>
      <w:r w:rsidRPr="000C45D0">
        <w:t>roku 2019, situace v</w:t>
      </w:r>
      <w:r w:rsidR="006D6F92">
        <w:t> </w:t>
      </w:r>
      <w:r w:rsidRPr="000C45D0">
        <w:t>Číně se mohla vyvíjet dále. Pokud žáci mají pocit, že „u nás je to jiné“, zeptejte se, co konkrétně se liší.</w:t>
      </w:r>
    </w:p>
    <w:p w14:paraId="48A9E601" w14:textId="77777777" w:rsidR="00D01299" w:rsidRPr="000C45D0" w:rsidRDefault="00D01299" w:rsidP="00D27F7C">
      <w:pPr>
        <w:pStyle w:val="Default"/>
      </w:pPr>
    </w:p>
    <w:p w14:paraId="38E99CBD" w14:textId="77777777" w:rsidR="00D01299" w:rsidRPr="000C45D0" w:rsidRDefault="00D01299" w:rsidP="00D27F7C">
      <w:pPr>
        <w:pStyle w:val="Default"/>
        <w:rPr>
          <w:b/>
          <w:bCs/>
        </w:rPr>
      </w:pPr>
      <w:r w:rsidRPr="000C45D0">
        <w:rPr>
          <w:b/>
          <w:bCs/>
        </w:rPr>
        <w:t>Metodická opora</w:t>
      </w:r>
    </w:p>
    <w:p w14:paraId="52041775" w14:textId="5BBD9992" w:rsidR="004F3181" w:rsidRPr="000C45D0" w:rsidRDefault="00D01299" w:rsidP="00D27F7C">
      <w:pPr>
        <w:pStyle w:val="Default"/>
      </w:pPr>
      <w:r w:rsidRPr="000C45D0">
        <w:t>QR kód a mobilní aplikace jsou v</w:t>
      </w:r>
      <w:r w:rsidR="006D6F92">
        <w:t> </w:t>
      </w:r>
      <w:r w:rsidRPr="000C45D0">
        <w:t>Číně primárním rozhraním pro sběr dat o pohybu, spotřebním chování a sociálních kontaktech občanů. Během covidu se stály jediným způsobem registrace bez alternativy</w:t>
      </w:r>
      <w:r w:rsidR="006D6F92">
        <w:t>, což představuje</w:t>
      </w:r>
      <w:r w:rsidRPr="000C45D0">
        <w:t xml:space="preserve"> živé téma pro diskusi o dobrovolné vs. nutné digitální stopě. Aplikace jako </w:t>
      </w:r>
      <w:proofErr w:type="spellStart"/>
      <w:r w:rsidRPr="000C45D0">
        <w:t>Alipay</w:t>
      </w:r>
      <w:proofErr w:type="spellEnd"/>
      <w:r w:rsidRPr="000C45D0">
        <w:t xml:space="preserve"> nebo </w:t>
      </w:r>
      <w:proofErr w:type="spellStart"/>
      <w:r w:rsidRPr="000C45D0">
        <w:t>WeChat</w:t>
      </w:r>
      <w:proofErr w:type="spellEnd"/>
      <w:r w:rsidRPr="000C45D0">
        <w:t xml:space="preserve"> nejsou jen platební nástroje</w:t>
      </w:r>
      <w:r w:rsidR="006D6F92">
        <w:t>,</w:t>
      </w:r>
      <w:r w:rsidRPr="000C45D0">
        <w:t xml:space="preserve"> fungují jako platforma, která propojuje fin</w:t>
      </w:r>
      <w:r w:rsidR="006D6F92">
        <w:t>anční</w:t>
      </w:r>
      <w:r w:rsidRPr="000C45D0">
        <w:t xml:space="preserve"> transakce, komunikaci, polohu a spotřební chování do jednoho profilu. Paralela s</w:t>
      </w:r>
      <w:r w:rsidR="006D6F92">
        <w:t> </w:t>
      </w:r>
      <w:r w:rsidRPr="000C45D0">
        <w:t>evropským prostředím: Google, Meta a další firmy dělají něco podobného, jen rozptýleně a částečně regulovaně přes GDPR.</w:t>
      </w:r>
    </w:p>
    <w:p w14:paraId="7F4DB2F6" w14:textId="77777777" w:rsidR="004F3181" w:rsidRPr="000C45D0" w:rsidRDefault="004F3181" w:rsidP="00D27F7C">
      <w:pPr>
        <w:pStyle w:val="Default"/>
      </w:pPr>
    </w:p>
    <w:p w14:paraId="5F278CE1" w14:textId="098035C7" w:rsidR="004F3181" w:rsidRPr="000C45D0" w:rsidRDefault="004F3181" w:rsidP="004F3181">
      <w:pPr>
        <w:pStyle w:val="Default"/>
        <w:rPr>
          <w:b/>
          <w:bCs/>
        </w:rPr>
      </w:pPr>
      <w:r w:rsidRPr="000C45D0">
        <w:rPr>
          <w:b/>
          <w:bCs/>
        </w:rPr>
        <w:t xml:space="preserve">Jak mohou žáci zjistit, co </w:t>
      </w:r>
      <w:r w:rsidR="00254B9C" w:rsidRPr="000C45D0">
        <w:rPr>
          <w:b/>
          <w:bCs/>
        </w:rPr>
        <w:t xml:space="preserve">o nich </w:t>
      </w:r>
      <w:r w:rsidRPr="000C45D0">
        <w:rPr>
          <w:b/>
          <w:bCs/>
        </w:rPr>
        <w:t>aplikace sbírá?</w:t>
      </w:r>
    </w:p>
    <w:p w14:paraId="08823179" w14:textId="77777777" w:rsidR="006D6F92" w:rsidRDefault="004F3181" w:rsidP="004F3181">
      <w:pPr>
        <w:pStyle w:val="Default"/>
      </w:pPr>
      <w:r w:rsidRPr="000C45D0">
        <w:t>Žáci nemus</w:t>
      </w:r>
      <w:r w:rsidR="006D6F92">
        <w:t>ej</w:t>
      </w:r>
      <w:r w:rsidRPr="000C45D0">
        <w:t>í znát přesné fungování aplikace. Cílem je učit se hledat indicie a přemýšlet, proč aplikace určitá data potřebuje.</w:t>
      </w:r>
    </w:p>
    <w:p w14:paraId="0B548542" w14:textId="13B9507B" w:rsidR="004F3181" w:rsidRPr="000C45D0" w:rsidRDefault="004F3181" w:rsidP="004F3181">
      <w:pPr>
        <w:pStyle w:val="Default"/>
      </w:pPr>
    </w:p>
    <w:p w14:paraId="4488EF92" w14:textId="77777777" w:rsidR="004F3181" w:rsidRPr="000C45D0" w:rsidRDefault="004F3181" w:rsidP="004F3181">
      <w:pPr>
        <w:pStyle w:val="Default"/>
      </w:pPr>
      <w:r w:rsidRPr="000C45D0">
        <w:t>Mohou využít tyto zdroje:</w:t>
      </w:r>
    </w:p>
    <w:p w14:paraId="75F25DA1" w14:textId="47513B60" w:rsidR="003A1570" w:rsidRDefault="004F3181" w:rsidP="004F3181">
      <w:pPr>
        <w:pStyle w:val="Default"/>
        <w:numPr>
          <w:ilvl w:val="0"/>
          <w:numId w:val="18"/>
        </w:numPr>
      </w:pPr>
      <w:r w:rsidRPr="000C45D0">
        <w:rPr>
          <w:b/>
          <w:bCs/>
        </w:rPr>
        <w:t>Oprávnění aplikace v telefonu</w:t>
      </w:r>
    </w:p>
    <w:p w14:paraId="7E600515" w14:textId="0368C758" w:rsidR="003A1570" w:rsidRDefault="004F3181" w:rsidP="003A1570">
      <w:pPr>
        <w:pStyle w:val="Default"/>
        <w:ind w:left="720"/>
      </w:pPr>
      <w:r w:rsidRPr="000C45D0">
        <w:t>V</w:t>
      </w:r>
      <w:r w:rsidR="006D6F92">
        <w:t> </w:t>
      </w:r>
      <w:r w:rsidRPr="000C45D0">
        <w:t>nastavení telefonu lze zjistit, k</w:t>
      </w:r>
      <w:r w:rsidR="006D6F92">
        <w:t> </w:t>
      </w:r>
      <w:r w:rsidRPr="000C45D0">
        <w:t>čemu má aplikace přístup (poloha, mikrofon, fotoaparát, kontakty, fotky a</w:t>
      </w:r>
      <w:r w:rsidR="006D6F92">
        <w:t> </w:t>
      </w:r>
      <w:r w:rsidRPr="000C45D0">
        <w:t>pod</w:t>
      </w:r>
      <w:r w:rsidR="006D6F92">
        <w:t>obně</w:t>
      </w:r>
      <w:r w:rsidRPr="000C45D0">
        <w:t>).</w:t>
      </w:r>
    </w:p>
    <w:p w14:paraId="4EAD100F" w14:textId="4E608653" w:rsidR="003A1570" w:rsidRDefault="004F3181" w:rsidP="002C5210">
      <w:pPr>
        <w:pStyle w:val="Default"/>
        <w:ind w:left="720"/>
      </w:pPr>
      <w:r w:rsidRPr="000C45D0">
        <w:t>Android/iPhone: Nastavení → Aplikace → [název aplikace] → Oprávnění</w:t>
      </w:r>
    </w:p>
    <w:p w14:paraId="545B8F87" w14:textId="7B685783" w:rsidR="004F3181" w:rsidRPr="000C45D0" w:rsidRDefault="004F3181" w:rsidP="002C5210">
      <w:pPr>
        <w:pStyle w:val="Default"/>
        <w:ind w:left="720"/>
      </w:pPr>
    </w:p>
    <w:p w14:paraId="2A555AAD" w14:textId="17A92C83" w:rsidR="003A1570" w:rsidRDefault="004F3181" w:rsidP="004F3181">
      <w:pPr>
        <w:pStyle w:val="Default"/>
        <w:numPr>
          <w:ilvl w:val="0"/>
          <w:numId w:val="18"/>
        </w:numPr>
      </w:pPr>
      <w:r w:rsidRPr="000C45D0">
        <w:rPr>
          <w:b/>
          <w:bCs/>
        </w:rPr>
        <w:t>Informace v</w:t>
      </w:r>
      <w:r w:rsidR="003A1570">
        <w:rPr>
          <w:b/>
          <w:bCs/>
        </w:rPr>
        <w:t> </w:t>
      </w:r>
      <w:r w:rsidRPr="000C45D0">
        <w:rPr>
          <w:b/>
          <w:bCs/>
        </w:rPr>
        <w:t>obchodě s</w:t>
      </w:r>
      <w:r w:rsidR="003A1570">
        <w:rPr>
          <w:b/>
          <w:bCs/>
        </w:rPr>
        <w:t> </w:t>
      </w:r>
      <w:r w:rsidRPr="000C45D0">
        <w:rPr>
          <w:b/>
          <w:bCs/>
        </w:rPr>
        <w:t>aplikacemi</w:t>
      </w:r>
    </w:p>
    <w:p w14:paraId="01604EBC" w14:textId="109EE0A2" w:rsidR="003A1570" w:rsidRDefault="004F3181" w:rsidP="002C5210">
      <w:pPr>
        <w:pStyle w:val="Default"/>
        <w:ind w:left="720"/>
      </w:pPr>
      <w:r w:rsidRPr="000C45D0">
        <w:t>V</w:t>
      </w:r>
      <w:r w:rsidR="003A1570">
        <w:t> </w:t>
      </w:r>
      <w:r w:rsidRPr="000C45D0">
        <w:t xml:space="preserve">Google Play nebo </w:t>
      </w:r>
      <w:proofErr w:type="spellStart"/>
      <w:r w:rsidRPr="000C45D0">
        <w:t>App</w:t>
      </w:r>
      <w:proofErr w:type="spellEnd"/>
      <w:r w:rsidRPr="000C45D0">
        <w:t xml:space="preserve"> </w:t>
      </w:r>
      <w:proofErr w:type="spellStart"/>
      <w:r w:rsidRPr="000C45D0">
        <w:t>Store</w:t>
      </w:r>
      <w:proofErr w:type="spellEnd"/>
      <w:r w:rsidRPr="000C45D0">
        <w:t xml:space="preserve"> bývá sekce „Ochrana soukromí“ / „Data používaná ke sledování“. Žáci zde mohou zjistit, jaké typy dat aplikace sbírá.</w:t>
      </w:r>
    </w:p>
    <w:p w14:paraId="579DFF90" w14:textId="3A1C6D96" w:rsidR="004F3181" w:rsidRPr="000C45D0" w:rsidRDefault="004F3181" w:rsidP="002C5210">
      <w:pPr>
        <w:pStyle w:val="Default"/>
        <w:ind w:left="720"/>
      </w:pPr>
    </w:p>
    <w:p w14:paraId="63622920" w14:textId="00A3E301" w:rsidR="004F3181" w:rsidRPr="000C45D0" w:rsidRDefault="004F3181" w:rsidP="004F3181">
      <w:pPr>
        <w:pStyle w:val="Default"/>
        <w:numPr>
          <w:ilvl w:val="0"/>
          <w:numId w:val="18"/>
        </w:numPr>
      </w:pPr>
      <w:r w:rsidRPr="000C45D0">
        <w:rPr>
          <w:b/>
          <w:bCs/>
        </w:rPr>
        <w:t>Vlastní zkušenost s používáním</w:t>
      </w:r>
    </w:p>
    <w:p w14:paraId="157A7E1D" w14:textId="2223CABB" w:rsidR="004F3181" w:rsidRDefault="004F3181" w:rsidP="003A1570">
      <w:pPr>
        <w:pStyle w:val="Default"/>
        <w:ind w:left="720"/>
      </w:pPr>
      <w:r w:rsidRPr="000C45D0">
        <w:t>Co do aplikace sami zadávají? Co aplikace sleduje automaticky? Jaké reklamy nebo doporučení se jim zobrazují?</w:t>
      </w:r>
    </w:p>
    <w:p w14:paraId="5582793E" w14:textId="77777777" w:rsidR="003A1570" w:rsidRPr="000C45D0" w:rsidRDefault="003A1570" w:rsidP="002C5210">
      <w:pPr>
        <w:pStyle w:val="Default"/>
        <w:ind w:left="720"/>
      </w:pPr>
    </w:p>
    <w:p w14:paraId="0E866A08" w14:textId="52252380" w:rsidR="006845C0" w:rsidRPr="000C45D0" w:rsidRDefault="004F3181" w:rsidP="00956BA1">
      <w:pPr>
        <w:pStyle w:val="Default"/>
      </w:pPr>
      <w:r w:rsidRPr="000C45D0">
        <w:t>Není cílem dohledat přesné právní podmínky, ale pochopit, že data v</w:t>
      </w:r>
      <w:r w:rsidR="003A1570">
        <w:t> </w:t>
      </w:r>
      <w:r w:rsidRPr="000C45D0">
        <w:t>digitálním prostředí často putují dál a mají hodnotu.</w:t>
      </w:r>
      <w:bookmarkStart w:id="2" w:name="OLE_LINK2"/>
    </w:p>
    <w:bookmarkEnd w:id="2"/>
    <w:p w14:paraId="559E689B" w14:textId="77777777" w:rsidR="0021339F" w:rsidRPr="000C45D0" w:rsidRDefault="0021339F">
      <w:pPr>
        <w:rPr>
          <w:rFonts w:ascii="Arial" w:eastAsia="Arial" w:hAnsi="Arial" w:cs="Arial"/>
        </w:rPr>
      </w:pPr>
      <w:r w:rsidRPr="000C45D0">
        <w:rPr>
          <w:b/>
          <w:bCs/>
        </w:rPr>
        <w:br w:type="page"/>
      </w:r>
    </w:p>
    <w:p w14:paraId="391FE8E3" w14:textId="77777777" w:rsidR="0021339F" w:rsidRPr="000C45D0" w:rsidRDefault="0021339F">
      <w:pPr>
        <w:rPr>
          <w:b/>
          <w:bCs/>
        </w:rPr>
        <w:sectPr w:rsidR="0021339F" w:rsidRPr="000C45D0" w:rsidSect="00EE3316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1836197E" w14:textId="75CFCED9" w:rsidR="0021339F" w:rsidRPr="000C45D0" w:rsidRDefault="00701F40" w:rsidP="00701F40">
      <w:pPr>
        <w:pStyle w:val="Nzevpracovnholistu"/>
      </w:pPr>
      <w:r w:rsidRPr="000C45D0">
        <w:lastRenderedPageBreak/>
        <w:t>Co o mně ví můj telefon?</w:t>
      </w:r>
    </w:p>
    <w:p w14:paraId="6E7CC61F" w14:textId="697C48AD" w:rsidR="00701F40" w:rsidRPr="000C45D0" w:rsidRDefault="004E0669" w:rsidP="004E0669">
      <w:pPr>
        <w:pStyle w:val="Sebereflexeka"/>
        <w:rPr>
          <w:noProof w:val="0"/>
        </w:rPr>
      </w:pPr>
      <w:r w:rsidRPr="000C45D0">
        <w:rPr>
          <w:noProof w:val="0"/>
        </w:rPr>
        <w:t>1)</w:t>
      </w:r>
      <w:r w:rsidR="00701F40" w:rsidRPr="000C45D0">
        <w:rPr>
          <w:noProof w:val="0"/>
        </w:rPr>
        <w:t xml:space="preserve"> Seřaď</w:t>
      </w:r>
      <w:r w:rsidR="00990CFD">
        <w:rPr>
          <w:noProof w:val="0"/>
        </w:rPr>
        <w:t>te</w:t>
      </w:r>
      <w:r w:rsidR="00701F40" w:rsidRPr="000C45D0">
        <w:rPr>
          <w:noProof w:val="0"/>
        </w:rPr>
        <w:t xml:space="preserve"> kartičky</w:t>
      </w:r>
    </w:p>
    <w:p w14:paraId="43C97AD0" w14:textId="403F4382" w:rsidR="00701F40" w:rsidRPr="000C45D0" w:rsidRDefault="00701F40" w:rsidP="00701F40">
      <w:pPr>
        <w:pStyle w:val="Default"/>
        <w:rPr>
          <w:b/>
          <w:bCs/>
        </w:rPr>
      </w:pPr>
      <w:r w:rsidRPr="000C45D0">
        <w:t xml:space="preserve">Ve skupině seřaďte níže uvedené činnosti od „sdílím nejméně dat“ (1) po „sdílím nejvíce dat“ (5). </w:t>
      </w:r>
      <w:r w:rsidRPr="000C45D0">
        <w:rPr>
          <w:b/>
          <w:bCs/>
        </w:rPr>
        <w:t>Zapište číslo pořadí do sloupce PŘED videem.</w:t>
      </w:r>
    </w:p>
    <w:p w14:paraId="2AB13995" w14:textId="77777777" w:rsidR="004E0669" w:rsidRPr="000C45D0" w:rsidRDefault="004E0669" w:rsidP="00701F40">
      <w:pPr>
        <w:pStyle w:val="Default"/>
        <w:rPr>
          <w:b/>
          <w:bCs/>
        </w:rPr>
      </w:pPr>
    </w:p>
    <w:tbl>
      <w:tblPr>
        <w:tblStyle w:val="Mkatabulky"/>
        <w:tblW w:w="9500" w:type="dxa"/>
        <w:tblLook w:val="04A0" w:firstRow="1" w:lastRow="0" w:firstColumn="1" w:lastColumn="0" w:noHBand="0" w:noVBand="1"/>
      </w:tblPr>
      <w:tblGrid>
        <w:gridCol w:w="5700"/>
        <w:gridCol w:w="1900"/>
        <w:gridCol w:w="1900"/>
      </w:tblGrid>
      <w:tr w:rsidR="003032DD" w:rsidRPr="000C45D0" w14:paraId="5FE5CB73" w14:textId="77777777" w:rsidTr="004E0669">
        <w:trPr>
          <w:trHeight w:val="454"/>
        </w:trPr>
        <w:tc>
          <w:tcPr>
            <w:tcW w:w="5700" w:type="dxa"/>
            <w:shd w:val="clear" w:color="auto" w:fill="00B0F0"/>
            <w:vAlign w:val="center"/>
          </w:tcPr>
          <w:p w14:paraId="23795874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Činnost</w:t>
            </w:r>
          </w:p>
        </w:tc>
        <w:tc>
          <w:tcPr>
            <w:tcW w:w="1900" w:type="dxa"/>
            <w:shd w:val="clear" w:color="auto" w:fill="00B0F0"/>
            <w:vAlign w:val="center"/>
          </w:tcPr>
          <w:p w14:paraId="01431A49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PŘED videem</w:t>
            </w:r>
          </w:p>
        </w:tc>
        <w:tc>
          <w:tcPr>
            <w:tcW w:w="1900" w:type="dxa"/>
            <w:shd w:val="clear" w:color="auto" w:fill="00B0F0"/>
            <w:vAlign w:val="center"/>
          </w:tcPr>
          <w:p w14:paraId="06540238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PO videu</w:t>
            </w:r>
          </w:p>
        </w:tc>
      </w:tr>
      <w:tr w:rsidR="003032DD" w:rsidRPr="000C45D0" w14:paraId="739DE2D8" w14:textId="77777777" w:rsidTr="004E0669">
        <w:trPr>
          <w:trHeight w:val="454"/>
        </w:trPr>
        <w:tc>
          <w:tcPr>
            <w:tcW w:w="5700" w:type="dxa"/>
            <w:vAlign w:val="center"/>
          </w:tcPr>
          <w:p w14:paraId="0DBAED75" w14:textId="560DA2A0" w:rsidR="003032DD" w:rsidRPr="000C45D0" w:rsidRDefault="004E32BB" w:rsidP="004E0669">
            <w:pPr>
              <w:pStyle w:val="Default"/>
              <w:jc w:val="center"/>
            </w:pPr>
            <w:r w:rsidRPr="000C45D0">
              <w:t>Platba kartou v</w:t>
            </w:r>
            <w:r w:rsidR="003A1570">
              <w:t> </w:t>
            </w:r>
            <w:r w:rsidRPr="000C45D0">
              <w:t>obchodě</w:t>
            </w:r>
          </w:p>
        </w:tc>
        <w:tc>
          <w:tcPr>
            <w:tcW w:w="1900" w:type="dxa"/>
            <w:vAlign w:val="center"/>
          </w:tcPr>
          <w:p w14:paraId="5734683C" w14:textId="77777777" w:rsidR="003032DD" w:rsidRPr="000C45D0" w:rsidRDefault="003032DD" w:rsidP="004E0669">
            <w:pPr>
              <w:pStyle w:val="Default"/>
              <w:jc w:val="center"/>
            </w:pPr>
          </w:p>
        </w:tc>
        <w:tc>
          <w:tcPr>
            <w:tcW w:w="1900" w:type="dxa"/>
            <w:vAlign w:val="center"/>
          </w:tcPr>
          <w:p w14:paraId="108FB19F" w14:textId="77777777" w:rsidR="003032DD" w:rsidRPr="000C45D0" w:rsidRDefault="003032DD" w:rsidP="004E0669">
            <w:pPr>
              <w:pStyle w:val="Default"/>
              <w:jc w:val="center"/>
            </w:pPr>
          </w:p>
        </w:tc>
      </w:tr>
      <w:tr w:rsidR="003032DD" w:rsidRPr="000C45D0" w14:paraId="5D7D9658" w14:textId="77777777" w:rsidTr="004E0669">
        <w:trPr>
          <w:trHeight w:val="454"/>
        </w:trPr>
        <w:tc>
          <w:tcPr>
            <w:tcW w:w="5700" w:type="dxa"/>
            <w:vAlign w:val="center"/>
          </w:tcPr>
          <w:p w14:paraId="0B14809E" w14:textId="396B7EC5" w:rsidR="003032DD" w:rsidRPr="000C45D0" w:rsidRDefault="004E32BB" w:rsidP="004E0669">
            <w:pPr>
              <w:pStyle w:val="Default"/>
              <w:jc w:val="center"/>
            </w:pPr>
            <w:r w:rsidRPr="000C45D0">
              <w:t>Lajk na Instagramu</w:t>
            </w:r>
          </w:p>
        </w:tc>
        <w:tc>
          <w:tcPr>
            <w:tcW w:w="1900" w:type="dxa"/>
            <w:vAlign w:val="center"/>
          </w:tcPr>
          <w:p w14:paraId="2C96E286" w14:textId="77777777" w:rsidR="003032DD" w:rsidRPr="000C45D0" w:rsidRDefault="003032DD" w:rsidP="004E0669">
            <w:pPr>
              <w:pStyle w:val="Default"/>
              <w:jc w:val="center"/>
            </w:pPr>
          </w:p>
        </w:tc>
        <w:tc>
          <w:tcPr>
            <w:tcW w:w="1900" w:type="dxa"/>
            <w:vAlign w:val="center"/>
          </w:tcPr>
          <w:p w14:paraId="337D0034" w14:textId="77777777" w:rsidR="003032DD" w:rsidRPr="000C45D0" w:rsidRDefault="003032DD" w:rsidP="004E0669">
            <w:pPr>
              <w:pStyle w:val="Default"/>
              <w:jc w:val="center"/>
            </w:pPr>
          </w:p>
        </w:tc>
      </w:tr>
      <w:tr w:rsidR="003032DD" w:rsidRPr="000C45D0" w14:paraId="056D8186" w14:textId="77777777" w:rsidTr="004E0669">
        <w:trPr>
          <w:trHeight w:val="454"/>
        </w:trPr>
        <w:tc>
          <w:tcPr>
            <w:tcW w:w="5700" w:type="dxa"/>
            <w:vAlign w:val="center"/>
          </w:tcPr>
          <w:p w14:paraId="35FD8470" w14:textId="1FB2BB45" w:rsidR="003032DD" w:rsidRPr="000C45D0" w:rsidRDefault="004E32BB" w:rsidP="004E0669">
            <w:pPr>
              <w:pStyle w:val="Default"/>
              <w:jc w:val="center"/>
            </w:pPr>
            <w:r w:rsidRPr="000C45D0">
              <w:t>Jízda MHD s</w:t>
            </w:r>
            <w:r w:rsidR="005A0994" w:rsidRPr="000C45D0">
              <w:t xml:space="preserve"> kartou (například </w:t>
            </w:r>
            <w:r w:rsidRPr="000C45D0">
              <w:t>Lítačkou</w:t>
            </w:r>
            <w:r w:rsidR="005A0994" w:rsidRPr="000C45D0">
              <w:t>)</w:t>
            </w:r>
          </w:p>
        </w:tc>
        <w:tc>
          <w:tcPr>
            <w:tcW w:w="1900" w:type="dxa"/>
            <w:vAlign w:val="center"/>
          </w:tcPr>
          <w:p w14:paraId="59CE87B1" w14:textId="77777777" w:rsidR="003032DD" w:rsidRPr="000C45D0" w:rsidRDefault="003032DD" w:rsidP="004E0669">
            <w:pPr>
              <w:pStyle w:val="Default"/>
              <w:jc w:val="center"/>
            </w:pPr>
          </w:p>
        </w:tc>
        <w:tc>
          <w:tcPr>
            <w:tcW w:w="1900" w:type="dxa"/>
            <w:vAlign w:val="center"/>
          </w:tcPr>
          <w:p w14:paraId="63386452" w14:textId="77777777" w:rsidR="003032DD" w:rsidRPr="000C45D0" w:rsidRDefault="003032DD" w:rsidP="004E0669">
            <w:pPr>
              <w:pStyle w:val="Default"/>
              <w:jc w:val="center"/>
            </w:pPr>
          </w:p>
        </w:tc>
      </w:tr>
      <w:tr w:rsidR="003032DD" w:rsidRPr="000C45D0" w14:paraId="6163CCD8" w14:textId="77777777" w:rsidTr="004E0669">
        <w:trPr>
          <w:trHeight w:val="454"/>
        </w:trPr>
        <w:tc>
          <w:tcPr>
            <w:tcW w:w="5700" w:type="dxa"/>
            <w:vAlign w:val="center"/>
          </w:tcPr>
          <w:p w14:paraId="550E9C17" w14:textId="6424AA24" w:rsidR="003032DD" w:rsidRPr="000C45D0" w:rsidRDefault="004E32BB" w:rsidP="004E0669">
            <w:pPr>
              <w:pStyle w:val="Default"/>
              <w:jc w:val="center"/>
            </w:pPr>
            <w:r w:rsidRPr="000C45D0">
              <w:t>Nákup v</w:t>
            </w:r>
            <w:r w:rsidR="003A1570">
              <w:t> </w:t>
            </w:r>
            <w:r w:rsidRPr="000C45D0">
              <w:t>e-shopu</w:t>
            </w:r>
          </w:p>
        </w:tc>
        <w:tc>
          <w:tcPr>
            <w:tcW w:w="1900" w:type="dxa"/>
            <w:vAlign w:val="center"/>
          </w:tcPr>
          <w:p w14:paraId="2C86F0DA" w14:textId="77777777" w:rsidR="003032DD" w:rsidRPr="000C45D0" w:rsidRDefault="003032DD" w:rsidP="004E0669">
            <w:pPr>
              <w:pStyle w:val="Default"/>
              <w:jc w:val="center"/>
            </w:pPr>
          </w:p>
        </w:tc>
        <w:tc>
          <w:tcPr>
            <w:tcW w:w="1900" w:type="dxa"/>
            <w:vAlign w:val="center"/>
          </w:tcPr>
          <w:p w14:paraId="4FD2B482" w14:textId="77777777" w:rsidR="003032DD" w:rsidRPr="000C45D0" w:rsidRDefault="003032DD" w:rsidP="004E0669">
            <w:pPr>
              <w:pStyle w:val="Default"/>
              <w:jc w:val="center"/>
            </w:pPr>
          </w:p>
        </w:tc>
      </w:tr>
      <w:tr w:rsidR="003032DD" w:rsidRPr="000C45D0" w14:paraId="5AB255FE" w14:textId="77777777" w:rsidTr="004E0669">
        <w:trPr>
          <w:trHeight w:val="454"/>
        </w:trPr>
        <w:tc>
          <w:tcPr>
            <w:tcW w:w="5700" w:type="dxa"/>
            <w:vAlign w:val="center"/>
          </w:tcPr>
          <w:p w14:paraId="4CB670B5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t>Skenování QR kódu (restaurace, obchod)</w:t>
            </w:r>
          </w:p>
        </w:tc>
        <w:tc>
          <w:tcPr>
            <w:tcW w:w="1900" w:type="dxa"/>
            <w:vAlign w:val="center"/>
          </w:tcPr>
          <w:p w14:paraId="0E0E9B5C" w14:textId="77777777" w:rsidR="003032DD" w:rsidRPr="000C45D0" w:rsidRDefault="003032DD" w:rsidP="004E0669">
            <w:pPr>
              <w:pStyle w:val="Default"/>
              <w:jc w:val="center"/>
            </w:pPr>
          </w:p>
        </w:tc>
        <w:tc>
          <w:tcPr>
            <w:tcW w:w="1900" w:type="dxa"/>
            <w:vAlign w:val="center"/>
          </w:tcPr>
          <w:p w14:paraId="616AD676" w14:textId="77777777" w:rsidR="003032DD" w:rsidRPr="000C45D0" w:rsidRDefault="003032DD" w:rsidP="004E0669">
            <w:pPr>
              <w:pStyle w:val="Default"/>
              <w:jc w:val="center"/>
            </w:pPr>
          </w:p>
        </w:tc>
      </w:tr>
    </w:tbl>
    <w:p w14:paraId="0699C50C" w14:textId="77777777" w:rsidR="00701F40" w:rsidRPr="000C45D0" w:rsidRDefault="00701F40" w:rsidP="00701F40">
      <w:pPr>
        <w:pStyle w:val="Default"/>
      </w:pPr>
    </w:p>
    <w:p w14:paraId="542913AE" w14:textId="1C634ECE" w:rsidR="00701F40" w:rsidRPr="000C45D0" w:rsidRDefault="004E0669" w:rsidP="004E0669">
      <w:pPr>
        <w:pStyle w:val="Sebereflexeka"/>
        <w:rPr>
          <w:noProof w:val="0"/>
        </w:rPr>
      </w:pPr>
      <w:r w:rsidRPr="000C45D0">
        <w:rPr>
          <w:noProof w:val="0"/>
        </w:rPr>
        <w:t>2)</w:t>
      </w:r>
      <w:r w:rsidR="00701F40" w:rsidRPr="000C45D0">
        <w:rPr>
          <w:noProof w:val="0"/>
        </w:rPr>
        <w:t xml:space="preserve"> Sledování videa</w:t>
      </w:r>
    </w:p>
    <w:p w14:paraId="46E4EE80" w14:textId="6DA014FF" w:rsidR="00701F40" w:rsidRPr="000C45D0" w:rsidRDefault="00701F40" w:rsidP="00701F40">
      <w:pPr>
        <w:pStyle w:val="Default"/>
      </w:pPr>
      <w:r w:rsidRPr="000C45D0">
        <w:t>Sleduj video a odpově</w:t>
      </w:r>
      <w:r w:rsidR="004E0669" w:rsidRPr="000C45D0">
        <w:t>z</w:t>
      </w:r>
      <w:r w:rsidRPr="000C45D0">
        <w:t>:</w:t>
      </w:r>
      <w:r w:rsidR="00514573" w:rsidRPr="000C45D0">
        <w:t xml:space="preserve"> C</w:t>
      </w:r>
      <w:r w:rsidRPr="000C45D0">
        <w:t>o QR kód nebo aplikace skenují? Co tě překvapilo?</w:t>
      </w:r>
    </w:p>
    <w:p w14:paraId="75D7A77B" w14:textId="576DB2A9" w:rsidR="00701F40" w:rsidRPr="000C45D0" w:rsidRDefault="00701F40" w:rsidP="004E0669">
      <w:pPr>
        <w:pStyle w:val="dekodpov"/>
        <w:ind w:left="0"/>
      </w:pPr>
      <w:r w:rsidRPr="000C45D0">
        <w:t>……………………………………………………………………………………</w:t>
      </w:r>
      <w:bookmarkStart w:id="3" w:name="OLE_LINK10"/>
      <w:r w:rsidRPr="000C45D0">
        <w:t>………………………………………………………………………</w:t>
      </w:r>
      <w:r w:rsidR="00514573" w:rsidRPr="000C45D0">
        <w:t>……………………………………</w:t>
      </w:r>
      <w:r w:rsidRPr="000C45D0">
        <w:t>…………………………………………</w:t>
      </w:r>
      <w:bookmarkEnd w:id="3"/>
      <w:r w:rsidR="00514573" w:rsidRPr="000C45D0">
        <w:t>…</w:t>
      </w:r>
    </w:p>
    <w:p w14:paraId="610C7793" w14:textId="31526663" w:rsidR="004E0669" w:rsidRPr="000C45D0" w:rsidRDefault="00701F40" w:rsidP="004E0669">
      <w:pPr>
        <w:pStyle w:val="Default"/>
        <w:rPr>
          <w:rStyle w:val="dekodpovChar"/>
        </w:rPr>
      </w:pPr>
      <w:r w:rsidRPr="000C45D0">
        <w:rPr>
          <w:b/>
          <w:bCs/>
        </w:rPr>
        <w:t>Doplň sloupec PO videu</w:t>
      </w:r>
      <w:r w:rsidRPr="000C45D0">
        <w:t xml:space="preserve"> v</w:t>
      </w:r>
      <w:r w:rsidR="003A1570">
        <w:t> </w:t>
      </w:r>
      <w:r w:rsidRPr="000C45D0">
        <w:t>tabulce výše. Co jsi přeřadil/a? Proč?</w:t>
      </w:r>
      <w:r w:rsidR="004E0669" w:rsidRPr="000C45D0">
        <w:t xml:space="preserve"> </w:t>
      </w:r>
      <w:r w:rsidRPr="000C45D0">
        <w:rPr>
          <w:rStyle w:val="dekodpovChar"/>
        </w:rPr>
        <w:t>……………………</w:t>
      </w:r>
      <w:r w:rsidR="004E0669" w:rsidRPr="000C45D0">
        <w:rPr>
          <w:rStyle w:val="dekodpovChar"/>
        </w:rPr>
        <w:t>……..</w:t>
      </w:r>
      <w:r w:rsidRPr="000C45D0">
        <w:rPr>
          <w:rStyle w:val="dekodpovChar"/>
        </w:rPr>
        <w:t>……</w:t>
      </w:r>
    </w:p>
    <w:p w14:paraId="29BCF631" w14:textId="77777777" w:rsidR="004E0669" w:rsidRPr="000C45D0" w:rsidRDefault="004E0669" w:rsidP="004E0669">
      <w:pPr>
        <w:pStyle w:val="Default"/>
        <w:rPr>
          <w:rStyle w:val="dekodpovChar"/>
        </w:rPr>
      </w:pPr>
    </w:p>
    <w:p w14:paraId="4DC8F2F5" w14:textId="3627D8AE" w:rsidR="00701F40" w:rsidRPr="000C45D0" w:rsidRDefault="004E0669" w:rsidP="004E0669">
      <w:pPr>
        <w:pStyle w:val="dekodpov"/>
        <w:ind w:left="0"/>
      </w:pPr>
      <w:r w:rsidRPr="000C45D0">
        <w:t>………………………………………………………………………………………………………………………</w:t>
      </w:r>
    </w:p>
    <w:p w14:paraId="311D8DE0" w14:textId="349F8E46" w:rsidR="00701F40" w:rsidRPr="000C45D0" w:rsidRDefault="004E0669" w:rsidP="004E0669">
      <w:pPr>
        <w:pStyle w:val="Sebereflexeka"/>
        <w:rPr>
          <w:noProof w:val="0"/>
        </w:rPr>
      </w:pPr>
      <w:r w:rsidRPr="000C45D0">
        <w:rPr>
          <w:noProof w:val="0"/>
        </w:rPr>
        <w:t xml:space="preserve">3) </w:t>
      </w:r>
      <w:r w:rsidR="00701F40" w:rsidRPr="000C45D0">
        <w:rPr>
          <w:noProof w:val="0"/>
        </w:rPr>
        <w:t xml:space="preserve">Schéma dat: </w:t>
      </w:r>
      <w:r w:rsidR="003A1570">
        <w:rPr>
          <w:noProof w:val="0"/>
        </w:rPr>
        <w:t>C</w:t>
      </w:r>
      <w:r w:rsidR="00701F40" w:rsidRPr="000C45D0">
        <w:rPr>
          <w:noProof w:val="0"/>
        </w:rPr>
        <w:t xml:space="preserve">o o mně ví moje </w:t>
      </w:r>
      <w:proofErr w:type="spellStart"/>
      <w:r w:rsidR="00701F40" w:rsidRPr="000C45D0">
        <w:rPr>
          <w:noProof w:val="0"/>
        </w:rPr>
        <w:t>appka</w:t>
      </w:r>
      <w:proofErr w:type="spellEnd"/>
      <w:r w:rsidR="00701F40" w:rsidRPr="000C45D0">
        <w:rPr>
          <w:noProof w:val="0"/>
        </w:rPr>
        <w:t>?</w:t>
      </w:r>
    </w:p>
    <w:p w14:paraId="55D8A14A" w14:textId="1E919238" w:rsidR="00701F40" w:rsidRDefault="00701F40" w:rsidP="00701F40">
      <w:pPr>
        <w:pStyle w:val="Default"/>
      </w:pPr>
      <w:r w:rsidRPr="000C45D0">
        <w:t>Vyber si jednu aplikaci, kter</w:t>
      </w:r>
      <w:r w:rsidR="00990CFD">
        <w:t>ou</w:t>
      </w:r>
      <w:r w:rsidRPr="000C45D0">
        <w:t xml:space="preserve"> </w:t>
      </w:r>
      <w:r w:rsidR="00990CFD">
        <w:t>máš</w:t>
      </w:r>
      <w:r w:rsidRPr="000C45D0">
        <w:t xml:space="preserve"> </w:t>
      </w:r>
      <w:r w:rsidR="00990CFD">
        <w:t>ve s</w:t>
      </w:r>
      <w:r w:rsidRPr="000C45D0">
        <w:t>vém telefonu. Doplň schéma:</w:t>
      </w:r>
    </w:p>
    <w:p w14:paraId="25DA4A31" w14:textId="77777777" w:rsidR="003A1570" w:rsidRPr="000C45D0" w:rsidRDefault="003A1570" w:rsidP="00701F40">
      <w:pPr>
        <w:pStyle w:val="Default"/>
      </w:pPr>
    </w:p>
    <w:p w14:paraId="68BF0319" w14:textId="77777777" w:rsidR="003A1570" w:rsidRDefault="00701F40" w:rsidP="00701F40">
      <w:pPr>
        <w:pStyle w:val="Default"/>
        <w:rPr>
          <w:rStyle w:val="dekodpovChar"/>
        </w:rPr>
      </w:pPr>
      <w:r w:rsidRPr="000C45D0">
        <w:t xml:space="preserve">Název aplikace: </w:t>
      </w:r>
      <w:r w:rsidRPr="000C45D0">
        <w:rPr>
          <w:rStyle w:val="dekodpovChar"/>
        </w:rPr>
        <w:t>……………………………………………………</w:t>
      </w:r>
    </w:p>
    <w:p w14:paraId="72B088B1" w14:textId="51A322B8" w:rsidR="00701F40" w:rsidRPr="000C45D0" w:rsidRDefault="00701F40" w:rsidP="00701F40">
      <w:pPr>
        <w:pStyle w:val="Default"/>
      </w:pPr>
    </w:p>
    <w:tbl>
      <w:tblPr>
        <w:tblStyle w:val="Mkatabulky"/>
        <w:tblW w:w="9500" w:type="dxa"/>
        <w:tblLook w:val="04A0" w:firstRow="1" w:lastRow="0" w:firstColumn="1" w:lastColumn="0" w:noHBand="0" w:noVBand="1"/>
      </w:tblPr>
      <w:tblGrid>
        <w:gridCol w:w="3166"/>
        <w:gridCol w:w="3167"/>
        <w:gridCol w:w="3167"/>
      </w:tblGrid>
      <w:tr w:rsidR="003032DD" w:rsidRPr="000C45D0" w14:paraId="7C550E70" w14:textId="77777777" w:rsidTr="004E0669">
        <w:tc>
          <w:tcPr>
            <w:tcW w:w="3166" w:type="dxa"/>
            <w:shd w:val="clear" w:color="auto" w:fill="00B0F0"/>
            <w:vAlign w:val="center"/>
          </w:tcPr>
          <w:p w14:paraId="7978F552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Jaká data sbírá?</w:t>
            </w:r>
          </w:p>
        </w:tc>
        <w:tc>
          <w:tcPr>
            <w:tcW w:w="3167" w:type="dxa"/>
            <w:shd w:val="clear" w:color="auto" w:fill="00B0F0"/>
            <w:vAlign w:val="center"/>
          </w:tcPr>
          <w:p w14:paraId="306830C5" w14:textId="77777777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Komu je předává?</w:t>
            </w:r>
          </w:p>
        </w:tc>
        <w:tc>
          <w:tcPr>
            <w:tcW w:w="3167" w:type="dxa"/>
            <w:shd w:val="clear" w:color="auto" w:fill="00B0F0"/>
            <w:vAlign w:val="center"/>
          </w:tcPr>
          <w:p w14:paraId="2823B149" w14:textId="7A77C568" w:rsidR="003032DD" w:rsidRPr="000C45D0" w:rsidRDefault="004E32BB" w:rsidP="004E0669">
            <w:pPr>
              <w:pStyle w:val="Default"/>
              <w:jc w:val="center"/>
            </w:pPr>
            <w:r w:rsidRPr="000C45D0">
              <w:rPr>
                <w:b/>
                <w:bCs/>
              </w:rPr>
              <w:t>K</w:t>
            </w:r>
            <w:r w:rsidR="003A1570">
              <w:rPr>
                <w:b/>
                <w:bCs/>
              </w:rPr>
              <w:t> </w:t>
            </w:r>
            <w:r w:rsidRPr="000C45D0">
              <w:rPr>
                <w:b/>
                <w:bCs/>
              </w:rPr>
              <w:t>čemu se mohou použít?</w:t>
            </w:r>
          </w:p>
        </w:tc>
      </w:tr>
      <w:tr w:rsidR="003032DD" w:rsidRPr="000C45D0" w14:paraId="22D4B9A4" w14:textId="77777777">
        <w:tc>
          <w:tcPr>
            <w:tcW w:w="3166" w:type="dxa"/>
          </w:tcPr>
          <w:p w14:paraId="6617E57B" w14:textId="6FA44C77" w:rsidR="003032DD" w:rsidRPr="000C45D0" w:rsidRDefault="003032DD">
            <w:pPr>
              <w:pStyle w:val="Default"/>
            </w:pPr>
          </w:p>
          <w:p w14:paraId="46742823" w14:textId="6C5FAE66" w:rsidR="003032DD" w:rsidRPr="000C45D0" w:rsidRDefault="003032DD">
            <w:pPr>
              <w:pStyle w:val="dekodpov"/>
            </w:pPr>
          </w:p>
        </w:tc>
        <w:tc>
          <w:tcPr>
            <w:tcW w:w="3167" w:type="dxa"/>
          </w:tcPr>
          <w:p w14:paraId="7134B1C9" w14:textId="2E727EDF" w:rsidR="003032DD" w:rsidRPr="000C45D0" w:rsidRDefault="003032DD">
            <w:pPr>
              <w:pStyle w:val="Default"/>
            </w:pPr>
          </w:p>
          <w:p w14:paraId="35E49538" w14:textId="2DB28015" w:rsidR="003032DD" w:rsidRPr="000C45D0" w:rsidRDefault="003032DD">
            <w:pPr>
              <w:pStyle w:val="dekodpov"/>
            </w:pPr>
          </w:p>
        </w:tc>
        <w:tc>
          <w:tcPr>
            <w:tcW w:w="3167" w:type="dxa"/>
          </w:tcPr>
          <w:p w14:paraId="6A9EFD3F" w14:textId="77777777" w:rsidR="003032DD" w:rsidRPr="000C45D0" w:rsidRDefault="003032DD" w:rsidP="004E0669">
            <w:pPr>
              <w:pStyle w:val="Default"/>
            </w:pPr>
          </w:p>
          <w:p w14:paraId="2070037B" w14:textId="77777777" w:rsidR="004E0669" w:rsidRPr="000C45D0" w:rsidRDefault="004E0669" w:rsidP="004E0669">
            <w:pPr>
              <w:pStyle w:val="Default"/>
            </w:pPr>
          </w:p>
          <w:p w14:paraId="7C8360F5" w14:textId="77777777" w:rsidR="004E0669" w:rsidRPr="000C45D0" w:rsidRDefault="004E0669" w:rsidP="004E0669">
            <w:pPr>
              <w:pStyle w:val="Default"/>
            </w:pPr>
          </w:p>
          <w:p w14:paraId="3F5D121A" w14:textId="77777777" w:rsidR="004E0669" w:rsidRPr="000C45D0" w:rsidRDefault="004E0669" w:rsidP="004E0669">
            <w:pPr>
              <w:pStyle w:val="Default"/>
            </w:pPr>
          </w:p>
          <w:p w14:paraId="528AD42E" w14:textId="77777777" w:rsidR="004E0669" w:rsidRPr="000C45D0" w:rsidRDefault="004E0669" w:rsidP="004E0669">
            <w:pPr>
              <w:pStyle w:val="Default"/>
            </w:pPr>
          </w:p>
          <w:p w14:paraId="5A2B9FB4" w14:textId="77777777" w:rsidR="004E0669" w:rsidRPr="000C45D0" w:rsidRDefault="004E0669" w:rsidP="004E0669">
            <w:pPr>
              <w:pStyle w:val="Default"/>
            </w:pPr>
          </w:p>
          <w:p w14:paraId="03B0250A" w14:textId="77777777" w:rsidR="004E0669" w:rsidRPr="000C45D0" w:rsidRDefault="004E0669" w:rsidP="004E0669">
            <w:pPr>
              <w:pStyle w:val="Default"/>
            </w:pPr>
          </w:p>
          <w:p w14:paraId="0B60FCF3" w14:textId="58DCCBEE" w:rsidR="004E0669" w:rsidRPr="000C45D0" w:rsidRDefault="004E0669" w:rsidP="004E0669">
            <w:pPr>
              <w:pStyle w:val="Default"/>
            </w:pPr>
          </w:p>
        </w:tc>
      </w:tr>
    </w:tbl>
    <w:p w14:paraId="3E652CDF" w14:textId="77777777" w:rsidR="005A0994" w:rsidRPr="000C45D0" w:rsidRDefault="005A0994" w:rsidP="004E0669">
      <w:pPr>
        <w:pStyle w:val="Sebereflexeka"/>
        <w:rPr>
          <w:bCs/>
          <w:noProof w:val="0"/>
        </w:rPr>
      </w:pPr>
    </w:p>
    <w:p w14:paraId="6B300B2E" w14:textId="5FDD1B71" w:rsidR="00D93DD6" w:rsidRPr="000C45D0" w:rsidRDefault="00D93DD6" w:rsidP="00D93DD6">
      <w:pPr>
        <w:pStyle w:val="Sebereflexeka"/>
        <w:rPr>
          <w:noProof w:val="0"/>
        </w:rPr>
      </w:pPr>
      <w:r w:rsidRPr="000C45D0">
        <w:rPr>
          <w:bCs/>
          <w:noProof w:val="0"/>
        </w:rPr>
        <w:lastRenderedPageBreak/>
        <w:t>4) Diskuze ve skupině</w:t>
      </w:r>
    </w:p>
    <w:p w14:paraId="2D29E15E" w14:textId="77777777" w:rsidR="00D93DD6" w:rsidRPr="000C45D0" w:rsidRDefault="00D93DD6" w:rsidP="00D93DD6">
      <w:pPr>
        <w:pStyle w:val="Default"/>
      </w:pPr>
      <w:r w:rsidRPr="000C45D0">
        <w:t>Proč si myslíš, že stát nebo firmy chtějí vědět, co kupuješ a kde se pohybuješ? Napiš jeden důvod ze strany firem a jeden ze strany státu:</w:t>
      </w:r>
    </w:p>
    <w:p w14:paraId="3AB79E27" w14:textId="042E1A59" w:rsidR="00D93DD6" w:rsidRPr="000C45D0" w:rsidRDefault="00D93DD6" w:rsidP="00D93DD6">
      <w:pPr>
        <w:pStyle w:val="Popispracovnholistu"/>
      </w:pPr>
      <w:r w:rsidRPr="000C45D0">
        <w:t>Firmy:</w:t>
      </w:r>
      <w:r w:rsidR="003A1570">
        <w:t xml:space="preserve"> </w:t>
      </w:r>
      <w:r w:rsidRPr="000C45D0">
        <w:rPr>
          <w:rStyle w:val="dekodpovChar"/>
        </w:rPr>
        <w:t>…………………………………………………………………………………</w:t>
      </w:r>
      <w:r w:rsidR="003A1570">
        <w:rPr>
          <w:rStyle w:val="dekodpovChar"/>
        </w:rPr>
        <w:t>…...</w:t>
      </w:r>
    </w:p>
    <w:p w14:paraId="313B1131" w14:textId="77777777" w:rsidR="00D93DD6" w:rsidRPr="000C45D0" w:rsidRDefault="00D93DD6" w:rsidP="00D93DD6">
      <w:pPr>
        <w:pStyle w:val="Popispracovnholistu"/>
        <w:rPr>
          <w:rStyle w:val="dekodpovChar"/>
        </w:rPr>
      </w:pPr>
      <w:r w:rsidRPr="000C45D0">
        <w:t>Stát:</w:t>
      </w:r>
      <w:r w:rsidRPr="000C45D0">
        <w:rPr>
          <w:rStyle w:val="dekodpovChar"/>
        </w:rPr>
        <w:t xml:space="preserve"> …………………………………………………………………………………</w:t>
      </w:r>
      <w:proofErr w:type="gramStart"/>
      <w:r w:rsidRPr="000C45D0">
        <w:rPr>
          <w:rStyle w:val="dekodpovChar"/>
        </w:rPr>
        <w:t>…….</w:t>
      </w:r>
      <w:proofErr w:type="gramEnd"/>
      <w:r w:rsidRPr="000C45D0">
        <w:rPr>
          <w:rStyle w:val="dekodpovChar"/>
        </w:rPr>
        <w:t>.</w:t>
      </w:r>
    </w:p>
    <w:p w14:paraId="46E8C73B" w14:textId="77777777" w:rsidR="00D93DD6" w:rsidRPr="000C45D0" w:rsidRDefault="00D93DD6" w:rsidP="006F0BC3">
      <w:pPr>
        <w:pStyle w:val="Sebereflexeka"/>
        <w:rPr>
          <w:noProof w:val="0"/>
        </w:rPr>
      </w:pPr>
    </w:p>
    <w:p w14:paraId="5E957C29" w14:textId="0BEB6172" w:rsidR="006F0BC3" w:rsidRPr="000C45D0" w:rsidRDefault="00D93DD6" w:rsidP="006F0BC3">
      <w:pPr>
        <w:pStyle w:val="Sebereflexeka"/>
        <w:rPr>
          <w:noProof w:val="0"/>
        </w:rPr>
      </w:pPr>
      <w:r w:rsidRPr="000C45D0">
        <w:rPr>
          <w:noProof w:val="0"/>
        </w:rPr>
        <w:t>5</w:t>
      </w:r>
      <w:r w:rsidR="006F0BC3" w:rsidRPr="000C45D0">
        <w:rPr>
          <w:noProof w:val="0"/>
        </w:rPr>
        <w:t>) Vyplatí se to</w:t>
      </w:r>
      <w:r w:rsidRPr="000C45D0">
        <w:rPr>
          <w:noProof w:val="0"/>
        </w:rPr>
        <w:t xml:space="preserve"> všem</w:t>
      </w:r>
      <w:r w:rsidR="006F0BC3" w:rsidRPr="000C45D0">
        <w:rPr>
          <w:noProof w:val="0"/>
        </w:rPr>
        <w:t>?</w:t>
      </w:r>
    </w:p>
    <w:p w14:paraId="3FE7DDE1" w14:textId="629B47CF" w:rsidR="00483140" w:rsidRPr="000C45D0" w:rsidRDefault="00483140" w:rsidP="00483140">
      <w:pPr>
        <w:pStyle w:val="Popispracovnholistu"/>
        <w:rPr>
          <w:sz w:val="24"/>
          <w:szCs w:val="24"/>
        </w:rPr>
      </w:pPr>
      <w:r w:rsidRPr="000C45D0">
        <w:rPr>
          <w:sz w:val="24"/>
          <w:szCs w:val="24"/>
        </w:rPr>
        <w:t>Digitální služby nám často usnadňují život, ale výměnou sbírají naše data. Zamysl</w:t>
      </w:r>
      <w:r w:rsidR="00990CFD">
        <w:rPr>
          <w:sz w:val="24"/>
          <w:szCs w:val="24"/>
        </w:rPr>
        <w:t>i</w:t>
      </w:r>
      <w:r w:rsidRPr="000C45D0">
        <w:rPr>
          <w:sz w:val="24"/>
          <w:szCs w:val="24"/>
        </w:rPr>
        <w:t xml:space="preserve"> se, co uživatel</w:t>
      </w:r>
      <w:r w:rsidR="00990CFD">
        <w:rPr>
          <w:sz w:val="24"/>
          <w:szCs w:val="24"/>
        </w:rPr>
        <w:t>é</w:t>
      </w:r>
      <w:r w:rsidRPr="000C45D0">
        <w:rPr>
          <w:sz w:val="24"/>
          <w:szCs w:val="24"/>
        </w:rPr>
        <w:t xml:space="preserve"> </w:t>
      </w:r>
      <w:proofErr w:type="spellStart"/>
      <w:r w:rsidRPr="000C45D0">
        <w:rPr>
          <w:sz w:val="24"/>
          <w:szCs w:val="24"/>
        </w:rPr>
        <w:t>získ</w:t>
      </w:r>
      <w:r w:rsidR="00990CFD">
        <w:rPr>
          <w:sz w:val="24"/>
          <w:szCs w:val="24"/>
        </w:rPr>
        <w:t>aji</w:t>
      </w:r>
      <w:proofErr w:type="spellEnd"/>
      <w:r w:rsidRPr="000C45D0">
        <w:rPr>
          <w:sz w:val="24"/>
          <w:szCs w:val="24"/>
        </w:rPr>
        <w:t>, jaká data sdíl</w:t>
      </w:r>
      <w:r w:rsidR="00990CFD">
        <w:rPr>
          <w:sz w:val="24"/>
          <w:szCs w:val="24"/>
        </w:rPr>
        <w:t>ej</w:t>
      </w:r>
      <w:r w:rsidRPr="000C45D0">
        <w:rPr>
          <w:sz w:val="24"/>
          <w:szCs w:val="24"/>
        </w:rPr>
        <w:t>í a jestli mají všichni stejnou možnost službu využít.</w:t>
      </w:r>
    </w:p>
    <w:p w14:paraId="265FC0D0" w14:textId="0D028CC0" w:rsidR="00B854EB" w:rsidRPr="000C45D0" w:rsidRDefault="00B854EB" w:rsidP="00F57856">
      <w:pPr>
        <w:pStyle w:val="Popispracovnholistu"/>
        <w:rPr>
          <w:b/>
          <w:bCs/>
          <w:u w:val="single"/>
        </w:rPr>
      </w:pPr>
      <w:r w:rsidRPr="000C45D0">
        <w:rPr>
          <w:b/>
          <w:bCs/>
          <w:u w:val="single"/>
        </w:rPr>
        <w:t>Situace:</w:t>
      </w:r>
    </w:p>
    <w:p w14:paraId="24047A22" w14:textId="6EB7649D" w:rsidR="00B854EB" w:rsidRPr="000C45D0" w:rsidRDefault="00B854EB" w:rsidP="00B854EB">
      <w:pPr>
        <w:pStyle w:val="Default"/>
      </w:pPr>
      <w:r w:rsidRPr="000C45D0">
        <w:t>a) Mobilní aplikace pro dopravu vlakem</w:t>
      </w:r>
    </w:p>
    <w:p w14:paraId="345D5185" w14:textId="7A1EB413" w:rsidR="00B854EB" w:rsidRPr="000C45D0" w:rsidRDefault="00B854EB" w:rsidP="00B854EB">
      <w:pPr>
        <w:pStyle w:val="Default"/>
      </w:pPr>
      <w:r w:rsidRPr="000C45D0">
        <w:t>b) Menu v</w:t>
      </w:r>
      <w:r w:rsidR="003A1570">
        <w:t> </w:t>
      </w:r>
      <w:r w:rsidRPr="000C45D0">
        <w:t>restauraci pouze přes QR kód</w:t>
      </w:r>
    </w:p>
    <w:p w14:paraId="42A94921" w14:textId="06EF41FB" w:rsidR="00B854EB" w:rsidRPr="000C45D0" w:rsidRDefault="00B854EB" w:rsidP="00B854EB">
      <w:pPr>
        <w:pStyle w:val="Default"/>
      </w:pPr>
      <w:r w:rsidRPr="000C45D0">
        <w:t>c) Sleva v</w:t>
      </w:r>
      <w:r w:rsidR="003A1570">
        <w:t> </w:t>
      </w:r>
      <w:r w:rsidRPr="000C45D0">
        <w:t>supermarketu jen přes aplikaci</w:t>
      </w:r>
    </w:p>
    <w:p w14:paraId="7635818B" w14:textId="06567381" w:rsidR="00B854EB" w:rsidRPr="000C45D0" w:rsidRDefault="00EE52C9" w:rsidP="00B854EB">
      <w:pPr>
        <w:pStyle w:val="Default"/>
      </w:pPr>
      <w:r w:rsidRPr="000C45D0">
        <w:t>d</w:t>
      </w:r>
      <w:r w:rsidR="00B854EB" w:rsidRPr="000C45D0">
        <w:t>) Článek dostupný jen po souhlasu se všemi cookies</w:t>
      </w:r>
    </w:p>
    <w:p w14:paraId="79508309" w14:textId="77777777" w:rsidR="00F57856" w:rsidRPr="000C45D0" w:rsidRDefault="00F57856" w:rsidP="00417D0D">
      <w:pPr>
        <w:pStyle w:val="Default"/>
      </w:pPr>
    </w:p>
    <w:p w14:paraId="49F7EB7D" w14:textId="77777777" w:rsidR="00EE52C9" w:rsidRPr="000C45D0" w:rsidRDefault="00EE52C9" w:rsidP="00701F40">
      <w:pPr>
        <w:pStyle w:val="Default"/>
      </w:pPr>
    </w:p>
    <w:tbl>
      <w:tblPr>
        <w:tblStyle w:val="Mkatabulky"/>
        <w:tblW w:w="10343" w:type="dxa"/>
        <w:tblLook w:val="04A0" w:firstRow="1" w:lastRow="0" w:firstColumn="1" w:lastColumn="0" w:noHBand="0" w:noVBand="1"/>
      </w:tblPr>
      <w:tblGrid>
        <w:gridCol w:w="1150"/>
        <w:gridCol w:w="2236"/>
        <w:gridCol w:w="2985"/>
        <w:gridCol w:w="3972"/>
      </w:tblGrid>
      <w:tr w:rsidR="00EE52C9" w:rsidRPr="000C45D0" w14:paraId="0B5550C5" w14:textId="6D25CFC1" w:rsidTr="004E26E6">
        <w:trPr>
          <w:trHeight w:val="454"/>
        </w:trPr>
        <w:tc>
          <w:tcPr>
            <w:tcW w:w="1150" w:type="dxa"/>
            <w:shd w:val="clear" w:color="auto" w:fill="00B0F0"/>
            <w:vAlign w:val="center"/>
          </w:tcPr>
          <w:p w14:paraId="363D292E" w14:textId="1710FC69" w:rsidR="00EE52C9" w:rsidRPr="000C45D0" w:rsidRDefault="00EE52C9" w:rsidP="00EE52C9">
            <w:pPr>
              <w:pStyle w:val="Default"/>
              <w:jc w:val="center"/>
            </w:pPr>
            <w:r w:rsidRPr="000C45D0">
              <w:rPr>
                <w:b/>
                <w:bCs/>
              </w:rPr>
              <w:t>Situace:</w:t>
            </w:r>
          </w:p>
        </w:tc>
        <w:tc>
          <w:tcPr>
            <w:tcW w:w="2236" w:type="dxa"/>
            <w:shd w:val="clear" w:color="auto" w:fill="00B0F0"/>
            <w:vAlign w:val="center"/>
          </w:tcPr>
          <w:p w14:paraId="49DC91FA" w14:textId="7BCB96A2" w:rsidR="00EE52C9" w:rsidRPr="000C45D0" w:rsidRDefault="00EE52C9" w:rsidP="00EE52C9">
            <w:pPr>
              <w:pStyle w:val="Default"/>
              <w:jc w:val="center"/>
              <w:rPr>
                <w:b/>
                <w:bCs/>
              </w:rPr>
            </w:pPr>
            <w:r w:rsidRPr="000C45D0">
              <w:rPr>
                <w:b/>
                <w:bCs/>
              </w:rPr>
              <w:t>Výhody:</w:t>
            </w:r>
          </w:p>
        </w:tc>
        <w:tc>
          <w:tcPr>
            <w:tcW w:w="2985" w:type="dxa"/>
            <w:shd w:val="clear" w:color="auto" w:fill="00B0F0"/>
            <w:vAlign w:val="center"/>
          </w:tcPr>
          <w:p w14:paraId="32DAB4C2" w14:textId="5416EBF4" w:rsidR="00EE52C9" w:rsidRPr="000C45D0" w:rsidRDefault="00EE52C9" w:rsidP="00EE52C9">
            <w:pPr>
              <w:pStyle w:val="Default"/>
              <w:jc w:val="center"/>
            </w:pPr>
            <w:r w:rsidRPr="000C45D0">
              <w:rPr>
                <w:b/>
                <w:bCs/>
              </w:rPr>
              <w:t>Jaká data sdílíme:</w:t>
            </w:r>
          </w:p>
        </w:tc>
        <w:tc>
          <w:tcPr>
            <w:tcW w:w="3972" w:type="dxa"/>
            <w:shd w:val="clear" w:color="auto" w:fill="00B0F0"/>
            <w:vAlign w:val="center"/>
          </w:tcPr>
          <w:p w14:paraId="5EA015E0" w14:textId="18AB4735" w:rsidR="00EE52C9" w:rsidRPr="000C45D0" w:rsidRDefault="00EE52C9" w:rsidP="00EE52C9">
            <w:pPr>
              <w:pStyle w:val="Default"/>
              <w:jc w:val="center"/>
              <w:rPr>
                <w:b/>
                <w:bCs/>
              </w:rPr>
            </w:pPr>
            <w:r w:rsidRPr="000C45D0">
              <w:rPr>
                <w:b/>
                <w:bCs/>
              </w:rPr>
              <w:t xml:space="preserve">Mohou </w:t>
            </w:r>
            <w:r w:rsidR="00D93DD6" w:rsidRPr="000C45D0">
              <w:rPr>
                <w:b/>
                <w:bCs/>
              </w:rPr>
              <w:t xml:space="preserve">službu </w:t>
            </w:r>
            <w:r w:rsidRPr="000C45D0">
              <w:rPr>
                <w:b/>
                <w:bCs/>
              </w:rPr>
              <w:t>využít všichni?</w:t>
            </w:r>
          </w:p>
        </w:tc>
      </w:tr>
      <w:tr w:rsidR="00EE52C9" w:rsidRPr="000C45D0" w14:paraId="26B0840B" w14:textId="3E740878" w:rsidTr="00EE52C9">
        <w:trPr>
          <w:trHeight w:val="454"/>
        </w:trPr>
        <w:tc>
          <w:tcPr>
            <w:tcW w:w="1150" w:type="dxa"/>
            <w:vAlign w:val="center"/>
          </w:tcPr>
          <w:p w14:paraId="63084452" w14:textId="5B1AA8FB" w:rsidR="00EE52C9" w:rsidRPr="000C45D0" w:rsidRDefault="00EE52C9" w:rsidP="00EE52C9">
            <w:pPr>
              <w:pStyle w:val="Default"/>
              <w:jc w:val="center"/>
            </w:pPr>
            <w:r w:rsidRPr="000C45D0">
              <w:t>a</w:t>
            </w:r>
          </w:p>
        </w:tc>
        <w:tc>
          <w:tcPr>
            <w:tcW w:w="2236" w:type="dxa"/>
            <w:vAlign w:val="center"/>
          </w:tcPr>
          <w:p w14:paraId="7B2E6F8B" w14:textId="77777777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2985" w:type="dxa"/>
            <w:vAlign w:val="center"/>
          </w:tcPr>
          <w:p w14:paraId="4823F666" w14:textId="1B740104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3972" w:type="dxa"/>
          </w:tcPr>
          <w:p w14:paraId="0475B21F" w14:textId="5CC819A6" w:rsidR="00EE52C9" w:rsidRPr="000C45D0" w:rsidRDefault="00EE52C9" w:rsidP="00EE52C9">
            <w:pPr>
              <w:pStyle w:val="Default"/>
              <w:jc w:val="center"/>
            </w:pPr>
          </w:p>
        </w:tc>
      </w:tr>
      <w:tr w:rsidR="00EE52C9" w:rsidRPr="000C45D0" w14:paraId="57CD0227" w14:textId="323F1087" w:rsidTr="00EE52C9">
        <w:trPr>
          <w:trHeight w:val="454"/>
        </w:trPr>
        <w:tc>
          <w:tcPr>
            <w:tcW w:w="1150" w:type="dxa"/>
            <w:vAlign w:val="center"/>
          </w:tcPr>
          <w:p w14:paraId="5CC65D6E" w14:textId="0767B8D8" w:rsidR="00EE52C9" w:rsidRPr="000C45D0" w:rsidRDefault="00EE52C9" w:rsidP="00EE52C9">
            <w:pPr>
              <w:pStyle w:val="Default"/>
              <w:jc w:val="center"/>
            </w:pPr>
            <w:r w:rsidRPr="000C45D0">
              <w:t>b</w:t>
            </w:r>
          </w:p>
        </w:tc>
        <w:tc>
          <w:tcPr>
            <w:tcW w:w="2236" w:type="dxa"/>
            <w:vAlign w:val="center"/>
          </w:tcPr>
          <w:p w14:paraId="4A3B27D4" w14:textId="77777777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2985" w:type="dxa"/>
            <w:vAlign w:val="center"/>
          </w:tcPr>
          <w:p w14:paraId="7F96D096" w14:textId="5EBC4BFA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3972" w:type="dxa"/>
          </w:tcPr>
          <w:p w14:paraId="3869C689" w14:textId="4D10234F" w:rsidR="00EE52C9" w:rsidRPr="000C45D0" w:rsidRDefault="00EE52C9" w:rsidP="00EE52C9">
            <w:pPr>
              <w:pStyle w:val="Default"/>
              <w:jc w:val="center"/>
            </w:pPr>
          </w:p>
        </w:tc>
      </w:tr>
      <w:tr w:rsidR="00EE52C9" w:rsidRPr="000C45D0" w14:paraId="3CF41028" w14:textId="4CF25826" w:rsidTr="00EE52C9">
        <w:trPr>
          <w:trHeight w:val="454"/>
        </w:trPr>
        <w:tc>
          <w:tcPr>
            <w:tcW w:w="1150" w:type="dxa"/>
            <w:vAlign w:val="center"/>
          </w:tcPr>
          <w:p w14:paraId="6ED86F27" w14:textId="53CB7833" w:rsidR="00EE52C9" w:rsidRPr="000C45D0" w:rsidRDefault="00EE52C9" w:rsidP="00EE52C9">
            <w:pPr>
              <w:pStyle w:val="Default"/>
              <w:jc w:val="center"/>
            </w:pPr>
            <w:r w:rsidRPr="000C45D0">
              <w:t>c</w:t>
            </w:r>
          </w:p>
        </w:tc>
        <w:tc>
          <w:tcPr>
            <w:tcW w:w="2236" w:type="dxa"/>
            <w:vAlign w:val="center"/>
          </w:tcPr>
          <w:p w14:paraId="27F0FE46" w14:textId="77777777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2985" w:type="dxa"/>
            <w:vAlign w:val="center"/>
          </w:tcPr>
          <w:p w14:paraId="5C8A33DA" w14:textId="53544096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3972" w:type="dxa"/>
          </w:tcPr>
          <w:p w14:paraId="082C969B" w14:textId="27C43366" w:rsidR="00EE52C9" w:rsidRPr="000C45D0" w:rsidRDefault="00EE52C9" w:rsidP="00EE52C9">
            <w:pPr>
              <w:pStyle w:val="Default"/>
              <w:jc w:val="center"/>
            </w:pPr>
          </w:p>
        </w:tc>
      </w:tr>
      <w:tr w:rsidR="00EE52C9" w:rsidRPr="000C45D0" w14:paraId="57D42D45" w14:textId="319A61E5" w:rsidTr="00EE52C9">
        <w:trPr>
          <w:trHeight w:val="454"/>
        </w:trPr>
        <w:tc>
          <w:tcPr>
            <w:tcW w:w="1150" w:type="dxa"/>
            <w:vAlign w:val="center"/>
          </w:tcPr>
          <w:p w14:paraId="7A1CAE36" w14:textId="09FB1EE6" w:rsidR="00EE52C9" w:rsidRPr="000C45D0" w:rsidRDefault="00EE52C9" w:rsidP="00EE52C9">
            <w:pPr>
              <w:pStyle w:val="Default"/>
              <w:jc w:val="center"/>
            </w:pPr>
            <w:r w:rsidRPr="000C45D0">
              <w:t>d</w:t>
            </w:r>
          </w:p>
        </w:tc>
        <w:tc>
          <w:tcPr>
            <w:tcW w:w="2236" w:type="dxa"/>
            <w:vAlign w:val="center"/>
          </w:tcPr>
          <w:p w14:paraId="3198647E" w14:textId="77777777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2985" w:type="dxa"/>
            <w:vAlign w:val="center"/>
          </w:tcPr>
          <w:p w14:paraId="71F825EF" w14:textId="154358C3" w:rsidR="00EE52C9" w:rsidRPr="000C45D0" w:rsidRDefault="00EE52C9" w:rsidP="00EE52C9">
            <w:pPr>
              <w:pStyle w:val="Default"/>
              <w:jc w:val="center"/>
            </w:pPr>
          </w:p>
        </w:tc>
        <w:tc>
          <w:tcPr>
            <w:tcW w:w="3972" w:type="dxa"/>
          </w:tcPr>
          <w:p w14:paraId="0AAA60C4" w14:textId="3E8BA5DE" w:rsidR="00EE52C9" w:rsidRPr="000C45D0" w:rsidRDefault="00EE52C9" w:rsidP="00EE52C9">
            <w:pPr>
              <w:pStyle w:val="Default"/>
              <w:jc w:val="center"/>
            </w:pPr>
          </w:p>
        </w:tc>
      </w:tr>
    </w:tbl>
    <w:p w14:paraId="1949909A" w14:textId="77777777" w:rsidR="00EE52C9" w:rsidRPr="000C45D0" w:rsidRDefault="00EE52C9" w:rsidP="00701F40">
      <w:pPr>
        <w:pStyle w:val="Default"/>
      </w:pPr>
    </w:p>
    <w:p w14:paraId="1CDEEDC9" w14:textId="77777777" w:rsidR="006F0BC3" w:rsidRPr="000C45D0" w:rsidRDefault="006F0BC3" w:rsidP="00701F40">
      <w:pPr>
        <w:pStyle w:val="Default"/>
      </w:pPr>
    </w:p>
    <w:p w14:paraId="483FDCF0" w14:textId="23C2DE14" w:rsidR="00701F40" w:rsidRPr="000C45D0" w:rsidRDefault="006F0BC3" w:rsidP="00701F40">
      <w:pPr>
        <w:pStyle w:val="Sebereflexeka"/>
        <w:rPr>
          <w:noProof w:val="0"/>
        </w:rPr>
      </w:pPr>
      <w:r w:rsidRPr="000C45D0">
        <w:rPr>
          <w:noProof w:val="0"/>
        </w:rPr>
        <w:t>6</w:t>
      </w:r>
      <w:r w:rsidR="004E0669" w:rsidRPr="000C45D0">
        <w:rPr>
          <w:noProof w:val="0"/>
        </w:rPr>
        <w:t xml:space="preserve">) </w:t>
      </w:r>
      <w:r w:rsidR="00701F40" w:rsidRPr="000C45D0">
        <w:rPr>
          <w:noProof w:val="0"/>
        </w:rPr>
        <w:t>Reflexe</w:t>
      </w:r>
    </w:p>
    <w:p w14:paraId="225FF57C" w14:textId="77777777" w:rsidR="00785E4B" w:rsidRPr="000C45D0" w:rsidRDefault="00701F40" w:rsidP="004E0669">
      <w:pPr>
        <w:pStyle w:val="Default"/>
        <w:rPr>
          <w:rStyle w:val="dekodpovChar"/>
        </w:rPr>
      </w:pPr>
      <w:r w:rsidRPr="000C45D0">
        <w:t>Dokonči větu:</w:t>
      </w:r>
      <w:r w:rsidR="004E0669" w:rsidRPr="000C45D0">
        <w:t xml:space="preserve"> </w:t>
      </w:r>
      <w:r w:rsidRPr="000C45D0">
        <w:t>Po této hodině budu jinak přemýšlet o tom, kdy</w:t>
      </w:r>
      <w:r w:rsidR="00785E4B" w:rsidRPr="000C45D0">
        <w:t xml:space="preserve">ž, </w:t>
      </w:r>
      <w:r w:rsidR="00785E4B" w:rsidRPr="000C45D0">
        <w:rPr>
          <w:rStyle w:val="dekodpovChar"/>
        </w:rPr>
        <w:t>……………………</w:t>
      </w:r>
      <w:proofErr w:type="gramStart"/>
      <w:r w:rsidR="00785E4B" w:rsidRPr="000C45D0">
        <w:rPr>
          <w:rStyle w:val="dekodpovChar"/>
        </w:rPr>
        <w:t>…….</w:t>
      </w:r>
      <w:proofErr w:type="gramEnd"/>
      <w:r w:rsidR="00785E4B" w:rsidRPr="000C45D0">
        <w:rPr>
          <w:rStyle w:val="dekodpovChar"/>
        </w:rPr>
        <w:t xml:space="preserve">.…. </w:t>
      </w:r>
    </w:p>
    <w:p w14:paraId="3AD9662E" w14:textId="77777777" w:rsidR="00785E4B" w:rsidRPr="000C45D0" w:rsidRDefault="00785E4B" w:rsidP="004E0669">
      <w:pPr>
        <w:pStyle w:val="Default"/>
        <w:rPr>
          <w:rStyle w:val="dekodpovChar"/>
        </w:rPr>
      </w:pPr>
    </w:p>
    <w:p w14:paraId="3DF22736" w14:textId="52EAB291" w:rsidR="00785E4B" w:rsidRPr="000C45D0" w:rsidRDefault="00701F40" w:rsidP="00EC2CD7">
      <w:pPr>
        <w:pStyle w:val="Default"/>
        <w:rPr>
          <w:b/>
          <w:bCs/>
        </w:rPr>
      </w:pPr>
      <w:bookmarkStart w:id="4" w:name="OLE_LINK11"/>
      <w:r w:rsidRPr="000C45D0">
        <w:rPr>
          <w:rStyle w:val="dekodpovChar"/>
        </w:rPr>
        <w:t>…………………………………………………………………………………………………………</w:t>
      </w:r>
      <w:bookmarkEnd w:id="4"/>
      <w:r w:rsidR="006F0BC3" w:rsidRPr="000C45D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BE2F681" wp14:editId="48DF4101">
                <wp:simplePos x="0" y="0"/>
                <wp:positionH relativeFrom="margin">
                  <wp:align>left</wp:align>
                </wp:positionH>
                <wp:positionV relativeFrom="paragraph">
                  <wp:posOffset>522085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EB53E" w14:textId="77777777" w:rsidR="001B3E0F" w:rsidRPr="00955B5C" w:rsidRDefault="001B3E0F" w:rsidP="00E9028A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3F7A43A2" wp14:editId="508177C4">
                                  <wp:extent cx="1223010" cy="414655"/>
                                  <wp:effectExtent l="0" t="0" r="0" b="4445"/>
                                  <wp:docPr id="30" name="Obrázek 30" descr="Obsah obrázku kreslení  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  Popis byl vytvořen automaticky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7" w:history="1">
                              <w:r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8" w:history="1">
                              <w:r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2FABD58E" w14:textId="77777777" w:rsidR="001B3E0F" w:rsidRDefault="001B3E0F" w:rsidP="001B3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BE2F6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41.1pt;width:524.55pt;height:95.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" filled="f" stroked="f">
                <v:textbox>
                  <w:txbxContent>
                    <w:p w14:paraId="1BEEB53E" w14:textId="77777777" w:rsidR="001B3E0F" w:rsidRPr="00955B5C" w:rsidRDefault="001B3E0F" w:rsidP="00E9028A">
                      <w:pPr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3F7A43A2" wp14:editId="508177C4">
                            <wp:extent cx="1223010" cy="414655"/>
                            <wp:effectExtent l="0" t="0" r="0" b="4445"/>
                            <wp:docPr id="30" name="Obrázek 30" descr="Obsah obrázku kreslení  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  Popis byl vytvořen automaticky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</w:rPr>
                        <w:t xml:space="preserve"> Autor: </w:t>
                      </w:r>
                      <w:hyperlink r:id="rId20" w:history="1">
                        <w:r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21" w:history="1">
                        <w:r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[novinarondra.cz]. Toto dílo je licencováno pod licencí Creative Commons [CC BY-NC 4.0]. Licenční podmínky navštivte na adrese [https://creativecommons.org/choose/?lang=cs].</w:t>
                      </w:r>
                    </w:p>
                    <w:p w14:paraId="2FABD58E" w14:textId="77777777" w:rsidR="001B3E0F" w:rsidRDefault="001B3E0F" w:rsidP="001B3E0F"/>
                  </w:txbxContent>
                </v:textbox>
                <w10:wrap type="square" anchorx="margin"/>
              </v:shape>
            </w:pict>
          </mc:Fallback>
        </mc:AlternateContent>
      </w:r>
    </w:p>
    <w:sectPr w:rsidR="00785E4B" w:rsidRPr="000C45D0" w:rsidSect="0021339F">
      <w:headerReference w:type="default" r:id="rId22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CD2F" w14:textId="77777777" w:rsidR="004E32BB" w:rsidRDefault="004E32BB">
      <w:pPr>
        <w:spacing w:after="0" w:line="240" w:lineRule="auto"/>
      </w:pPr>
      <w:r>
        <w:separator/>
      </w:r>
    </w:p>
  </w:endnote>
  <w:endnote w:type="continuationSeparator" w:id="0">
    <w:p w14:paraId="55E2281D" w14:textId="77777777" w:rsidR="004E32BB" w:rsidRDefault="004E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02D02FF1" w14:textId="77777777" w:rsidTr="7DAA1868">
      <w:tc>
        <w:tcPr>
          <w:tcW w:w="3485" w:type="dxa"/>
        </w:tcPr>
        <w:p w14:paraId="797273E2" w14:textId="77777777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36D495DF" w14:textId="7777777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148664A8" w14:textId="77777777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7CBD8CB" w14:textId="77777777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93C5E5" wp14:editId="171BB2BE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19413408" w14:textId="77777777" w:rsidTr="7DAA1868">
      <w:tc>
        <w:tcPr>
          <w:tcW w:w="3485" w:type="dxa"/>
        </w:tcPr>
        <w:p w14:paraId="2BF14B11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62D984CB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4DC853BC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575DD7C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068003" wp14:editId="6869D1DF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66CAD" w14:textId="77777777" w:rsidR="004E32BB" w:rsidRDefault="004E32BB">
      <w:pPr>
        <w:spacing w:after="0" w:line="240" w:lineRule="auto"/>
      </w:pPr>
      <w:r>
        <w:separator/>
      </w:r>
    </w:p>
  </w:footnote>
  <w:footnote w:type="continuationSeparator" w:id="0">
    <w:p w14:paraId="1000D5F1" w14:textId="77777777" w:rsidR="004E32BB" w:rsidRDefault="004E3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6950A689" w14:textId="77777777" w:rsidTr="002D5A52">
      <w:trPr>
        <w:trHeight w:val="1278"/>
      </w:trPr>
      <w:tc>
        <w:tcPr>
          <w:tcW w:w="10455" w:type="dxa"/>
        </w:tcPr>
        <w:p w14:paraId="518EAB5B" w14:textId="77777777" w:rsidR="7DAA1868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982B0AE" wp14:editId="35C0E166">
                <wp:extent cx="6553200" cy="570016"/>
                <wp:effectExtent l="0" t="0" r="0" b="0"/>
                <wp:docPr id="1359475965" name="Obrázek 1359475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475965" name="Obrázek 13594759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611C5DC" w14:textId="77777777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CCC4" w14:textId="77777777" w:rsidR="00F279BD" w:rsidRDefault="00F279BD">
    <w:pPr>
      <w:pStyle w:val="Zhlav"/>
    </w:pPr>
    <w:r>
      <w:rPr>
        <w:noProof/>
      </w:rPr>
      <w:drawing>
        <wp:inline distT="0" distB="0" distL="0" distR="0" wp14:anchorId="1CA4E09E" wp14:editId="7C49CCB6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5A4D70FA" w14:textId="77777777" w:rsidTr="002D5A52">
      <w:trPr>
        <w:trHeight w:val="1278"/>
      </w:trPr>
      <w:tc>
        <w:tcPr>
          <w:tcW w:w="10455" w:type="dxa"/>
        </w:tcPr>
        <w:p w14:paraId="0152A340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363F4E9D" wp14:editId="35B7B779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F41B25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4803" w14:textId="77777777" w:rsidR="000D2183" w:rsidRDefault="000D2183">
    <w:pPr>
      <w:pStyle w:val="Zhlav"/>
    </w:pPr>
    <w:r>
      <w:rPr>
        <w:noProof/>
      </w:rPr>
      <w:drawing>
        <wp:inline distT="0" distB="0" distL="0" distR="0" wp14:anchorId="3EA54F99" wp14:editId="66EB7686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2DCD3F14" w14:textId="77777777" w:rsidTr="0021339F">
      <w:trPr>
        <w:trHeight w:val="1278"/>
      </w:trPr>
      <w:tc>
        <w:tcPr>
          <w:tcW w:w="10455" w:type="dxa"/>
        </w:tcPr>
        <w:p w14:paraId="1FA8E7B1" w14:textId="77777777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722ED9A1" wp14:editId="0A5FE55C">
                <wp:extent cx="6473825" cy="997421"/>
                <wp:effectExtent l="0" t="0" r="0" b="0"/>
                <wp:docPr id="1684305550" name="Obrázek 1684305550" descr="Obsah obrázku Barevnost, snímek obrazovky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  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F9AA93" w14:textId="77777777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4.5pt;height:4pt;visibility:visible;mso-wrap-style:square" o:bullet="t">
        <v:imagedata r:id="rId1" o:title=""/>
      </v:shape>
    </w:pict>
  </w:numPicBullet>
  <w:numPicBullet w:numPicBulletId="1">
    <w:pict>
      <v:shape id="_x0000_i1079" type="#_x0000_t75" style="width:4.5pt;height:4pt;visibility:visible;mso-wrap-style:square" o:bullet="t">
        <v:imagedata r:id="rId2" o:title=""/>
      </v:shape>
    </w:pict>
  </w:numPicBullet>
  <w:numPicBullet w:numPicBulletId="2">
    <w:pict>
      <v:shape id="_x0000_i1080" type="#_x0000_t75" style="width:13pt;height:12pt;visibility:visible;mso-wrap-style:square" o:bullet="t">
        <v:imagedata r:id="rId3" o:title=""/>
      </v:shape>
    </w:pict>
  </w:numPicBullet>
  <w:numPicBullet w:numPicBulletId="3">
    <w:pict>
      <v:shape id="_x0000_i1081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5C17"/>
    <w:multiLevelType w:val="multilevel"/>
    <w:tmpl w:val="74C6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1364"/>
    <w:multiLevelType w:val="hybridMultilevel"/>
    <w:tmpl w:val="ECA89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6B29"/>
    <w:multiLevelType w:val="hybridMultilevel"/>
    <w:tmpl w:val="A202D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FF298B"/>
    <w:multiLevelType w:val="multilevel"/>
    <w:tmpl w:val="4B3A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5"/>
  </w:num>
  <w:num w:numId="4">
    <w:abstractNumId w:val="11"/>
  </w:num>
  <w:num w:numId="5">
    <w:abstractNumId w:val="9"/>
  </w:num>
  <w:num w:numId="6">
    <w:abstractNumId w:val="5"/>
  </w:num>
  <w:num w:numId="7">
    <w:abstractNumId w:val="14"/>
  </w:num>
  <w:num w:numId="8">
    <w:abstractNumId w:val="16"/>
  </w:num>
  <w:num w:numId="9">
    <w:abstractNumId w:val="10"/>
  </w:num>
  <w:num w:numId="10">
    <w:abstractNumId w:val="13"/>
  </w:num>
  <w:num w:numId="11">
    <w:abstractNumId w:val="6"/>
  </w:num>
  <w:num w:numId="12">
    <w:abstractNumId w:val="8"/>
  </w:num>
  <w:num w:numId="13">
    <w:abstractNumId w:val="17"/>
  </w:num>
  <w:num w:numId="14">
    <w:abstractNumId w:val="2"/>
  </w:num>
  <w:num w:numId="15">
    <w:abstractNumId w:val="0"/>
  </w:num>
  <w:num w:numId="16">
    <w:abstractNumId w:val="12"/>
  </w:num>
  <w:num w:numId="17">
    <w:abstractNumId w:val="4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5382"/>
    <w:rsid w:val="00036793"/>
    <w:rsid w:val="00052D8A"/>
    <w:rsid w:val="000C45D0"/>
    <w:rsid w:val="000C5FEF"/>
    <w:rsid w:val="000D0E2C"/>
    <w:rsid w:val="000D2183"/>
    <w:rsid w:val="000E0434"/>
    <w:rsid w:val="000F4538"/>
    <w:rsid w:val="00106D77"/>
    <w:rsid w:val="00107063"/>
    <w:rsid w:val="0011432B"/>
    <w:rsid w:val="00116ACD"/>
    <w:rsid w:val="0013556E"/>
    <w:rsid w:val="0018524B"/>
    <w:rsid w:val="00194B7F"/>
    <w:rsid w:val="001B3E0F"/>
    <w:rsid w:val="00203982"/>
    <w:rsid w:val="0021339F"/>
    <w:rsid w:val="002207F4"/>
    <w:rsid w:val="00241D37"/>
    <w:rsid w:val="00250668"/>
    <w:rsid w:val="00254B9C"/>
    <w:rsid w:val="00257E85"/>
    <w:rsid w:val="002C10F6"/>
    <w:rsid w:val="002C5210"/>
    <w:rsid w:val="002D4614"/>
    <w:rsid w:val="002D5A52"/>
    <w:rsid w:val="002D6530"/>
    <w:rsid w:val="002F5C0C"/>
    <w:rsid w:val="00301E59"/>
    <w:rsid w:val="003022FE"/>
    <w:rsid w:val="003032DD"/>
    <w:rsid w:val="00315243"/>
    <w:rsid w:val="00320EFB"/>
    <w:rsid w:val="003912D1"/>
    <w:rsid w:val="003A1570"/>
    <w:rsid w:val="003A2C10"/>
    <w:rsid w:val="003C39FF"/>
    <w:rsid w:val="003C7989"/>
    <w:rsid w:val="0041292A"/>
    <w:rsid w:val="00417D0D"/>
    <w:rsid w:val="004210B0"/>
    <w:rsid w:val="00436BF9"/>
    <w:rsid w:val="00444061"/>
    <w:rsid w:val="00444763"/>
    <w:rsid w:val="00447B60"/>
    <w:rsid w:val="00456368"/>
    <w:rsid w:val="00465981"/>
    <w:rsid w:val="00483140"/>
    <w:rsid w:val="004C36E5"/>
    <w:rsid w:val="004C575B"/>
    <w:rsid w:val="004E0669"/>
    <w:rsid w:val="004E14C4"/>
    <w:rsid w:val="004E32BB"/>
    <w:rsid w:val="004F3181"/>
    <w:rsid w:val="00514573"/>
    <w:rsid w:val="005170CB"/>
    <w:rsid w:val="005228FE"/>
    <w:rsid w:val="00562122"/>
    <w:rsid w:val="005A0994"/>
    <w:rsid w:val="005C0AC3"/>
    <w:rsid w:val="005E2369"/>
    <w:rsid w:val="005E281F"/>
    <w:rsid w:val="005E31C0"/>
    <w:rsid w:val="0062483B"/>
    <w:rsid w:val="00643389"/>
    <w:rsid w:val="00674980"/>
    <w:rsid w:val="00681220"/>
    <w:rsid w:val="006845C0"/>
    <w:rsid w:val="006906AB"/>
    <w:rsid w:val="006D5B2B"/>
    <w:rsid w:val="006D6F92"/>
    <w:rsid w:val="006E0ED9"/>
    <w:rsid w:val="006F0BC3"/>
    <w:rsid w:val="00701F40"/>
    <w:rsid w:val="007042FE"/>
    <w:rsid w:val="0072106E"/>
    <w:rsid w:val="0075229A"/>
    <w:rsid w:val="0075300A"/>
    <w:rsid w:val="00777383"/>
    <w:rsid w:val="00785E4B"/>
    <w:rsid w:val="007B6B3E"/>
    <w:rsid w:val="007D2437"/>
    <w:rsid w:val="007D2805"/>
    <w:rsid w:val="007F1E90"/>
    <w:rsid w:val="007F7570"/>
    <w:rsid w:val="00813AEF"/>
    <w:rsid w:val="00814BB2"/>
    <w:rsid w:val="008211E4"/>
    <w:rsid w:val="008311C7"/>
    <w:rsid w:val="0084417B"/>
    <w:rsid w:val="008456A5"/>
    <w:rsid w:val="008536BE"/>
    <w:rsid w:val="00866E1F"/>
    <w:rsid w:val="00867C96"/>
    <w:rsid w:val="00870E6C"/>
    <w:rsid w:val="00884CAD"/>
    <w:rsid w:val="008B5FD7"/>
    <w:rsid w:val="0092739F"/>
    <w:rsid w:val="009313DC"/>
    <w:rsid w:val="00935DB7"/>
    <w:rsid w:val="0094060E"/>
    <w:rsid w:val="00956BA1"/>
    <w:rsid w:val="00987796"/>
    <w:rsid w:val="00990CFD"/>
    <w:rsid w:val="00992DAB"/>
    <w:rsid w:val="009A7E36"/>
    <w:rsid w:val="009D05FB"/>
    <w:rsid w:val="009D0D32"/>
    <w:rsid w:val="00A3083C"/>
    <w:rsid w:val="00A63CA7"/>
    <w:rsid w:val="00A70B7B"/>
    <w:rsid w:val="00AD1C92"/>
    <w:rsid w:val="00AF380E"/>
    <w:rsid w:val="00B16A1A"/>
    <w:rsid w:val="00B54514"/>
    <w:rsid w:val="00B854EB"/>
    <w:rsid w:val="00B860EA"/>
    <w:rsid w:val="00BB013D"/>
    <w:rsid w:val="00BC46D4"/>
    <w:rsid w:val="00BE083C"/>
    <w:rsid w:val="00C02F1B"/>
    <w:rsid w:val="00C31B60"/>
    <w:rsid w:val="00C44E54"/>
    <w:rsid w:val="00C9281E"/>
    <w:rsid w:val="00CE28A6"/>
    <w:rsid w:val="00D01299"/>
    <w:rsid w:val="00D255DE"/>
    <w:rsid w:val="00D27F7C"/>
    <w:rsid w:val="00D334AC"/>
    <w:rsid w:val="00D44AFC"/>
    <w:rsid w:val="00D85463"/>
    <w:rsid w:val="00D93DD6"/>
    <w:rsid w:val="00DA36B1"/>
    <w:rsid w:val="00DB1C28"/>
    <w:rsid w:val="00DB1D60"/>
    <w:rsid w:val="00DB4536"/>
    <w:rsid w:val="00DC793D"/>
    <w:rsid w:val="00DE1417"/>
    <w:rsid w:val="00DF1E2D"/>
    <w:rsid w:val="00DF1ED8"/>
    <w:rsid w:val="00E0332A"/>
    <w:rsid w:val="00E528EB"/>
    <w:rsid w:val="00E576FA"/>
    <w:rsid w:val="00E77B64"/>
    <w:rsid w:val="00E83B5F"/>
    <w:rsid w:val="00E9028A"/>
    <w:rsid w:val="00EA13E0"/>
    <w:rsid w:val="00EA3EF5"/>
    <w:rsid w:val="00EC2CD7"/>
    <w:rsid w:val="00ED3DDC"/>
    <w:rsid w:val="00EE3316"/>
    <w:rsid w:val="00EE52C9"/>
    <w:rsid w:val="00EF097E"/>
    <w:rsid w:val="00EF27C3"/>
    <w:rsid w:val="00EF6DC1"/>
    <w:rsid w:val="00F058D8"/>
    <w:rsid w:val="00F15F6B"/>
    <w:rsid w:val="00F2067A"/>
    <w:rsid w:val="00F279BD"/>
    <w:rsid w:val="00F57856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E9DBD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F1E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1E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1E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1E2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C4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95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novinarondra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vinarondra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19045-cina-zivot-zavisly-na-qr-kodech-a-aplikacich?authStatus=1" TargetMode="External"/><Relationship Id="rId17" Type="http://schemas.openxmlformats.org/officeDocument/2006/relationships/hyperlink" Target="https://veronikabatelkova.cz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veronikabatelkov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19045-cina-zivot-zavisly-na-qr-kodech-a-aplikacich?authStatus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999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2</cp:revision>
  <cp:lastPrinted>2021-07-23T08:26:00Z</cp:lastPrinted>
  <dcterms:created xsi:type="dcterms:W3CDTF">2026-06-15T10:54:00Z</dcterms:created>
  <dcterms:modified xsi:type="dcterms:W3CDTF">2026-06-15T10:54:00Z</dcterms:modified>
</cp:coreProperties>
</file>