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C61FF35" w:rsidR="00FA405E" w:rsidRDefault="00812B87" w:rsidP="00321232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Fotosyntéza</w:t>
      </w:r>
    </w:p>
    <w:p w14:paraId="3B9A3869" w14:textId="12BAF582" w:rsidR="00FA405E" w:rsidRDefault="00321232" w:rsidP="009D05FB">
      <w:pPr>
        <w:pStyle w:val="Popispracovnholistu"/>
        <w:rPr>
          <w:sz w:val="24"/>
        </w:rPr>
      </w:pPr>
      <w:r>
        <w:rPr>
          <w:sz w:val="24"/>
        </w:rPr>
        <w:t>Fotosyntéza – jeden z nejdůležitějších biochemických procesů na Zemi. Pojďme ji společně prozkoumat.</w:t>
      </w:r>
    </w:p>
    <w:p w14:paraId="4CC1A0C3" w14:textId="725ED83B" w:rsidR="00321232" w:rsidRPr="00F279BD" w:rsidRDefault="00321232" w:rsidP="009D05FB">
      <w:pPr>
        <w:pStyle w:val="Popispracovnholistu"/>
        <w:rPr>
          <w:sz w:val="24"/>
        </w:rPr>
        <w:sectPr w:rsidR="00321232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1F24109F" w14:textId="77777777" w:rsidR="00321232" w:rsidRDefault="00321232" w:rsidP="00321232">
      <w:pPr>
        <w:pStyle w:val="Video"/>
        <w:numPr>
          <w:ilvl w:val="0"/>
          <w:numId w:val="0"/>
        </w:numPr>
        <w:ind w:left="284"/>
        <w:rPr>
          <w:rStyle w:val="Hypertextovodkaz"/>
        </w:rPr>
      </w:pPr>
    </w:p>
    <w:p w14:paraId="4BD3A13C" w14:textId="2672DA0E" w:rsidR="00E17B84" w:rsidRPr="00E17B84" w:rsidRDefault="00E17B84" w:rsidP="00E17B84">
      <w:pPr>
        <w:pStyle w:val="Video"/>
        <w:rPr>
          <w:rStyle w:val="Hypertextovodkaz"/>
        </w:rPr>
        <w:sectPr w:rsidR="00E17B84" w:rsidRPr="00E17B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17B84">
        <w:rPr>
          <w:rStyle w:val="Hypertextovodkaz"/>
        </w:rPr>
        <w:t>Fotosyntéza</w:t>
      </w:r>
    </w:p>
    <w:p w14:paraId="30AE8489" w14:textId="4D1DE0B5" w:rsidR="00E17B84" w:rsidRPr="00E17B84" w:rsidRDefault="002811DC" w:rsidP="00EE3316">
      <w:pPr>
        <w:pStyle w:val="Video"/>
        <w:rPr>
          <w:rStyle w:val="Hypertextovodkaz"/>
        </w:rPr>
      </w:pPr>
      <w:hyperlink r:id="rId11" w:history="1">
        <w:r w:rsidR="00E17B84" w:rsidRPr="00E17B84">
          <w:rPr>
            <w:rStyle w:val="Hypertextovodkaz"/>
          </w:rPr>
          <w:t>Svět rostlin</w:t>
        </w:r>
      </w:hyperlink>
    </w:p>
    <w:p w14:paraId="799564C6" w14:textId="04511338" w:rsidR="00E17B84" w:rsidRPr="00E17B84" w:rsidRDefault="002811DC" w:rsidP="00EE3316">
      <w:pPr>
        <w:pStyle w:val="Video"/>
        <w:rPr>
          <w:rStyle w:val="Hypertextovodkaz"/>
        </w:rPr>
      </w:pPr>
      <w:hyperlink r:id="rId12" w:history="1">
        <w:r w:rsidR="00E17B84" w:rsidRPr="00E17B84">
          <w:rPr>
            <w:rStyle w:val="Hypertextovodkaz"/>
          </w:rPr>
          <w:t>Chloroplasty pod mikroskopem</w:t>
        </w:r>
      </w:hyperlink>
    </w:p>
    <w:p w14:paraId="7F646AA8" w14:textId="34FD1715" w:rsidR="00E17B84" w:rsidRPr="00E17B84" w:rsidRDefault="002811DC" w:rsidP="00EE3316">
      <w:pPr>
        <w:pStyle w:val="Video"/>
        <w:rPr>
          <w:rStyle w:val="Hypertextovodkaz"/>
        </w:rPr>
      </w:pPr>
      <w:hyperlink r:id="rId13" w:history="1">
        <w:r w:rsidR="00E17B84" w:rsidRPr="00D962D3">
          <w:rPr>
            <w:rStyle w:val="Hypertextovodkaz"/>
          </w:rPr>
          <w:t>Fotosyntéza jako zdroj energie</w:t>
        </w:r>
      </w:hyperlink>
    </w:p>
    <w:p w14:paraId="6CC2878A" w14:textId="4E262DCA" w:rsidR="00D962D3" w:rsidRPr="00D962D3" w:rsidRDefault="002811DC" w:rsidP="00EE3316">
      <w:pPr>
        <w:pStyle w:val="Video"/>
        <w:rPr>
          <w:rStyle w:val="Hypertextovodkaz"/>
        </w:rPr>
      </w:pPr>
      <w:hyperlink r:id="rId14" w:history="1">
        <w:r w:rsidR="00D962D3" w:rsidRPr="00D962D3">
          <w:rPr>
            <w:rStyle w:val="Hypertextovodkaz"/>
          </w:rPr>
          <w:t>Funkce lesa: Fotosyntéza a koloběh živin</w:t>
        </w:r>
      </w:hyperlink>
    </w:p>
    <w:p w14:paraId="0035613E" w14:textId="49BEC74F" w:rsidR="00D962D3" w:rsidRPr="00D962D3" w:rsidRDefault="002811DC" w:rsidP="00EE3316">
      <w:pPr>
        <w:pStyle w:val="Video"/>
        <w:rPr>
          <w:rStyle w:val="Hypertextovodkaz"/>
        </w:rPr>
      </w:pPr>
      <w:hyperlink r:id="rId15" w:history="1">
        <w:r w:rsidR="00D962D3" w:rsidRPr="00D962D3">
          <w:rPr>
            <w:rStyle w:val="Hypertextovodkaz"/>
          </w:rPr>
          <w:t>Proč jsou řasy důležité?</w:t>
        </w:r>
      </w:hyperlink>
    </w:p>
    <w:p w14:paraId="574D5F07" w14:textId="0A4377DF" w:rsidR="00D962D3" w:rsidRPr="00D962D3" w:rsidRDefault="002811DC" w:rsidP="00EE3316">
      <w:pPr>
        <w:pStyle w:val="Video"/>
        <w:rPr>
          <w:rStyle w:val="Hypertextovodkaz"/>
        </w:rPr>
      </w:pPr>
      <w:hyperlink r:id="rId16" w:history="1">
        <w:r w:rsidR="00D962D3" w:rsidRPr="00D962D3">
          <w:rPr>
            <w:rStyle w:val="Hypertextovodkaz"/>
          </w:rPr>
          <w:t>Tajemství energie</w:t>
        </w:r>
      </w:hyperlink>
    </w:p>
    <w:p w14:paraId="09625504" w14:textId="0FB81959" w:rsidR="00643389" w:rsidRPr="009D05FB" w:rsidRDefault="00643389" w:rsidP="00F51768">
      <w:pPr>
        <w:pStyle w:val="Video"/>
        <w:numPr>
          <w:ilvl w:val="0"/>
          <w:numId w:val="0"/>
        </w:numPr>
        <w:ind w:left="284"/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1BD411F1" w:rsidR="00FA405E" w:rsidRDefault="00A769C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základě svých znalostí (o fotosyntéze) stručně zhodnoť následující tvrzení:</w:t>
      </w:r>
    </w:p>
    <w:p w14:paraId="757089BE" w14:textId="6365D950" w:rsidR="007D2437" w:rsidRPr="00A769C9" w:rsidRDefault="004B6CE4" w:rsidP="00EA3EF5">
      <w:pPr>
        <w:pStyle w:val="dekodpov"/>
        <w:rPr>
          <w:color w:val="auto"/>
          <w:sz w:val="24"/>
          <w:szCs w:val="24"/>
        </w:rPr>
      </w:pPr>
      <w:r w:rsidRPr="00A769C9">
        <w:rPr>
          <w:color w:val="auto"/>
          <w:sz w:val="24"/>
          <w:szCs w:val="24"/>
        </w:rPr>
        <w:t>„</w:t>
      </w:r>
      <w:r w:rsidRPr="00A769C9">
        <w:rPr>
          <w:i/>
          <w:color w:val="auto"/>
          <w:sz w:val="24"/>
          <w:szCs w:val="24"/>
        </w:rPr>
        <w:t>Strom m</w:t>
      </w:r>
      <w:r w:rsidR="00A769C9" w:rsidRPr="00A769C9">
        <w:rPr>
          <w:i/>
          <w:color w:val="auto"/>
          <w:sz w:val="24"/>
          <w:szCs w:val="24"/>
        </w:rPr>
        <w:t>ůžeme</w:t>
      </w:r>
      <w:r w:rsidRPr="00A769C9">
        <w:rPr>
          <w:i/>
          <w:color w:val="auto"/>
          <w:sz w:val="24"/>
          <w:szCs w:val="24"/>
        </w:rPr>
        <w:t xml:space="preserve"> považovat za zkamenělý vzduch.</w:t>
      </w:r>
      <w:r w:rsidRPr="00A769C9">
        <w:rPr>
          <w:color w:val="auto"/>
          <w:sz w:val="24"/>
          <w:szCs w:val="24"/>
        </w:rPr>
        <w:t xml:space="preserve">“ </w:t>
      </w:r>
      <w:r w:rsidR="00106D77" w:rsidRPr="00A769C9">
        <w:rPr>
          <w:color w:val="auto"/>
          <w:sz w:val="24"/>
          <w:szCs w:val="24"/>
        </w:rPr>
        <w:t>(</w:t>
      </w:r>
      <w:r w:rsidR="00A769C9" w:rsidRPr="00A769C9">
        <w:rPr>
          <w:color w:val="auto"/>
          <w:sz w:val="24"/>
          <w:szCs w:val="24"/>
        </w:rPr>
        <w:t xml:space="preserve">Marek </w:t>
      </w:r>
      <w:proofErr w:type="spellStart"/>
      <w:r w:rsidR="00A769C9" w:rsidRPr="00A769C9">
        <w:rPr>
          <w:color w:val="auto"/>
          <w:sz w:val="24"/>
          <w:szCs w:val="24"/>
        </w:rPr>
        <w:t>Orko</w:t>
      </w:r>
      <w:proofErr w:type="spellEnd"/>
      <w:r w:rsidR="00A769C9" w:rsidRPr="00A769C9">
        <w:rPr>
          <w:color w:val="auto"/>
          <w:sz w:val="24"/>
          <w:szCs w:val="24"/>
        </w:rPr>
        <w:t xml:space="preserve"> Vácha)</w:t>
      </w:r>
    </w:p>
    <w:p w14:paraId="3DFB01BF" w14:textId="7818EB8A" w:rsidR="00A769C9" w:rsidRDefault="00A769C9" w:rsidP="00A769C9">
      <w:pPr>
        <w:pStyle w:val="dekodpov"/>
        <w:spacing w:line="240" w:lineRule="auto"/>
        <w:ind w:right="261"/>
      </w:pPr>
      <w:r>
        <w:t>Např.: Z přírodovědného hlediska je to úplná hloupost, protože … / Tvrzení popisuje biologickou skutečnost, konkrétně … atp.</w:t>
      </w:r>
    </w:p>
    <w:p w14:paraId="1DF3ACF0" w14:textId="658AD0BE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A769C9">
        <w:t>………………………………………………………………………………………………………………………………</w:t>
      </w:r>
      <w:r w:rsidR="006F5FD2">
        <w:t>…………………………………………………………………………………………………………………….</w:t>
      </w:r>
    </w:p>
    <w:p w14:paraId="2A91FDDF" w14:textId="2982E764" w:rsidR="007F1523" w:rsidRDefault="007F1523" w:rsidP="00EA3EF5">
      <w:pPr>
        <w:pStyle w:val="dekodpov"/>
        <w:sectPr w:rsidR="007F152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C2149EA" w14:textId="77777777" w:rsidR="007F1523" w:rsidRDefault="007F1523" w:rsidP="00C02214">
      <w:pPr>
        <w:pStyle w:val="Odrkakostk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722396B9" w14:textId="5194FFAC" w:rsidR="00C02214" w:rsidRDefault="00C02214" w:rsidP="00C02214">
      <w:pPr>
        <w:pStyle w:val="Odrkakostka"/>
        <w:numPr>
          <w:ilvl w:val="0"/>
          <w:numId w:val="0"/>
        </w:numPr>
        <w:ind w:left="360"/>
      </w:pPr>
      <w:r>
        <w:rPr>
          <w:b/>
          <w:sz w:val="24"/>
          <w:szCs w:val="24"/>
        </w:rPr>
        <w:t>2. R</w:t>
      </w:r>
      <w:r w:rsidRPr="00BE174F">
        <w:rPr>
          <w:b/>
          <w:sz w:val="24"/>
          <w:szCs w:val="24"/>
        </w:rPr>
        <w:t>ozhodn</w:t>
      </w:r>
      <w:r>
        <w:rPr>
          <w:b/>
          <w:sz w:val="24"/>
          <w:szCs w:val="24"/>
        </w:rPr>
        <w:t>i</w:t>
      </w:r>
      <w:r w:rsidRPr="00BE174F">
        <w:rPr>
          <w:b/>
          <w:sz w:val="24"/>
          <w:szCs w:val="24"/>
        </w:rPr>
        <w:t xml:space="preserve">, která tvrzení jsou pravdivá (P) </w:t>
      </w:r>
      <w:r>
        <w:rPr>
          <w:b/>
          <w:sz w:val="24"/>
          <w:szCs w:val="24"/>
        </w:rPr>
        <w:t>a která</w:t>
      </w:r>
      <w:r w:rsidRPr="00BE174F">
        <w:rPr>
          <w:b/>
          <w:sz w:val="24"/>
          <w:szCs w:val="24"/>
        </w:rPr>
        <w:t xml:space="preserve"> naopak nepravdivá (N)</w:t>
      </w:r>
      <w:r>
        <w:t>:</w:t>
      </w:r>
    </w:p>
    <w:p w14:paraId="5A5A29C5" w14:textId="2DFDBCD7" w:rsidR="00C02214" w:rsidRPr="007D2437" w:rsidRDefault="00C02214" w:rsidP="00C02214">
      <w:pPr>
        <w:pStyle w:val="Odrkakostka"/>
        <w:numPr>
          <w:ilvl w:val="0"/>
          <w:numId w:val="15"/>
        </w:numPr>
        <w:ind w:left="709" w:hanging="425"/>
      </w:pPr>
      <w:r>
        <w:t>Rostliny mohou buď jen dýchat nebo jen fotosyntetizovat, neumí oboje najednou.</w:t>
      </w:r>
      <w:r w:rsidRPr="00C02214">
        <w:rPr>
          <w:b/>
          <w:sz w:val="24"/>
          <w:szCs w:val="24"/>
        </w:rPr>
        <w:t xml:space="preserve"> </w:t>
      </w:r>
    </w:p>
    <w:p w14:paraId="722EE485" w14:textId="5DF3A198" w:rsidR="006F5FD2" w:rsidRPr="00B87BB8" w:rsidRDefault="006F5FD2" w:rsidP="006F5FD2">
      <w:pPr>
        <w:pStyle w:val="Odrkakostka"/>
        <w:numPr>
          <w:ilvl w:val="0"/>
          <w:numId w:val="15"/>
        </w:numPr>
        <w:ind w:left="709" w:hanging="425"/>
      </w:pPr>
      <w:r>
        <w:t xml:space="preserve">Kyslík je odpadní produkt fotosyntézy. </w:t>
      </w:r>
    </w:p>
    <w:p w14:paraId="5001606E" w14:textId="3E785213" w:rsidR="00C02214" w:rsidRPr="00B87BB8" w:rsidRDefault="00C02214" w:rsidP="00C02214">
      <w:pPr>
        <w:pStyle w:val="Odrkakostka"/>
        <w:numPr>
          <w:ilvl w:val="0"/>
          <w:numId w:val="15"/>
        </w:numPr>
        <w:ind w:left="709" w:hanging="425"/>
      </w:pPr>
      <w:r>
        <w:t xml:space="preserve">Rostliny </w:t>
      </w:r>
      <w:r w:rsidR="006F5FD2" w:rsidRPr="006F5FD2">
        <w:rPr>
          <w:u w:val="single"/>
        </w:rPr>
        <w:t>ne</w:t>
      </w:r>
      <w:r w:rsidRPr="006F5FD2">
        <w:rPr>
          <w:u w:val="single"/>
        </w:rPr>
        <w:t>jsou</w:t>
      </w:r>
      <w:r>
        <w:t xml:space="preserve"> schopné fotosyntetizovat při umělém osvětlení. </w:t>
      </w:r>
    </w:p>
    <w:p w14:paraId="1CA60C4B" w14:textId="233D996B" w:rsidR="00B87BB8" w:rsidRPr="00B87BB8" w:rsidRDefault="00B87BB8" w:rsidP="00B87BB8">
      <w:pPr>
        <w:pStyle w:val="Odrkakostka"/>
        <w:numPr>
          <w:ilvl w:val="0"/>
          <w:numId w:val="15"/>
        </w:numPr>
        <w:ind w:left="709" w:hanging="425"/>
      </w:pPr>
      <w:r>
        <w:t>Chloroplasty obsahují zelené barvivo chlorofyl.</w:t>
      </w:r>
      <w:r w:rsidRPr="00B87BB8">
        <w:rPr>
          <w:b/>
          <w:sz w:val="24"/>
          <w:szCs w:val="24"/>
        </w:rPr>
        <w:t xml:space="preserve"> </w:t>
      </w:r>
    </w:p>
    <w:p w14:paraId="09272C5D" w14:textId="7E35E285" w:rsidR="00C02214" w:rsidRPr="00321232" w:rsidRDefault="00780AAC" w:rsidP="00C02214">
      <w:pPr>
        <w:pStyle w:val="Odrkakostka"/>
        <w:numPr>
          <w:ilvl w:val="0"/>
          <w:numId w:val="15"/>
        </w:numPr>
        <w:ind w:left="709" w:hanging="425"/>
      </w:pPr>
      <w:proofErr w:type="spellStart"/>
      <w:r>
        <w:t>Fotosyntetizují</w:t>
      </w:r>
      <w:proofErr w:type="spellEnd"/>
      <w:r>
        <w:t xml:space="preserve"> všechny zelené části rostlin, tedy např. i stonek</w:t>
      </w:r>
      <w:r w:rsidR="00C02214">
        <w:t xml:space="preserve">. </w:t>
      </w:r>
    </w:p>
    <w:p w14:paraId="744006B8" w14:textId="77777777" w:rsidR="00321232" w:rsidRPr="00B87BB8" w:rsidRDefault="00321232" w:rsidP="00321232">
      <w:pPr>
        <w:pStyle w:val="Odrkakostka"/>
        <w:numPr>
          <w:ilvl w:val="0"/>
          <w:numId w:val="0"/>
        </w:numPr>
        <w:ind w:left="709"/>
      </w:pPr>
    </w:p>
    <w:p w14:paraId="5FDD2B15" w14:textId="19706D8B" w:rsidR="00B87BB8" w:rsidRDefault="00B87BB8" w:rsidP="00B87BB8">
      <w:pPr>
        <w:pStyle w:val="Odrkakostka"/>
        <w:numPr>
          <w:ilvl w:val="0"/>
          <w:numId w:val="0"/>
        </w:numPr>
        <w:ind w:left="720" w:hanging="360"/>
        <w:sectPr w:rsidR="00B87B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0B36C93C" w:rsidR="00FA405E" w:rsidRDefault="00FA405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49D86F63" w:rsidR="00CE28A6" w:rsidRDefault="007F1523" w:rsidP="007F1523">
      <w:pPr>
        <w:pStyle w:val="kol-zadn"/>
        <w:numPr>
          <w:ilvl w:val="0"/>
          <w:numId w:val="16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Zakroužkuj organismy schopné fotosynt</w:t>
      </w:r>
      <w:r w:rsidR="006F5FD2">
        <w:t>etizovat</w:t>
      </w:r>
      <w:r>
        <w:t>:</w:t>
      </w:r>
    </w:p>
    <w:p w14:paraId="11C2C80E" w14:textId="2CBF9AC0" w:rsidR="00EA3EF5" w:rsidRDefault="007F1523" w:rsidP="007F1523">
      <w:pPr>
        <w:pStyle w:val="dekodpov"/>
        <w:numPr>
          <w:ilvl w:val="0"/>
          <w:numId w:val="17"/>
        </w:numPr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310F611" wp14:editId="5F60C063">
            <wp:extent cx="1519255" cy="172036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5344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004" cy="17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13D">
        <w:t xml:space="preserve">     b) </w:t>
      </w:r>
      <w:r w:rsidR="004B113D">
        <w:rPr>
          <w:noProof/>
        </w:rPr>
        <w:t xml:space="preserve"> </w:t>
      </w:r>
      <w:r w:rsidR="006F5FD2">
        <w:rPr>
          <w:noProof/>
        </w:rPr>
        <w:drawing>
          <wp:inline distT="0" distB="0" distL="0" distR="0" wp14:anchorId="7A302A2F" wp14:editId="4ECEA993">
            <wp:extent cx="1286510" cy="1715391"/>
            <wp:effectExtent l="0" t="0" r="889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528002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3" cy="17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13D">
        <w:t xml:space="preserve">    </w:t>
      </w:r>
      <w:r w:rsidR="006F5FD2">
        <w:t xml:space="preserve"> </w:t>
      </w:r>
      <w:r w:rsidR="004B113D">
        <w:t xml:space="preserve">c) </w:t>
      </w:r>
      <w:r w:rsidR="006F5FD2">
        <w:t xml:space="preserve"> </w:t>
      </w:r>
      <w:r w:rsidR="004B113D">
        <w:rPr>
          <w:noProof/>
        </w:rPr>
        <w:drawing>
          <wp:inline distT="0" distB="0" distL="0" distR="0" wp14:anchorId="09FF7861" wp14:editId="2FC09D01">
            <wp:extent cx="1428049" cy="1694815"/>
            <wp:effectExtent l="0" t="0" r="127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7010001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48" cy="17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3790" w14:textId="77777777" w:rsidR="0054064D" w:rsidRDefault="0054064D" w:rsidP="0054064D">
      <w:pPr>
        <w:pStyle w:val="kol-zadn"/>
        <w:numPr>
          <w:ilvl w:val="0"/>
          <w:numId w:val="0"/>
        </w:numPr>
        <w:ind w:left="720"/>
      </w:pPr>
    </w:p>
    <w:p w14:paraId="60CC0781" w14:textId="322FAF4A" w:rsidR="0054064D" w:rsidRDefault="00823F2C" w:rsidP="0054064D">
      <w:pPr>
        <w:pStyle w:val="kol-zadn"/>
        <w:numPr>
          <w:ilvl w:val="0"/>
          <w:numId w:val="16"/>
        </w:numPr>
      </w:pPr>
      <w:r>
        <w:t>Přeformuluj následující tvrzení tak, aby bylo pravdivé</w:t>
      </w:r>
      <w:r w:rsidR="0054064D">
        <w:t>:</w:t>
      </w:r>
      <w:r>
        <w:t xml:space="preserve"> </w:t>
      </w:r>
    </w:p>
    <w:p w14:paraId="6DAAF0C7" w14:textId="5F08F206" w:rsidR="00823F2C" w:rsidRPr="007D2437" w:rsidRDefault="00823F2C" w:rsidP="00823F2C">
      <w:pPr>
        <w:pStyle w:val="Odrkakostka"/>
        <w:numPr>
          <w:ilvl w:val="0"/>
          <w:numId w:val="0"/>
        </w:numPr>
        <w:ind w:left="720"/>
      </w:pPr>
      <w:r>
        <w:t>Rostliny dýchají oxid uhličitý a vydechují kyslík.</w:t>
      </w:r>
    </w:p>
    <w:p w14:paraId="2DF8978B" w14:textId="44D40DB1" w:rsidR="00823F2C" w:rsidRDefault="00823F2C" w:rsidP="00823F2C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………………………………………………......................................................................................................................................................................</w:t>
      </w:r>
    </w:p>
    <w:p w14:paraId="2BA00211" w14:textId="46436A4F" w:rsidR="00823F2C" w:rsidRDefault="00823F2C" w:rsidP="00823F2C">
      <w:pPr>
        <w:pStyle w:val="kol-zadn"/>
        <w:numPr>
          <w:ilvl w:val="0"/>
          <w:numId w:val="0"/>
        </w:numPr>
        <w:ind w:left="1068" w:hanging="360"/>
        <w:sectPr w:rsidR="00823F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4A17F27" w14:textId="6D5DCF12" w:rsidR="006F5FD2" w:rsidRDefault="006F5FD2" w:rsidP="00194B7F">
      <w:pPr>
        <w:pStyle w:val="Sebereflexeka"/>
      </w:pPr>
    </w:p>
    <w:p w14:paraId="1CD6BED2" w14:textId="77777777" w:rsidR="00823F2C" w:rsidRDefault="00823F2C" w:rsidP="00194B7F">
      <w:pPr>
        <w:pStyle w:val="Sebereflexeka"/>
      </w:pPr>
    </w:p>
    <w:p w14:paraId="7419CE0D" w14:textId="77777777" w:rsidR="00823F2C" w:rsidRDefault="00823F2C" w:rsidP="00194B7F">
      <w:pPr>
        <w:pStyle w:val="Sebereflexeka"/>
      </w:pPr>
    </w:p>
    <w:p w14:paraId="0A932F82" w14:textId="77777777" w:rsidR="00823F2C" w:rsidRDefault="00823F2C" w:rsidP="00194B7F">
      <w:pPr>
        <w:pStyle w:val="Sebereflexeka"/>
      </w:pPr>
    </w:p>
    <w:p w14:paraId="4973D461" w14:textId="1D02AC28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70F626A" w:rsidR="00C31B60" w:rsidRDefault="00EE3316" w:rsidP="006F5FD2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E56C83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6F5FD2">
                              <w:t xml:space="preserve"> úloh a fotografií</w:t>
                            </w:r>
                            <w:r>
                              <w:t xml:space="preserve">: </w:t>
                            </w:r>
                            <w:r w:rsidR="00A769C9">
                              <w:t>Radka Dvořáková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6E56C83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6F5FD2">
                        <w:t xml:space="preserve"> úloh a fotografií</w:t>
                      </w:r>
                      <w:r>
                        <w:t xml:space="preserve">: </w:t>
                      </w:r>
                      <w:r w:rsidR="00A769C9">
                        <w:t>Radka Dvořáková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879A" w14:textId="77777777" w:rsidR="002811DC" w:rsidRDefault="002811DC">
      <w:pPr>
        <w:spacing w:after="0" w:line="240" w:lineRule="auto"/>
      </w:pPr>
      <w:r>
        <w:separator/>
      </w:r>
    </w:p>
  </w:endnote>
  <w:endnote w:type="continuationSeparator" w:id="0">
    <w:p w14:paraId="003B00A0" w14:textId="77777777" w:rsidR="002811DC" w:rsidRDefault="0028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31DE" w14:textId="77777777" w:rsidR="002811DC" w:rsidRDefault="002811DC">
      <w:pPr>
        <w:spacing w:after="0" w:line="240" w:lineRule="auto"/>
      </w:pPr>
      <w:r>
        <w:separator/>
      </w:r>
    </w:p>
  </w:footnote>
  <w:footnote w:type="continuationSeparator" w:id="0">
    <w:p w14:paraId="7DAA7B23" w14:textId="77777777" w:rsidR="002811DC" w:rsidRDefault="0028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5pt;height:4pt" o:bullet="t">
        <v:imagedata r:id="rId1" o:title="odrazka"/>
      </v:shape>
    </w:pict>
  </w:numPicBullet>
  <w:numPicBullet w:numPicBulletId="1">
    <w:pict>
      <v:shape id="_x0000_i1035" type="#_x0000_t75" style="width:5.5pt;height:4pt" o:bullet="t">
        <v:imagedata r:id="rId2" o:title="videoodrazka"/>
      </v:shape>
    </w:pict>
  </w:numPicBullet>
  <w:numPicBullet w:numPicBulletId="2">
    <w:pict>
      <v:shape id="_x0000_i1036" type="#_x0000_t75" style="width:13pt;height:12pt" o:bullet="t">
        <v:imagedata r:id="rId3" o:title="videoodrazka"/>
      </v:shape>
    </w:pict>
  </w:numPicBullet>
  <w:numPicBullet w:numPicBulletId="3">
    <w:pict>
      <v:shape id="_x0000_i1037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4A53"/>
    <w:multiLevelType w:val="hybridMultilevel"/>
    <w:tmpl w:val="46467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5BE"/>
    <w:multiLevelType w:val="hybridMultilevel"/>
    <w:tmpl w:val="31E0DD50"/>
    <w:lvl w:ilvl="0" w:tplc="DB8E8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F60994"/>
    <w:multiLevelType w:val="hybridMultilevel"/>
    <w:tmpl w:val="C7A826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811DC"/>
    <w:rsid w:val="002C10F6"/>
    <w:rsid w:val="002D5A52"/>
    <w:rsid w:val="00301E59"/>
    <w:rsid w:val="00321232"/>
    <w:rsid w:val="00372D66"/>
    <w:rsid w:val="004210B0"/>
    <w:rsid w:val="0045711C"/>
    <w:rsid w:val="004B113D"/>
    <w:rsid w:val="004B6CE4"/>
    <w:rsid w:val="004F00CA"/>
    <w:rsid w:val="004F6087"/>
    <w:rsid w:val="0054064D"/>
    <w:rsid w:val="005E2369"/>
    <w:rsid w:val="00643389"/>
    <w:rsid w:val="006F5FD2"/>
    <w:rsid w:val="00777383"/>
    <w:rsid w:val="00780AAC"/>
    <w:rsid w:val="007D2437"/>
    <w:rsid w:val="007F1523"/>
    <w:rsid w:val="00812B87"/>
    <w:rsid w:val="0082108A"/>
    <w:rsid w:val="00823F2C"/>
    <w:rsid w:val="008311C7"/>
    <w:rsid w:val="008456A5"/>
    <w:rsid w:val="009D05FB"/>
    <w:rsid w:val="00A769C9"/>
    <w:rsid w:val="00AD1C92"/>
    <w:rsid w:val="00B16A1A"/>
    <w:rsid w:val="00B87BB8"/>
    <w:rsid w:val="00BC46D4"/>
    <w:rsid w:val="00C02214"/>
    <w:rsid w:val="00C31B60"/>
    <w:rsid w:val="00C97DCB"/>
    <w:rsid w:val="00CE28A6"/>
    <w:rsid w:val="00D334AC"/>
    <w:rsid w:val="00D85463"/>
    <w:rsid w:val="00D962D3"/>
    <w:rsid w:val="00DB4536"/>
    <w:rsid w:val="00E0332A"/>
    <w:rsid w:val="00E17B84"/>
    <w:rsid w:val="00E77B64"/>
    <w:rsid w:val="00EA3EF5"/>
    <w:rsid w:val="00ED3DDC"/>
    <w:rsid w:val="00EE3316"/>
    <w:rsid w:val="00F15F6B"/>
    <w:rsid w:val="00F2067A"/>
    <w:rsid w:val="00F279BD"/>
    <w:rsid w:val="00F51768"/>
    <w:rsid w:val="00F92BEE"/>
    <w:rsid w:val="00FA405E"/>
    <w:rsid w:val="00FB071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5567-fotosynteza-jako-zdroj-energie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0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785-chloroplasty-pod-mikroskopem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9396-tajemstvi-energie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132-svet-rostl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4869-rasy-proc-jsou-dulezit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778-funkce-lesa-fotosynteza-a-kolobeh-zivi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37F0-8662-4000-AB82-037B881B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Radka Dvořáková</cp:lastModifiedBy>
  <cp:revision>20</cp:revision>
  <cp:lastPrinted>2021-07-23T08:26:00Z</cp:lastPrinted>
  <dcterms:created xsi:type="dcterms:W3CDTF">2021-08-03T09:29:00Z</dcterms:created>
  <dcterms:modified xsi:type="dcterms:W3CDTF">2022-01-29T17:37:00Z</dcterms:modified>
</cp:coreProperties>
</file>