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48" w:rsidRPr="00A74623" w:rsidRDefault="00A65448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A65448" w:rsidRPr="007F170A" w:rsidRDefault="00A65448" w:rsidP="007F170A">
      <w:pPr>
        <w:pStyle w:val="kol-zadn"/>
        <w:ind w:left="0" w:firstLine="0"/>
        <w:rPr>
          <w:noProof w:val="0"/>
        </w:rPr>
      </w:pPr>
      <w:r w:rsidRPr="00A74623">
        <w:rPr>
          <w:color w:val="000000"/>
          <w:sz w:val="44"/>
          <w:szCs w:val="44"/>
        </w:rPr>
        <w:t>Metodické doporučení</w:t>
      </w:r>
      <w:r w:rsidR="007F170A">
        <w:rPr>
          <w:b w:val="0"/>
          <w:bCs w:val="0"/>
          <w:color w:val="000000"/>
          <w:sz w:val="44"/>
          <w:szCs w:val="44"/>
        </w:rPr>
        <w:t xml:space="preserve">: </w:t>
      </w:r>
      <w:r w:rsidR="007F170A" w:rsidRPr="007F170A">
        <w:rPr>
          <w:noProof w:val="0"/>
          <w:sz w:val="44"/>
          <w:szCs w:val="44"/>
        </w:rPr>
        <w:t>Inspirace pro práci s emocí „strach“</w:t>
      </w:r>
    </w:p>
    <w:p w:rsidR="00A65448" w:rsidRPr="00A74623" w:rsidRDefault="00A65448" w:rsidP="00831CE6">
      <w:pPr>
        <w:pStyle w:val="Popispracovnholistu"/>
        <w:rPr>
          <w:color w:val="000000"/>
          <w:sz w:val="32"/>
          <w:szCs w:val="32"/>
        </w:rPr>
      </w:pPr>
      <w:r w:rsidRPr="00A74623">
        <w:rPr>
          <w:color w:val="FFF333"/>
          <w:sz w:val="32"/>
          <w:szCs w:val="32"/>
        </w:rPr>
        <w:t>______________</w:t>
      </w:r>
      <w:r w:rsidRPr="00A74623">
        <w:rPr>
          <w:color w:val="F030A1"/>
          <w:sz w:val="32"/>
          <w:szCs w:val="32"/>
        </w:rPr>
        <w:t>______________</w:t>
      </w:r>
      <w:r w:rsidRPr="00A74623">
        <w:rPr>
          <w:color w:val="33BEF2"/>
          <w:sz w:val="32"/>
          <w:szCs w:val="32"/>
        </w:rPr>
        <w:t>______________</w:t>
      </w:r>
      <w:r w:rsidRPr="00A74623">
        <w:rPr>
          <w:color w:val="404040"/>
          <w:sz w:val="32"/>
          <w:szCs w:val="32"/>
        </w:rPr>
        <w:t>______________</w:t>
      </w:r>
    </w:p>
    <w:p w:rsidR="00A65448" w:rsidRPr="00A74623" w:rsidRDefault="00A65448" w:rsidP="006726EE">
      <w:pPr>
        <w:pStyle w:val="kol-zadn"/>
        <w:ind w:left="0" w:firstLine="0"/>
        <w:rPr>
          <w:noProof w:val="0"/>
        </w:rPr>
      </w:pPr>
    </w:p>
    <w:p w:rsidR="00A65448" w:rsidRPr="001B1D3C" w:rsidRDefault="00A65448" w:rsidP="006726EE">
      <w:pPr>
        <w:pStyle w:val="kol-zadn"/>
        <w:ind w:left="0" w:firstLine="0"/>
        <w:rPr>
          <w:bCs w:val="0"/>
          <w:i/>
          <w:iCs/>
          <w:noProof w:val="0"/>
        </w:rPr>
      </w:pPr>
      <w:r w:rsidRPr="001B1D3C">
        <w:rPr>
          <w:bCs w:val="0"/>
          <w:i/>
          <w:iCs/>
          <w:noProof w:val="0"/>
        </w:rPr>
        <w:t>Co je to strach?</w:t>
      </w:r>
    </w:p>
    <w:p w:rsidR="001B1D3C" w:rsidRPr="00A74623" w:rsidRDefault="001B1D3C" w:rsidP="006726EE">
      <w:pPr>
        <w:pStyle w:val="kol-zadn"/>
        <w:ind w:left="0" w:firstLine="0"/>
        <w:rPr>
          <w:b w:val="0"/>
          <w:bCs w:val="0"/>
          <w:i/>
          <w:iCs/>
          <w:noProof w:val="0"/>
        </w:rPr>
      </w:pPr>
    </w:p>
    <w:p w:rsidR="00A65448" w:rsidRDefault="00A65448" w:rsidP="006726EE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 xml:space="preserve">Je důležité si říct, že každý má z něčeho strach a </w:t>
      </w:r>
      <w:r>
        <w:rPr>
          <w:b w:val="0"/>
          <w:bCs w:val="0"/>
          <w:noProof w:val="0"/>
        </w:rPr>
        <w:t xml:space="preserve">že </w:t>
      </w:r>
      <w:r w:rsidRPr="00A74623">
        <w:rPr>
          <w:b w:val="0"/>
          <w:bCs w:val="0"/>
          <w:noProof w:val="0"/>
        </w:rPr>
        <w:t>je odvážné o svém strachu umět mluvit s ostatními. Ve dvojicích si žáci povídají na téma strach. Z čeho mají strach, jak ho prožívají, jestli se už dokázali nějakého strachu zbavit. Cílem je, aby si každý žák uvědomil, co je to strach, jakým způsobem ho prožívá on sám a jak ho mohou prožívat ostatní.</w:t>
      </w:r>
    </w:p>
    <w:p w:rsidR="001B1D3C" w:rsidRPr="00A74623" w:rsidRDefault="001B1D3C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A65448" w:rsidRPr="001B1D3C" w:rsidRDefault="00A65448" w:rsidP="006726EE">
      <w:pPr>
        <w:pStyle w:val="kol-zadn"/>
        <w:ind w:left="0" w:firstLine="0"/>
        <w:rPr>
          <w:bCs w:val="0"/>
          <w:i/>
          <w:iCs/>
          <w:noProof w:val="0"/>
        </w:rPr>
      </w:pPr>
      <w:r w:rsidRPr="001B1D3C">
        <w:rPr>
          <w:bCs w:val="0"/>
          <w:i/>
          <w:iCs/>
          <w:noProof w:val="0"/>
        </w:rPr>
        <w:t>Čeho se bojíme?</w:t>
      </w:r>
    </w:p>
    <w:p w:rsidR="00A65448" w:rsidRDefault="00A65448" w:rsidP="006726EE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>Každý žák ztvární</w:t>
      </w:r>
      <w:r>
        <w:rPr>
          <w:b w:val="0"/>
          <w:bCs w:val="0"/>
          <w:noProof w:val="0"/>
        </w:rPr>
        <w:t>,</w:t>
      </w:r>
      <w:r w:rsidRPr="00A74623">
        <w:rPr>
          <w:b w:val="0"/>
          <w:bCs w:val="0"/>
          <w:noProof w:val="0"/>
        </w:rPr>
        <w:t xml:space="preserve"> z čeho má strach. Může použít formu kresby či malby na papír</w:t>
      </w:r>
      <w:r>
        <w:rPr>
          <w:b w:val="0"/>
          <w:bCs w:val="0"/>
          <w:noProof w:val="0"/>
        </w:rPr>
        <w:t>,</w:t>
      </w:r>
      <w:r w:rsidRPr="00A74623">
        <w:rPr>
          <w:b w:val="0"/>
          <w:bCs w:val="0"/>
          <w:noProof w:val="0"/>
        </w:rPr>
        <w:t xml:space="preserve"> využít formu koláže nebo strach vymodelovat například z modelíny. Všem pak svůj strach představí. Řekne, čeho se bojí, proč se toho bojí. Ostatní mu mohou zkusit navrhnout, jak by se mohl </w:t>
      </w:r>
      <w:r>
        <w:rPr>
          <w:b w:val="0"/>
          <w:bCs w:val="0"/>
          <w:noProof w:val="0"/>
        </w:rPr>
        <w:t>svému</w:t>
      </w:r>
      <w:r w:rsidRPr="00A74623">
        <w:rPr>
          <w:b w:val="0"/>
          <w:bCs w:val="0"/>
          <w:noProof w:val="0"/>
        </w:rPr>
        <w:t xml:space="preserve"> strachu postavit. Cílem je, aby žáci dokázali pojmenovat svůj strach a mluvit o něm, komunikovat s ostatními.</w:t>
      </w:r>
    </w:p>
    <w:p w:rsidR="001B1D3C" w:rsidRPr="00A74623" w:rsidRDefault="001B1D3C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A65448" w:rsidRPr="001B1D3C" w:rsidRDefault="00A65448" w:rsidP="006726EE">
      <w:pPr>
        <w:pStyle w:val="kol-zadn"/>
        <w:ind w:left="0" w:firstLine="0"/>
        <w:rPr>
          <w:bCs w:val="0"/>
          <w:i/>
          <w:iCs/>
          <w:noProof w:val="0"/>
        </w:rPr>
      </w:pPr>
      <w:r w:rsidRPr="001B1D3C">
        <w:rPr>
          <w:bCs w:val="0"/>
          <w:i/>
          <w:iCs/>
          <w:noProof w:val="0"/>
        </w:rPr>
        <w:t>Volné psaní</w:t>
      </w:r>
    </w:p>
    <w:p w:rsidR="00A65448" w:rsidRDefault="00A65448" w:rsidP="006726EE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>Každý žák dostane papír s úvodní větou „Mám strach z</w:t>
      </w:r>
      <w:r>
        <w:rPr>
          <w:b w:val="0"/>
          <w:bCs w:val="0"/>
          <w:noProof w:val="0"/>
        </w:rPr>
        <w:t> </w:t>
      </w:r>
      <w:r w:rsidRPr="00A74623">
        <w:rPr>
          <w:b w:val="0"/>
          <w:bCs w:val="0"/>
          <w:noProof w:val="0"/>
        </w:rPr>
        <w:t>…“, „Bojím se …“. Žák by měl psát o</w:t>
      </w:r>
      <w:r>
        <w:rPr>
          <w:b w:val="0"/>
          <w:bCs w:val="0"/>
          <w:noProof w:val="0"/>
        </w:rPr>
        <w:t> </w:t>
      </w:r>
      <w:r w:rsidRPr="00A74623">
        <w:rPr>
          <w:b w:val="0"/>
          <w:bCs w:val="0"/>
          <w:noProof w:val="0"/>
        </w:rPr>
        <w:t>svém strachu</w:t>
      </w:r>
      <w:r>
        <w:rPr>
          <w:b w:val="0"/>
          <w:bCs w:val="0"/>
          <w:noProof w:val="0"/>
        </w:rPr>
        <w:t xml:space="preserve"> či svých </w:t>
      </w:r>
      <w:r w:rsidRPr="00A74623">
        <w:rPr>
          <w:b w:val="0"/>
          <w:bCs w:val="0"/>
          <w:noProof w:val="0"/>
        </w:rPr>
        <w:t>straších vše, co ho napadne. Proč daný strach má, od kdy ho má, jestli se mu zkoušel postavit, v jakých situacích ho prožívá nejvíce, jakým způsobem ho prožívá, jestli ho jeho strach nějak ovlivňuje a</w:t>
      </w:r>
      <w:r>
        <w:rPr>
          <w:b w:val="0"/>
          <w:bCs w:val="0"/>
          <w:noProof w:val="0"/>
        </w:rPr>
        <w:t> </w:t>
      </w:r>
      <w:r w:rsidRPr="00A74623">
        <w:rPr>
          <w:b w:val="0"/>
          <w:bCs w:val="0"/>
          <w:noProof w:val="0"/>
        </w:rPr>
        <w:t>t</w:t>
      </w:r>
      <w:r>
        <w:rPr>
          <w:b w:val="0"/>
          <w:bCs w:val="0"/>
          <w:noProof w:val="0"/>
        </w:rPr>
        <w:t xml:space="preserve">ak </w:t>
      </w:r>
      <w:r w:rsidRPr="00A74623">
        <w:rPr>
          <w:b w:val="0"/>
          <w:bCs w:val="0"/>
          <w:noProof w:val="0"/>
        </w:rPr>
        <w:t>d</w:t>
      </w:r>
      <w:r>
        <w:rPr>
          <w:b w:val="0"/>
          <w:bCs w:val="0"/>
          <w:noProof w:val="0"/>
        </w:rPr>
        <w:t>ále</w:t>
      </w:r>
      <w:r w:rsidRPr="00A74623">
        <w:rPr>
          <w:b w:val="0"/>
          <w:bCs w:val="0"/>
          <w:noProof w:val="0"/>
        </w:rPr>
        <w:t>. Cílem je, aby každý žák dokázal napsat, co vše o svém strachu ví.</w:t>
      </w:r>
    </w:p>
    <w:p w:rsidR="001B1D3C" w:rsidRPr="001B1D3C" w:rsidRDefault="001B1D3C" w:rsidP="006726EE">
      <w:pPr>
        <w:pStyle w:val="kol-zadn"/>
        <w:ind w:left="0" w:firstLine="0"/>
        <w:rPr>
          <w:bCs w:val="0"/>
          <w:noProof w:val="0"/>
        </w:rPr>
      </w:pPr>
    </w:p>
    <w:p w:rsidR="00A65448" w:rsidRPr="00A74623" w:rsidRDefault="00A65448" w:rsidP="006726EE">
      <w:pPr>
        <w:pStyle w:val="kol-zadn"/>
        <w:ind w:left="0" w:firstLine="0"/>
        <w:rPr>
          <w:b w:val="0"/>
          <w:bCs w:val="0"/>
          <w:i/>
          <w:iCs/>
          <w:noProof w:val="0"/>
        </w:rPr>
      </w:pPr>
      <w:r w:rsidRPr="001B1D3C">
        <w:rPr>
          <w:bCs w:val="0"/>
          <w:i/>
          <w:iCs/>
          <w:noProof w:val="0"/>
        </w:rPr>
        <w:t>Pantomima</w:t>
      </w:r>
    </w:p>
    <w:p w:rsidR="00A65448" w:rsidRPr="00A74623" w:rsidRDefault="00A65448" w:rsidP="006726EE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>Žáci ve skupinkách po 3</w:t>
      </w:r>
      <w:r>
        <w:rPr>
          <w:b w:val="0"/>
          <w:bCs w:val="0"/>
          <w:noProof w:val="0"/>
        </w:rPr>
        <w:t>–</w:t>
      </w:r>
      <w:r w:rsidRPr="00A74623">
        <w:rPr>
          <w:b w:val="0"/>
          <w:bCs w:val="0"/>
          <w:noProof w:val="0"/>
        </w:rPr>
        <w:t>4 ztvární strach v podobě pantomimy. Mohou ho vyjádřit konkrétně nebo se pokusit o abstrakci. Ostatní žáci se snaží uhodnout, co skupinka ztvárňuje. Cílem je, aby žáci dokázali vyjádřit a poznat emoci strachu i v hrané podobě.</w:t>
      </w:r>
    </w:p>
    <w:p w:rsidR="00A65448" w:rsidRPr="001B1D3C" w:rsidRDefault="00A65448" w:rsidP="006726EE">
      <w:pPr>
        <w:pStyle w:val="kol-zadn"/>
        <w:ind w:left="0" w:firstLine="0"/>
        <w:rPr>
          <w:bCs w:val="0"/>
          <w:i/>
          <w:iCs/>
          <w:noProof w:val="0"/>
        </w:rPr>
      </w:pPr>
      <w:r w:rsidRPr="001B1D3C">
        <w:rPr>
          <w:bCs w:val="0"/>
          <w:i/>
          <w:iCs/>
          <w:noProof w:val="0"/>
        </w:rPr>
        <w:lastRenderedPageBreak/>
        <w:t>Jak moc se bojíš</w:t>
      </w:r>
    </w:p>
    <w:p w:rsidR="00A65448" w:rsidRPr="00A74623" w:rsidRDefault="00A65448" w:rsidP="006726EE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>Žáci dostanou obrázky různých věcí, ze kterých mívají lidé strach (např</w:t>
      </w:r>
      <w:r>
        <w:rPr>
          <w:b w:val="0"/>
          <w:bCs w:val="0"/>
          <w:noProof w:val="0"/>
        </w:rPr>
        <w:t>íklad</w:t>
      </w:r>
      <w:r w:rsidRPr="00A74623">
        <w:rPr>
          <w:b w:val="0"/>
          <w:bCs w:val="0"/>
          <w:noProof w:val="0"/>
        </w:rPr>
        <w:t xml:space="preserve"> tmavý les, pavouk, výšky). Ke každému napíš</w:t>
      </w:r>
      <w:r>
        <w:rPr>
          <w:b w:val="0"/>
          <w:bCs w:val="0"/>
          <w:noProof w:val="0"/>
        </w:rPr>
        <w:t>ou</w:t>
      </w:r>
      <w:r w:rsidRPr="00A74623">
        <w:rPr>
          <w:b w:val="0"/>
          <w:bCs w:val="0"/>
          <w:noProof w:val="0"/>
        </w:rPr>
        <w:t>, jak moc na škále od 1</w:t>
      </w:r>
      <w:r>
        <w:rPr>
          <w:b w:val="0"/>
          <w:bCs w:val="0"/>
          <w:noProof w:val="0"/>
        </w:rPr>
        <w:t xml:space="preserve"> do </w:t>
      </w:r>
      <w:r w:rsidRPr="00A74623">
        <w:rPr>
          <w:b w:val="0"/>
          <w:bCs w:val="0"/>
          <w:noProof w:val="0"/>
        </w:rPr>
        <w:t xml:space="preserve">10 se dané věci oni sami bojí </w:t>
      </w:r>
      <w:r>
        <w:rPr>
          <w:b w:val="0"/>
          <w:bCs w:val="0"/>
          <w:noProof w:val="0"/>
        </w:rPr>
        <w:t>(</w:t>
      </w:r>
      <w:r w:rsidRPr="00A74623">
        <w:rPr>
          <w:b w:val="0"/>
          <w:bCs w:val="0"/>
          <w:noProof w:val="0"/>
        </w:rPr>
        <w:t>1 je nejméně, 10 nejvíce</w:t>
      </w:r>
      <w:r>
        <w:rPr>
          <w:b w:val="0"/>
          <w:bCs w:val="0"/>
          <w:noProof w:val="0"/>
        </w:rPr>
        <w:t>)</w:t>
      </w:r>
      <w:r w:rsidRPr="00A74623">
        <w:rPr>
          <w:b w:val="0"/>
          <w:bCs w:val="0"/>
          <w:noProof w:val="0"/>
        </w:rPr>
        <w:t>.</w:t>
      </w:r>
    </w:p>
    <w:p w:rsidR="00A65448" w:rsidRPr="00A74623" w:rsidRDefault="004E2FDA" w:rsidP="006726EE">
      <w:pPr>
        <w:pStyle w:val="kol-zadn"/>
        <w:ind w:left="0" w:firstLine="0"/>
        <w:rPr>
          <w:b w:val="0"/>
          <w:bCs w:val="0"/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Obsah obrázku strom, mlha, krajina, lesPopis byl vytvořen automaticky" style="position:absolute;margin-left:7pt;margin-top:7.25pt;width:159.05pt;height:96pt;z-index:2;visibility:visible">
            <v:imagedata r:id="rId7" o:title=""/>
            <w10:wrap type="square"/>
          </v:shape>
        </w:pict>
      </w:r>
      <w:r>
        <w:rPr>
          <w:lang w:eastAsia="cs-CZ"/>
        </w:rPr>
        <w:pict>
          <v:shape id="Obrázek 3" o:spid="_x0000_s1027" type="#_x0000_t75" alt="Obsah obrázku bezobratlý, pavouk, Pavoučí síť, členovecPopis byl vytvořen automaticky" style="position:absolute;margin-left:199.8pt;margin-top:7.25pt;width:147.75pt;height:96pt;z-index:3;visibility:visible">
            <v:imagedata r:id="rId8" o:title=""/>
            <w10:wrap type="square"/>
          </v:shape>
        </w:pict>
      </w:r>
      <w:r>
        <w:rPr>
          <w:lang w:eastAsia="cs-CZ"/>
        </w:rPr>
        <w:pict>
          <v:shape id="Obrázek 4" o:spid="_x0000_s1028" type="#_x0000_t75" alt="Obsah obrázku mrak, budova, věž, oblohaPopis byl vytvořen automaticky" style="position:absolute;margin-left:373.65pt;margin-top:7.35pt;width:102.85pt;height:140.65pt;z-index:4;visibility:visible">
            <v:imagedata r:id="rId9" o:title=""/>
            <w10:wrap type="square"/>
          </v:shape>
        </w:pict>
      </w: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noProof w:val="0"/>
        </w:rPr>
      </w:pPr>
      <w:r w:rsidRPr="00A74623">
        <w:rPr>
          <w:noProof w:val="0"/>
        </w:rPr>
        <w:t>Práce s videi:</w:t>
      </w:r>
    </w:p>
    <w:p w:rsidR="00A65448" w:rsidRPr="001B1D3C" w:rsidRDefault="001B1D3C" w:rsidP="00A02C14">
      <w:pPr>
        <w:pStyle w:val="kol-zadn"/>
        <w:ind w:left="0" w:firstLine="0"/>
        <w:rPr>
          <w:noProof w:val="0"/>
          <w:color w:val="FF0066"/>
          <w:u w:val="single"/>
        </w:rPr>
      </w:pPr>
      <w:r w:rsidRPr="001B1D3C">
        <w:rPr>
          <w:noProof w:val="0"/>
          <w:color w:val="FF0066"/>
          <w:u w:val="single"/>
        </w:rPr>
        <w:t xml:space="preserve">Video: </w:t>
      </w:r>
      <w:hyperlink r:id="rId10" w:history="1">
        <w:proofErr w:type="spellStart"/>
        <w:r w:rsidRPr="001B1D3C">
          <w:rPr>
            <w:rStyle w:val="Hypertextovodkaz"/>
            <w:noProof w:val="0"/>
            <w:color w:val="FF0066"/>
          </w:rPr>
          <w:t>Smradolf</w:t>
        </w:r>
        <w:proofErr w:type="spellEnd"/>
        <w:r w:rsidRPr="001B1D3C">
          <w:rPr>
            <w:rStyle w:val="Hypertextovodkaz"/>
            <w:noProof w:val="0"/>
            <w:color w:val="FF0066"/>
          </w:rPr>
          <w:t xml:space="preserve"> a Anička se bojí</w:t>
        </w:r>
      </w:hyperlink>
    </w:p>
    <w:p w:rsidR="00A65448" w:rsidRPr="001B1D3C" w:rsidRDefault="001B1D3C" w:rsidP="00A02C14">
      <w:pPr>
        <w:pStyle w:val="kol-zadn"/>
        <w:ind w:left="0" w:firstLine="0"/>
        <w:rPr>
          <w:noProof w:val="0"/>
          <w:color w:val="FF0066"/>
          <w:u w:val="single"/>
        </w:rPr>
      </w:pPr>
      <w:r w:rsidRPr="001B1D3C">
        <w:rPr>
          <w:noProof w:val="0"/>
          <w:color w:val="FF0066"/>
          <w:u w:val="single"/>
        </w:rPr>
        <w:t xml:space="preserve">Video: </w:t>
      </w:r>
      <w:hyperlink r:id="rId11" w:history="1">
        <w:r w:rsidRPr="001B1D3C">
          <w:rPr>
            <w:rStyle w:val="Hypertextovodkaz"/>
            <w:noProof w:val="0"/>
            <w:color w:val="FF0066"/>
          </w:rPr>
          <w:t xml:space="preserve">Jezevec </w:t>
        </w:r>
        <w:proofErr w:type="spellStart"/>
        <w:r w:rsidRPr="001B1D3C">
          <w:rPr>
            <w:rStyle w:val="Hypertextovodkaz"/>
            <w:noProof w:val="0"/>
            <w:color w:val="FF0066"/>
          </w:rPr>
          <w:t>Chrujda</w:t>
        </w:r>
        <w:proofErr w:type="spellEnd"/>
        <w:r w:rsidRPr="001B1D3C">
          <w:rPr>
            <w:rStyle w:val="Hypertextovodkaz"/>
            <w:noProof w:val="0"/>
            <w:color w:val="FF0066"/>
          </w:rPr>
          <w:t xml:space="preserve"> se bojí</w:t>
        </w:r>
      </w:hyperlink>
    </w:p>
    <w:p w:rsidR="002C0939" w:rsidRDefault="002C0939" w:rsidP="00A02C14">
      <w:pPr>
        <w:pStyle w:val="kol-zadn"/>
        <w:ind w:left="0" w:firstLine="0"/>
        <w:rPr>
          <w:b w:val="0"/>
          <w:bCs w:val="0"/>
          <w:i/>
          <w:iCs/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b w:val="0"/>
          <w:bCs w:val="0"/>
          <w:i/>
          <w:iCs/>
          <w:noProof w:val="0"/>
        </w:rPr>
      </w:pPr>
      <w:bookmarkStart w:id="0" w:name="_GoBack"/>
      <w:bookmarkEnd w:id="0"/>
      <w:r w:rsidRPr="00A74623">
        <w:rPr>
          <w:b w:val="0"/>
          <w:bCs w:val="0"/>
          <w:i/>
          <w:iCs/>
          <w:noProof w:val="0"/>
        </w:rPr>
        <w:t>Jejich strachy</w:t>
      </w:r>
    </w:p>
    <w:p w:rsidR="00A65448" w:rsidRPr="00A74623" w:rsidRDefault="00A65448" w:rsidP="00A02C14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 xml:space="preserve">Žáci po </w:t>
      </w:r>
      <w:r>
        <w:rPr>
          <w:b w:val="0"/>
          <w:bCs w:val="0"/>
          <w:noProof w:val="0"/>
        </w:rPr>
        <w:t>z</w:t>
      </w:r>
      <w:r w:rsidRPr="00A74623">
        <w:rPr>
          <w:b w:val="0"/>
          <w:bCs w:val="0"/>
          <w:noProof w:val="0"/>
        </w:rPr>
        <w:t>hlédnutí videa napíš</w:t>
      </w:r>
      <w:r>
        <w:rPr>
          <w:b w:val="0"/>
          <w:bCs w:val="0"/>
          <w:noProof w:val="0"/>
        </w:rPr>
        <w:t>ou</w:t>
      </w:r>
      <w:r w:rsidRPr="00A74623">
        <w:rPr>
          <w:b w:val="0"/>
          <w:bCs w:val="0"/>
          <w:noProof w:val="0"/>
        </w:rPr>
        <w:t xml:space="preserve"> odpovědi na otázky týkající se videí</w:t>
      </w:r>
      <w:r>
        <w:rPr>
          <w:b w:val="0"/>
          <w:bCs w:val="0"/>
          <w:noProof w:val="0"/>
        </w:rPr>
        <w:t>:</w:t>
      </w:r>
      <w:r w:rsidRPr="00A74623">
        <w:rPr>
          <w:b w:val="0"/>
          <w:bCs w:val="0"/>
          <w:noProof w:val="0"/>
        </w:rPr>
        <w:t xml:space="preserve"> „Čeho se postavy ve videích bály?“ „Jak byl jejich strach vyjádřen?“ Cílem je, aby se žáci vcítili do emocí někoho jiného.</w:t>
      </w:r>
    </w:p>
    <w:p w:rsidR="002C0939" w:rsidRDefault="002C0939" w:rsidP="00A02C14">
      <w:pPr>
        <w:pStyle w:val="kol-zadn"/>
        <w:ind w:left="0" w:firstLine="0"/>
        <w:rPr>
          <w:b w:val="0"/>
          <w:bCs w:val="0"/>
          <w:i/>
          <w:iCs/>
          <w:noProof w:val="0"/>
        </w:rPr>
      </w:pPr>
    </w:p>
    <w:p w:rsidR="00A65448" w:rsidRPr="00A74623" w:rsidRDefault="00A65448" w:rsidP="00A02C14">
      <w:pPr>
        <w:pStyle w:val="kol-zadn"/>
        <w:ind w:left="0" w:firstLine="0"/>
        <w:rPr>
          <w:b w:val="0"/>
          <w:bCs w:val="0"/>
          <w:i/>
          <w:iCs/>
          <w:noProof w:val="0"/>
        </w:rPr>
      </w:pPr>
      <w:r w:rsidRPr="00A74623">
        <w:rPr>
          <w:b w:val="0"/>
          <w:bCs w:val="0"/>
          <w:i/>
          <w:iCs/>
          <w:noProof w:val="0"/>
        </w:rPr>
        <w:t>Řekni</w:t>
      </w:r>
    </w:p>
    <w:p w:rsidR="00A65448" w:rsidRPr="00A74623" w:rsidRDefault="00A65448" w:rsidP="00A02C14">
      <w:pPr>
        <w:pStyle w:val="kol-zadn"/>
        <w:ind w:left="0" w:firstLine="0"/>
        <w:rPr>
          <w:b w:val="0"/>
          <w:bCs w:val="0"/>
          <w:noProof w:val="0"/>
        </w:rPr>
      </w:pPr>
      <w:r w:rsidRPr="00A74623">
        <w:rPr>
          <w:b w:val="0"/>
          <w:bCs w:val="0"/>
          <w:noProof w:val="0"/>
        </w:rPr>
        <w:t xml:space="preserve">Žáci po </w:t>
      </w:r>
      <w:r>
        <w:rPr>
          <w:b w:val="0"/>
          <w:bCs w:val="0"/>
          <w:noProof w:val="0"/>
        </w:rPr>
        <w:t>z</w:t>
      </w:r>
      <w:r w:rsidRPr="00A74623">
        <w:rPr>
          <w:b w:val="0"/>
          <w:bCs w:val="0"/>
          <w:noProof w:val="0"/>
        </w:rPr>
        <w:t>hlédnutí videí odpovídají na otázky</w:t>
      </w:r>
      <w:r>
        <w:rPr>
          <w:b w:val="0"/>
          <w:bCs w:val="0"/>
          <w:noProof w:val="0"/>
        </w:rPr>
        <w:t>:</w:t>
      </w:r>
      <w:r w:rsidRPr="00A74623">
        <w:rPr>
          <w:b w:val="0"/>
          <w:bCs w:val="0"/>
          <w:noProof w:val="0"/>
        </w:rPr>
        <w:t xml:space="preserve"> „Už jsi byl někdy v podobné situaci?“ „Jak se</w:t>
      </w:r>
      <w:r>
        <w:rPr>
          <w:b w:val="0"/>
          <w:bCs w:val="0"/>
          <w:noProof w:val="0"/>
        </w:rPr>
        <w:t>s</w:t>
      </w:r>
      <w:r w:rsidRPr="00A74623">
        <w:rPr>
          <w:b w:val="0"/>
          <w:bCs w:val="0"/>
          <w:noProof w:val="0"/>
        </w:rPr>
        <w:t xml:space="preserve"> strachu postavil?</w:t>
      </w:r>
      <w:r>
        <w:rPr>
          <w:b w:val="0"/>
          <w:bCs w:val="0"/>
          <w:noProof w:val="0"/>
        </w:rPr>
        <w:t>“</w:t>
      </w:r>
      <w:r w:rsidRPr="00A74623">
        <w:rPr>
          <w:b w:val="0"/>
          <w:bCs w:val="0"/>
          <w:noProof w:val="0"/>
        </w:rPr>
        <w:t xml:space="preserve"> „Pomohl ti někdo?“ Cílem je, aby žáci porovnávali svoje emoce s emocemi a</w:t>
      </w:r>
      <w:r>
        <w:rPr>
          <w:b w:val="0"/>
          <w:bCs w:val="0"/>
          <w:noProof w:val="0"/>
        </w:rPr>
        <w:t> </w:t>
      </w:r>
      <w:r w:rsidRPr="00A74623">
        <w:rPr>
          <w:b w:val="0"/>
          <w:bCs w:val="0"/>
          <w:noProof w:val="0"/>
        </w:rPr>
        <w:t>prožíváním druhých lidí.</w:t>
      </w:r>
    </w:p>
    <w:p w:rsidR="00A65448" w:rsidRPr="00A74623" w:rsidRDefault="00A65448" w:rsidP="00A02C14">
      <w:pPr>
        <w:pStyle w:val="kol-zadn"/>
        <w:ind w:left="0" w:firstLine="0"/>
        <w:rPr>
          <w:b w:val="0"/>
          <w:bCs w:val="0"/>
          <w:noProof w:val="0"/>
        </w:rPr>
      </w:pPr>
    </w:p>
    <w:p w:rsidR="002C0939" w:rsidRDefault="002C0939">
      <w:pPr>
        <w:widowControl w:val="0"/>
        <w:spacing w:after="160"/>
        <w:rPr>
          <w:rFonts w:ascii="Arial" w:hAnsi="Arial" w:cs="Arial"/>
          <w:color w:val="000000"/>
          <w:sz w:val="16"/>
          <w:szCs w:val="16"/>
          <w:lang w:val="cs-CZ"/>
        </w:rPr>
      </w:pPr>
    </w:p>
    <w:p w:rsidR="00A65448" w:rsidRPr="00A74623" w:rsidRDefault="004E2FDA">
      <w:pPr>
        <w:widowControl w:val="0"/>
        <w:spacing w:after="160"/>
        <w:rPr>
          <w:rFonts w:ascii="Arial" w:hAnsi="Arial" w:cs="Arial"/>
          <w:color w:val="000000"/>
          <w:sz w:val="16"/>
          <w:szCs w:val="16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-4.3pt;margin-top:119.15pt;width:541.35pt;height:80.4pt;z-index:1;visibility:visible;mso-wrap-distance-top:3.6pt;mso-wrap-distance-bottom:3.6pt" filled="f" stroked="f">
            <v:textbox>
              <w:txbxContent>
                <w:p w:rsidR="00A65448" w:rsidRDefault="004E2FDA" w:rsidP="00B30DC4">
                  <w:r>
                    <w:rPr>
                      <w:noProof/>
                      <w:lang w:val="cs-CZ"/>
                    </w:rPr>
                    <w:pict>
                      <v:shape id="Obrázek 30" o:spid="_x0000_i1026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A65448">
                    <w:t xml:space="preserve"> Autorka: Eliška Havlínová</w:t>
                  </w:r>
                  <w:r w:rsidR="00A65448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A65448" w:rsidRDefault="00A65448" w:rsidP="00B30DC4"/>
              </w:txbxContent>
            </v:textbox>
            <w10:wrap type="square"/>
          </v:shape>
        </w:pict>
      </w:r>
      <w:r w:rsidR="00A65448" w:rsidRPr="00A74623">
        <w:rPr>
          <w:rFonts w:ascii="Arial" w:hAnsi="Arial" w:cs="Arial"/>
          <w:color w:val="000000"/>
          <w:sz w:val="16"/>
          <w:szCs w:val="16"/>
          <w:lang w:val="cs-CZ"/>
        </w:rPr>
        <w:t xml:space="preserve">Zdroje fotografií: </w:t>
      </w:r>
      <w:hyperlink r:id="rId13" w:history="1">
        <w:r w:rsidR="00A65448" w:rsidRPr="00A74623">
          <w:rPr>
            <w:rStyle w:val="Hypertextovodkaz"/>
            <w:rFonts w:ascii="Arial" w:hAnsi="Arial" w:cs="Arial"/>
            <w:sz w:val="16"/>
            <w:szCs w:val="16"/>
            <w:lang w:val="cs-CZ"/>
          </w:rPr>
          <w:t>https://pixabay.com/photos/forest-fog-woods-trees-mystical-3394066/</w:t>
        </w:r>
      </w:hyperlink>
      <w:r w:rsidR="00A65448" w:rsidRPr="00A74623">
        <w:rPr>
          <w:rFonts w:ascii="Arial" w:hAnsi="Arial" w:cs="Arial"/>
          <w:color w:val="000000"/>
          <w:sz w:val="16"/>
          <w:szCs w:val="16"/>
          <w:lang w:val="cs-CZ"/>
        </w:rPr>
        <w:t xml:space="preserve">, </w:t>
      </w:r>
      <w:hyperlink r:id="rId14" w:history="1">
        <w:r w:rsidR="00A65448" w:rsidRPr="00A74623">
          <w:rPr>
            <w:rStyle w:val="Hypertextovodkaz"/>
            <w:rFonts w:ascii="Arial" w:hAnsi="Arial" w:cs="Arial"/>
            <w:sz w:val="16"/>
            <w:szCs w:val="16"/>
            <w:lang w:val="cs-CZ"/>
          </w:rPr>
          <w:t>https://pixabay.com/photos/funnel-web-spider-web-spiderweb-4865535/</w:t>
        </w:r>
      </w:hyperlink>
      <w:r w:rsidR="00A65448" w:rsidRPr="00A74623">
        <w:rPr>
          <w:rFonts w:ascii="Arial" w:hAnsi="Arial" w:cs="Arial"/>
          <w:color w:val="000000"/>
          <w:sz w:val="16"/>
          <w:szCs w:val="16"/>
          <w:lang w:val="cs-CZ"/>
        </w:rPr>
        <w:t xml:space="preserve">, </w:t>
      </w:r>
      <w:hyperlink r:id="rId15" w:history="1">
        <w:r w:rsidR="00A65448" w:rsidRPr="00A74623">
          <w:rPr>
            <w:rStyle w:val="Hypertextovodkaz"/>
            <w:rFonts w:ascii="Arial" w:hAnsi="Arial" w:cs="Arial"/>
            <w:sz w:val="16"/>
            <w:szCs w:val="16"/>
            <w:lang w:val="cs-CZ"/>
          </w:rPr>
          <w:t>https://pixabay.com/photos/tower-architecture-landmark-103417/</w:t>
        </w:r>
      </w:hyperlink>
      <w:bookmarkStart w:id="1" w:name="_PictureBullets"/>
      <w:r w:rsidR="007F170A">
        <w:rPr>
          <w:vanish/>
        </w:rPr>
        <w:pict>
          <v:shape id="_x0000_i1027" type="#_x0000_t75" style="width:9pt;height:6.5pt" o:bullet="t">
            <v:imagedata r:id="rId16" o:title=""/>
          </v:shape>
        </w:pict>
      </w:r>
      <w:bookmarkEnd w:id="1"/>
    </w:p>
    <w:sectPr w:rsidR="00A65448" w:rsidRPr="00A74623" w:rsidSect="003C5EC5">
      <w:headerReference w:type="default" r:id="rId17"/>
      <w:footerReference w:type="default" r:id="rId18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DA" w:rsidRDefault="004E2FDA">
      <w:r>
        <w:separator/>
      </w:r>
    </w:p>
  </w:endnote>
  <w:endnote w:type="continuationSeparator" w:id="0">
    <w:p w:rsidR="004E2FDA" w:rsidRDefault="004E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48" w:rsidRDefault="007F170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A65448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DA" w:rsidRDefault="004E2FDA">
      <w:r>
        <w:separator/>
      </w:r>
    </w:p>
  </w:footnote>
  <w:footnote w:type="continuationSeparator" w:id="0">
    <w:p w:rsidR="004E2FDA" w:rsidRDefault="004E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48" w:rsidRDefault="004E2FD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A65448" w:rsidRDefault="00A6544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92BCE"/>
    <w:rsid w:val="000C0602"/>
    <w:rsid w:val="000C3533"/>
    <w:rsid w:val="000D2472"/>
    <w:rsid w:val="000F1015"/>
    <w:rsid w:val="00147BAE"/>
    <w:rsid w:val="00155CD0"/>
    <w:rsid w:val="0017251C"/>
    <w:rsid w:val="001A6C0F"/>
    <w:rsid w:val="001B0116"/>
    <w:rsid w:val="001B1D3C"/>
    <w:rsid w:val="001C0557"/>
    <w:rsid w:val="001D5C92"/>
    <w:rsid w:val="001F5038"/>
    <w:rsid w:val="0020578F"/>
    <w:rsid w:val="002165D5"/>
    <w:rsid w:val="00230741"/>
    <w:rsid w:val="00244894"/>
    <w:rsid w:val="0025153F"/>
    <w:rsid w:val="00271029"/>
    <w:rsid w:val="002B1C2B"/>
    <w:rsid w:val="002C0939"/>
    <w:rsid w:val="002F145C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C41AE"/>
    <w:rsid w:val="004E2FDA"/>
    <w:rsid w:val="004F504C"/>
    <w:rsid w:val="0052163E"/>
    <w:rsid w:val="0052241B"/>
    <w:rsid w:val="00530BDD"/>
    <w:rsid w:val="0056695C"/>
    <w:rsid w:val="00571667"/>
    <w:rsid w:val="00575EA9"/>
    <w:rsid w:val="005A647C"/>
    <w:rsid w:val="005C63CA"/>
    <w:rsid w:val="00617EA7"/>
    <w:rsid w:val="00625AB5"/>
    <w:rsid w:val="006726EE"/>
    <w:rsid w:val="0068334D"/>
    <w:rsid w:val="006964CA"/>
    <w:rsid w:val="006A176B"/>
    <w:rsid w:val="006E792C"/>
    <w:rsid w:val="00711803"/>
    <w:rsid w:val="00721E9A"/>
    <w:rsid w:val="00770941"/>
    <w:rsid w:val="007F0FBE"/>
    <w:rsid w:val="007F170A"/>
    <w:rsid w:val="008301D7"/>
    <w:rsid w:val="00831CE6"/>
    <w:rsid w:val="00855F54"/>
    <w:rsid w:val="00862097"/>
    <w:rsid w:val="00891947"/>
    <w:rsid w:val="008D6B6C"/>
    <w:rsid w:val="00964E0F"/>
    <w:rsid w:val="00A02C14"/>
    <w:rsid w:val="00A52B07"/>
    <w:rsid w:val="00A65448"/>
    <w:rsid w:val="00A74623"/>
    <w:rsid w:val="00AB5E86"/>
    <w:rsid w:val="00AD1FA3"/>
    <w:rsid w:val="00AE40BE"/>
    <w:rsid w:val="00B30DC4"/>
    <w:rsid w:val="00B31496"/>
    <w:rsid w:val="00B33292"/>
    <w:rsid w:val="00BE2E83"/>
    <w:rsid w:val="00C024D6"/>
    <w:rsid w:val="00C14A30"/>
    <w:rsid w:val="00C14A89"/>
    <w:rsid w:val="00C36E5D"/>
    <w:rsid w:val="00C71F24"/>
    <w:rsid w:val="00C75ED6"/>
    <w:rsid w:val="00C86D57"/>
    <w:rsid w:val="00CA7467"/>
    <w:rsid w:val="00CA79F8"/>
    <w:rsid w:val="00CB6724"/>
    <w:rsid w:val="00CD3906"/>
    <w:rsid w:val="00CD5012"/>
    <w:rsid w:val="00D06F29"/>
    <w:rsid w:val="00D16552"/>
    <w:rsid w:val="00D33325"/>
    <w:rsid w:val="00D55BA5"/>
    <w:rsid w:val="00D61598"/>
    <w:rsid w:val="00D71D99"/>
    <w:rsid w:val="00D84AB1"/>
    <w:rsid w:val="00DC0E3B"/>
    <w:rsid w:val="00DF2F42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BB12A"/>
  <w15:docId w15:val="{DAF46E5B-0340-4519-A49E-5B02770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02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102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7102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27102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71029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7102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7102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678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50678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50678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50678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50678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506781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271029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27102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0678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27102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06781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2710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7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6781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1B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photos/forest-fog-woods-trees-mystical-3394066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4675-jezevec-chrujda-se-boj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xabay.com/photos/tower-architecture-landmark-103417/" TargetMode="External"/><Relationship Id="rId10" Type="http://schemas.openxmlformats.org/officeDocument/2006/relationships/hyperlink" Target="https://edu.ceskatelevize.cz/video/15997-smradolf-a-anicka-se-boj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photos/funnel-web-spider-web-spiderweb-48655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Hana</dc:creator>
  <cp:keywords/>
  <dc:description/>
  <cp:lastModifiedBy>Konečná Dominika</cp:lastModifiedBy>
  <cp:revision>7</cp:revision>
  <dcterms:created xsi:type="dcterms:W3CDTF">2023-12-11T17:41:00Z</dcterms:created>
  <dcterms:modified xsi:type="dcterms:W3CDTF">2024-03-04T09:40:00Z</dcterms:modified>
</cp:coreProperties>
</file>