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7964108"/>
    <w:bookmarkStart w:id="1" w:name="_Hlk218613610"/>
    <w:p w14:paraId="1CA80EAC" w14:textId="25CEA368" w:rsidR="000F7B59" w:rsidRPr="000D415D" w:rsidRDefault="000D415D" w:rsidP="000D415D">
      <w:pPr>
        <w:pStyle w:val="Nadpisseznamu"/>
        <w:rPr>
          <w:szCs w:val="28"/>
          <w:u w:val="none"/>
        </w:rPr>
      </w:pPr>
      <w:r w:rsidRPr="000D415D">
        <w:rPr>
          <w:sz w:val="40"/>
          <w:szCs w:val="40"/>
          <w:u w:val="none"/>
        </w:rPr>
        <w:fldChar w:fldCharType="begin"/>
      </w:r>
      <w:r w:rsidRPr="000D415D">
        <w:rPr>
          <w:sz w:val="40"/>
          <w:szCs w:val="40"/>
          <w:u w:val="none"/>
        </w:rPr>
        <w:instrText>HYPERLINK "https://edu.ceskatelevize.cz/video/18357-co-se-deje-v-nasem-mozku-kdyz-dostaneme-lajk"</w:instrText>
      </w:r>
      <w:r w:rsidRPr="000D415D">
        <w:rPr>
          <w:sz w:val="40"/>
          <w:szCs w:val="40"/>
          <w:u w:val="none"/>
        </w:rPr>
      </w:r>
      <w:r w:rsidRPr="000D415D">
        <w:rPr>
          <w:sz w:val="40"/>
          <w:szCs w:val="40"/>
          <w:u w:val="none"/>
        </w:rPr>
        <w:fldChar w:fldCharType="separate"/>
      </w:r>
      <w:r w:rsidR="000F7B59" w:rsidRPr="000D415D">
        <w:rPr>
          <w:rStyle w:val="Hypertextovodkaz"/>
          <w:color w:val="auto"/>
          <w:sz w:val="40"/>
          <w:szCs w:val="40"/>
          <w:u w:val="none"/>
        </w:rPr>
        <w:t>Co se děje v našem mozku, když dostaneme laj</w:t>
      </w:r>
      <w:bookmarkEnd w:id="0"/>
      <w:r w:rsidRPr="000D415D">
        <w:rPr>
          <w:rStyle w:val="Hypertextovodkaz"/>
          <w:color w:val="auto"/>
          <w:sz w:val="40"/>
          <w:szCs w:val="40"/>
          <w:u w:val="none"/>
        </w:rPr>
        <w:t>k?</w:t>
      </w:r>
      <w:r w:rsidRPr="000D415D">
        <w:rPr>
          <w:sz w:val="40"/>
          <w:szCs w:val="40"/>
          <w:u w:val="none"/>
        </w:rPr>
        <w:fldChar w:fldCharType="end"/>
      </w:r>
    </w:p>
    <w:bookmarkEnd w:id="1"/>
    <w:p w14:paraId="7647907B" w14:textId="77777777" w:rsidR="000F7B59" w:rsidRPr="00D27F7C" w:rsidRDefault="000F7B59" w:rsidP="000F7B59">
      <w:pPr>
        <w:pStyle w:val="Popispracovnholistu"/>
        <w:spacing w:before="0" w:after="0"/>
        <w:rPr>
          <w:b/>
          <w:bCs/>
          <w:sz w:val="24"/>
        </w:rPr>
      </w:pPr>
      <w:r>
        <w:rPr>
          <w:b/>
          <w:bCs/>
          <w:sz w:val="24"/>
        </w:rPr>
        <w:t>Anotace</w:t>
      </w:r>
    </w:p>
    <w:p w14:paraId="327EC123" w14:textId="77777777" w:rsidR="000F7B59" w:rsidRDefault="000F7B59" w:rsidP="000F7B59">
      <w:pPr>
        <w:pStyle w:val="Popispracovnholistu"/>
        <w:spacing w:before="0" w:after="0"/>
        <w:rPr>
          <w:sz w:val="24"/>
        </w:rPr>
      </w:pPr>
      <w:r w:rsidRPr="00D14A4C">
        <w:rPr>
          <w:sz w:val="24"/>
        </w:rPr>
        <w:t>Úryvek z dokumentu Dopamin: Jak aplikace klamou náš mozek (2023) se věnuje tomu, jaký vliv na nás mají lajky na sociálních sítích. Jak je možné, že na nás tyto virtuální ikonky palce nebo srdce mohou působit stejně jako hra v kasinu nebo konzumace sladkých jídel? Sociální kontakt aktivuje systém odměn v našem mozku a přináší nám radost. A to nejen v reálném životě, ale také v prostředí sociálních sítí. Některé aplikace proto mohou působit jako náhražka skutečného sociálního kontaktu, kter</w:t>
      </w:r>
      <w:r>
        <w:rPr>
          <w:sz w:val="24"/>
        </w:rPr>
        <w:t>á</w:t>
      </w:r>
      <w:r w:rsidRPr="00D14A4C">
        <w:rPr>
          <w:sz w:val="24"/>
        </w:rPr>
        <w:t xml:space="preserve"> je navíc dostupná kdykoliv a kdekoliv.</w:t>
      </w:r>
    </w:p>
    <w:p w14:paraId="43C41855" w14:textId="77777777" w:rsidR="000F7B59" w:rsidRDefault="000F7B59" w:rsidP="000F7B59">
      <w:pPr>
        <w:pStyle w:val="Popispracovnholistu"/>
        <w:spacing w:before="0" w:after="0"/>
        <w:rPr>
          <w:sz w:val="24"/>
        </w:rPr>
      </w:pPr>
    </w:p>
    <w:p w14:paraId="54E64CB2" w14:textId="77777777" w:rsidR="000F7B59" w:rsidRDefault="000F7B59" w:rsidP="000F7B59">
      <w:pPr>
        <w:pStyle w:val="Popispracovnholistu"/>
        <w:spacing w:before="0" w:after="0"/>
        <w:rPr>
          <w:sz w:val="24"/>
        </w:rPr>
      </w:pPr>
      <w:r>
        <w:rPr>
          <w:sz w:val="24"/>
        </w:rPr>
        <w:t xml:space="preserve">Žáci společně </w:t>
      </w:r>
      <w:hyperlink r:id="rId9" w:history="1">
        <w:r w:rsidRPr="006A2ED0">
          <w:rPr>
            <w:rStyle w:val="Hypertextovodkaz"/>
            <w:sz w:val="24"/>
          </w:rPr>
          <w:t>zhlédnou video</w:t>
        </w:r>
      </w:hyperlink>
      <w:r>
        <w:rPr>
          <w:sz w:val="24"/>
        </w:rPr>
        <w:t xml:space="preserve"> a vyplní krátký pracovní list, který si poté vymění ve dvojicích. Aktivita kombinuje</w:t>
      </w:r>
      <w:r w:rsidRPr="000C0B8C">
        <w:rPr>
          <w:sz w:val="24"/>
        </w:rPr>
        <w:t xml:space="preserve"> individuální reflex</w:t>
      </w:r>
      <w:r>
        <w:rPr>
          <w:sz w:val="24"/>
        </w:rPr>
        <w:t>i</w:t>
      </w:r>
      <w:r w:rsidRPr="000C0B8C">
        <w:rPr>
          <w:sz w:val="24"/>
        </w:rPr>
        <w:t xml:space="preserve"> a tich</w:t>
      </w:r>
      <w:r>
        <w:rPr>
          <w:sz w:val="24"/>
        </w:rPr>
        <w:t>ou</w:t>
      </w:r>
      <w:r w:rsidRPr="000C0B8C">
        <w:rPr>
          <w:sz w:val="24"/>
        </w:rPr>
        <w:t xml:space="preserve"> spoluprác</w:t>
      </w:r>
      <w:r>
        <w:rPr>
          <w:sz w:val="24"/>
        </w:rPr>
        <w:t>i</w:t>
      </w:r>
      <w:r w:rsidRPr="000C0B8C">
        <w:rPr>
          <w:sz w:val="24"/>
        </w:rPr>
        <w:t xml:space="preserve"> ve dvojici.</w:t>
      </w:r>
    </w:p>
    <w:p w14:paraId="22191E02" w14:textId="77777777" w:rsidR="000F7B59" w:rsidRDefault="000F7B59" w:rsidP="000F7B59">
      <w:pPr>
        <w:pStyle w:val="Default"/>
        <w:rPr>
          <w:b/>
          <w:bCs/>
        </w:rPr>
      </w:pPr>
    </w:p>
    <w:p w14:paraId="38A1084C" w14:textId="77777777" w:rsidR="000F7B59" w:rsidRPr="00D27F7C" w:rsidRDefault="000F7B59" w:rsidP="000F7B59">
      <w:pPr>
        <w:pStyle w:val="Default"/>
      </w:pPr>
      <w:r>
        <w:rPr>
          <w:b/>
          <w:bCs/>
        </w:rPr>
        <w:t>C</w:t>
      </w:r>
      <w:r w:rsidRPr="00D27F7C">
        <w:rPr>
          <w:b/>
          <w:bCs/>
        </w:rPr>
        <w:t xml:space="preserve">ílová skupina </w:t>
      </w:r>
    </w:p>
    <w:p w14:paraId="14C80FB9" w14:textId="038F0431" w:rsidR="000F7B59" w:rsidRPr="00D27F7C" w:rsidRDefault="000F7B59" w:rsidP="000F7B59">
      <w:pPr>
        <w:pStyle w:val="Default"/>
      </w:pPr>
      <w:r>
        <w:t>Pracovní list je určen pro žáky 2. stupně ZŠ.</w:t>
      </w:r>
    </w:p>
    <w:p w14:paraId="5A0FE3F4" w14:textId="77777777" w:rsidR="000F7B59" w:rsidRPr="00D27F7C" w:rsidRDefault="000F7B59" w:rsidP="000F7B59">
      <w:pPr>
        <w:pStyle w:val="Default"/>
      </w:pPr>
    </w:p>
    <w:p w14:paraId="2EA8E6E0" w14:textId="77777777" w:rsidR="000F7B59" w:rsidRPr="00D27F7C" w:rsidRDefault="000F7B59" w:rsidP="000F7B59">
      <w:pPr>
        <w:pStyle w:val="Default"/>
      </w:pPr>
      <w:r>
        <w:rPr>
          <w:b/>
          <w:bCs/>
        </w:rPr>
        <w:t>V</w:t>
      </w:r>
      <w:r w:rsidRPr="00D27F7C">
        <w:rPr>
          <w:b/>
          <w:bCs/>
        </w:rPr>
        <w:t xml:space="preserve">zdělávací cíl </w:t>
      </w:r>
    </w:p>
    <w:p w14:paraId="20ADF40C" w14:textId="77777777" w:rsidR="000F7B59" w:rsidRDefault="000F7B59" w:rsidP="000F7B59">
      <w:pPr>
        <w:pStyle w:val="Default"/>
        <w:numPr>
          <w:ilvl w:val="0"/>
          <w:numId w:val="10"/>
        </w:numPr>
      </w:pPr>
      <w:r w:rsidRPr="00195542">
        <w:t xml:space="preserve">Žáci </w:t>
      </w:r>
      <w:r>
        <w:t>pojmenují, co se děje v lidském mozku, když dostaneme lajk na sociálních sítích.</w:t>
      </w:r>
    </w:p>
    <w:p w14:paraId="4C782D93" w14:textId="77777777" w:rsidR="000F7B59" w:rsidRDefault="000F7B59" w:rsidP="000F7B59">
      <w:pPr>
        <w:pStyle w:val="Default"/>
        <w:numPr>
          <w:ilvl w:val="0"/>
          <w:numId w:val="10"/>
        </w:numPr>
      </w:pPr>
      <w:r>
        <w:t>Žáci reflektují odlišné zkušenosti a prožívání svých spolužáků</w:t>
      </w:r>
      <w:r w:rsidRPr="00195542">
        <w:t>.</w:t>
      </w:r>
    </w:p>
    <w:p w14:paraId="3979499A" w14:textId="77777777" w:rsidR="000F7B59" w:rsidRPr="000C0B8C" w:rsidRDefault="000F7B59" w:rsidP="000F7B59">
      <w:pPr>
        <w:pStyle w:val="Default"/>
        <w:numPr>
          <w:ilvl w:val="0"/>
          <w:numId w:val="10"/>
        </w:numPr>
      </w:pPr>
      <w:r w:rsidRPr="00195542">
        <w:t xml:space="preserve">Žáci </w:t>
      </w:r>
      <w:r>
        <w:t xml:space="preserve">navrhnou strategie, jak pracovat s tlakem a negativními emocemi, které jim mohou sociální sítě způsobovat. </w:t>
      </w:r>
    </w:p>
    <w:p w14:paraId="7D0973AE" w14:textId="77777777" w:rsidR="000F7B59" w:rsidRDefault="000F7B59" w:rsidP="000F7B59">
      <w:pPr>
        <w:pStyle w:val="Default"/>
        <w:rPr>
          <w:b/>
          <w:bCs/>
        </w:rPr>
      </w:pPr>
    </w:p>
    <w:p w14:paraId="6EA7D923" w14:textId="77777777" w:rsidR="000F7B59" w:rsidRPr="00D27F7C" w:rsidRDefault="000F7B59" w:rsidP="000F7B59">
      <w:pPr>
        <w:pStyle w:val="Default"/>
      </w:pPr>
      <w:r>
        <w:rPr>
          <w:b/>
          <w:bCs/>
        </w:rPr>
        <w:t>R</w:t>
      </w:r>
      <w:r w:rsidRPr="00D27F7C">
        <w:rPr>
          <w:b/>
          <w:bCs/>
        </w:rPr>
        <w:t xml:space="preserve">ozvíjené kompetence a gramotnosti </w:t>
      </w:r>
    </w:p>
    <w:p w14:paraId="38420887" w14:textId="77777777" w:rsidR="000F7B59" w:rsidRPr="00D27F7C" w:rsidRDefault="000F7B59" w:rsidP="000F7B59">
      <w:pPr>
        <w:pStyle w:val="Default"/>
      </w:pPr>
      <w:r>
        <w:t>Kompetence osobnostní a sociální (wellbeing na sociálních sítích), kompetence k řešení problémů (hledání řešení, jak se na sítích cítit lépe), kompetence komunikační (přijímání odlišných názorů a práce s myšlenkami ostatních žáků).</w:t>
      </w:r>
    </w:p>
    <w:p w14:paraId="584E03C6" w14:textId="77777777" w:rsidR="000F7B59" w:rsidRDefault="000F7B59" w:rsidP="000F7B59">
      <w:pPr>
        <w:pStyle w:val="Default"/>
        <w:rPr>
          <w:b/>
          <w:bCs/>
        </w:rPr>
      </w:pPr>
    </w:p>
    <w:p w14:paraId="43F3AFE0" w14:textId="77777777" w:rsidR="000F7B59" w:rsidRPr="00D27F7C" w:rsidRDefault="000F7B59" w:rsidP="000F7B59">
      <w:pPr>
        <w:pStyle w:val="Default"/>
      </w:pPr>
      <w:r>
        <w:rPr>
          <w:b/>
          <w:bCs/>
        </w:rPr>
        <w:t>C</w:t>
      </w:r>
      <w:r w:rsidRPr="00D27F7C">
        <w:rPr>
          <w:b/>
          <w:bCs/>
        </w:rPr>
        <w:t xml:space="preserve">elková časová náročnost </w:t>
      </w:r>
    </w:p>
    <w:p w14:paraId="76AF0242" w14:textId="77777777" w:rsidR="000F7B59" w:rsidRDefault="000F7B59" w:rsidP="000F7B59">
      <w:pPr>
        <w:pStyle w:val="Default"/>
      </w:pPr>
      <w:r>
        <w:t>25 minut</w:t>
      </w:r>
    </w:p>
    <w:p w14:paraId="32F68EAB" w14:textId="77777777" w:rsidR="000F7B59" w:rsidRDefault="000F7B59" w:rsidP="000F7B59">
      <w:pPr>
        <w:pStyle w:val="Default"/>
      </w:pPr>
    </w:p>
    <w:p w14:paraId="37CC1727" w14:textId="77777777" w:rsidR="000F7B59" w:rsidRPr="00D27F7C" w:rsidRDefault="000F7B59" w:rsidP="000F7B59">
      <w:pPr>
        <w:pStyle w:val="Default"/>
      </w:pPr>
      <w:r>
        <w:rPr>
          <w:b/>
          <w:bCs/>
        </w:rPr>
        <w:t>Pomůcky</w:t>
      </w:r>
      <w:r w:rsidRPr="00D27F7C">
        <w:rPr>
          <w:b/>
          <w:bCs/>
        </w:rPr>
        <w:t xml:space="preserve"> </w:t>
      </w:r>
    </w:p>
    <w:p w14:paraId="2BA115A0" w14:textId="77777777" w:rsidR="000F7B59" w:rsidRDefault="000F7B59" w:rsidP="000F7B59">
      <w:pPr>
        <w:pStyle w:val="Default"/>
      </w:pPr>
      <w:r>
        <w:t>Vytištěné pracovní listy pro každého žáka</w:t>
      </w:r>
    </w:p>
    <w:p w14:paraId="5DC76886" w14:textId="77777777" w:rsidR="000F7B59" w:rsidRPr="00D27F7C" w:rsidRDefault="000F7B59" w:rsidP="000F7B59">
      <w:pPr>
        <w:pStyle w:val="Default"/>
      </w:pPr>
    </w:p>
    <w:p w14:paraId="4601CEDF" w14:textId="77777777" w:rsidR="000F7B59" w:rsidRPr="00D27F7C" w:rsidRDefault="000F7B59" w:rsidP="000F7B59">
      <w:pPr>
        <w:pStyle w:val="Default"/>
      </w:pPr>
      <w:r>
        <w:rPr>
          <w:b/>
          <w:bCs/>
        </w:rPr>
        <w:t>P</w:t>
      </w:r>
      <w:r w:rsidRPr="00D27F7C">
        <w:rPr>
          <w:b/>
          <w:bCs/>
        </w:rPr>
        <w:t>ostup výuky</w:t>
      </w:r>
      <w:r>
        <w:rPr>
          <w:b/>
          <w:bCs/>
        </w:rPr>
        <w:t xml:space="preserve"> </w:t>
      </w:r>
    </w:p>
    <w:p w14:paraId="4E6A13F5" w14:textId="4CABC0DA" w:rsidR="000F7B59" w:rsidRDefault="000F7B59" w:rsidP="000F7B59">
      <w:pPr>
        <w:pStyle w:val="Default"/>
        <w:jc w:val="both"/>
      </w:pPr>
      <w:r>
        <w:rPr>
          <w:b/>
          <w:bCs/>
        </w:rPr>
        <w:t xml:space="preserve">začátek </w:t>
      </w:r>
      <w:r>
        <w:t xml:space="preserve">(5 min): Žáci zhlédnou video </w:t>
      </w:r>
      <w:hyperlink r:id="rId10" w:history="1">
        <w:r w:rsidRPr="00796E58">
          <w:rPr>
            <w:rStyle w:val="Hypertextovodkaz"/>
            <w:i/>
            <w:iCs/>
          </w:rPr>
          <w:t>Co se děje v našem mozku, když dostaneme lajk</w:t>
        </w:r>
        <w:r w:rsidRPr="00796E58">
          <w:rPr>
            <w:rStyle w:val="Hypertextovodkaz"/>
          </w:rPr>
          <w:t>.</w:t>
        </w:r>
      </w:hyperlink>
    </w:p>
    <w:p w14:paraId="568C7AC4" w14:textId="77777777" w:rsidR="000F7B59" w:rsidRDefault="000F7B59" w:rsidP="000F7B59">
      <w:pPr>
        <w:pStyle w:val="Default"/>
        <w:jc w:val="both"/>
      </w:pPr>
    </w:p>
    <w:p w14:paraId="664E8618" w14:textId="77777777" w:rsidR="000F7B59" w:rsidRDefault="000F7B59" w:rsidP="000F7B59">
      <w:pPr>
        <w:pStyle w:val="Default"/>
        <w:jc w:val="both"/>
      </w:pPr>
      <w:r w:rsidRPr="000C0B8C">
        <w:rPr>
          <w:b/>
          <w:bCs/>
        </w:rPr>
        <w:t>Zadání pracovního listu</w:t>
      </w:r>
      <w:r>
        <w:t xml:space="preserve"> (10 minut): Žáci pracují individuálně. K postavě člověka na pracovním listu doplňují k jednotlivým částem těla:</w:t>
      </w:r>
    </w:p>
    <w:p w14:paraId="6D7B3F33" w14:textId="77777777" w:rsidR="000F7B59" w:rsidRDefault="000F7B59" w:rsidP="000F7B59">
      <w:pPr>
        <w:pStyle w:val="Default"/>
        <w:jc w:val="both"/>
      </w:pPr>
    </w:p>
    <w:p w14:paraId="2C348ABA" w14:textId="77777777" w:rsidR="000F7B59" w:rsidRDefault="000F7B59" w:rsidP="000F7B59">
      <w:pPr>
        <w:pStyle w:val="Default"/>
        <w:ind w:left="710"/>
        <w:jc w:val="both"/>
      </w:pPr>
      <w:r w:rsidRPr="00AE2DBE">
        <w:rPr>
          <w:b/>
          <w:bCs/>
        </w:rPr>
        <w:t>HLAVA – Co všechno o lajcích vím?</w:t>
      </w:r>
      <w:r>
        <w:t xml:space="preserve"> (Jak lajky fungují, jak nás ovlivňují, jaké příspěvky mívají hodně lajků, proč jsou návykové…) </w:t>
      </w:r>
    </w:p>
    <w:p w14:paraId="76BADD81" w14:textId="77777777" w:rsidR="000F7B59" w:rsidRDefault="000F7B59" w:rsidP="000F7B59">
      <w:pPr>
        <w:pStyle w:val="Default"/>
        <w:jc w:val="both"/>
      </w:pPr>
    </w:p>
    <w:p w14:paraId="79D09931" w14:textId="77777777" w:rsidR="000F7B59" w:rsidRDefault="000F7B59" w:rsidP="000F7B59">
      <w:pPr>
        <w:pStyle w:val="Default"/>
        <w:ind w:left="708" w:firstLine="2"/>
        <w:jc w:val="both"/>
      </w:pPr>
      <w:r w:rsidRPr="00AE2DBE">
        <w:rPr>
          <w:b/>
          <w:bCs/>
        </w:rPr>
        <w:t>SRDCE – Jaké emoce ve mně lajky vzbuzují?</w:t>
      </w:r>
      <w:r>
        <w:t xml:space="preserve"> (Jak se cítím, když má moje fotka hodně lajků, když můj příspěvek nedostane žádný lajk, když čekám, kolik lajků dostane můj příspěvek, jak dlouho tyto emoce vydrží…)</w:t>
      </w:r>
    </w:p>
    <w:p w14:paraId="34456D1E" w14:textId="77777777" w:rsidR="007B11EA" w:rsidRDefault="007B11EA" w:rsidP="007B11EA">
      <w:pPr>
        <w:pStyle w:val="Default"/>
        <w:ind w:firstLine="708"/>
        <w:jc w:val="both"/>
      </w:pPr>
    </w:p>
    <w:p w14:paraId="43271225" w14:textId="030A1146" w:rsidR="000F7B59" w:rsidRDefault="000F7B59" w:rsidP="00796E58">
      <w:pPr>
        <w:pStyle w:val="Default"/>
        <w:ind w:left="708"/>
        <w:jc w:val="both"/>
      </w:pPr>
      <w:r w:rsidRPr="00AE2DBE">
        <w:rPr>
          <w:b/>
          <w:bCs/>
        </w:rPr>
        <w:lastRenderedPageBreak/>
        <w:t>RUCE – Co mi ohledně lajků může pomoct?</w:t>
      </w:r>
      <w:r>
        <w:t xml:space="preserve"> (Co můžu udělat, aby mě/mé kamarády lajky tolik nestresovaly, na koho se obrátit, když se kvůli sítím necítím dobře…)</w:t>
      </w:r>
    </w:p>
    <w:p w14:paraId="4CEFF067" w14:textId="77777777" w:rsidR="000F7B59" w:rsidRDefault="000F7B59" w:rsidP="000F7B59">
      <w:pPr>
        <w:pStyle w:val="Default"/>
        <w:jc w:val="both"/>
      </w:pPr>
    </w:p>
    <w:p w14:paraId="46B7C8C4" w14:textId="458450F0" w:rsidR="000F7B59" w:rsidRDefault="000F7B59" w:rsidP="007B11EA">
      <w:pPr>
        <w:pStyle w:val="Default"/>
        <w:ind w:left="708" w:firstLine="2"/>
        <w:jc w:val="both"/>
      </w:pPr>
      <w:r w:rsidRPr="00EB25A1">
        <w:rPr>
          <w:b/>
          <w:bCs/>
        </w:rPr>
        <w:t>NOHY – Co mi ohledně lajků může podkopnout nohy?</w:t>
      </w:r>
      <w:r>
        <w:t xml:space="preserve"> (Co mě může na sítích zranit, co mě stresuje, co mě nutí se porovnávat, co může být dlouhodobě nebezpečné…)</w:t>
      </w:r>
      <w:r>
        <w:tab/>
      </w:r>
    </w:p>
    <w:p w14:paraId="139DDB0D" w14:textId="77777777" w:rsidR="000F7B59" w:rsidRDefault="000F7B59" w:rsidP="000F7B59">
      <w:pPr>
        <w:pStyle w:val="Default"/>
        <w:jc w:val="both"/>
      </w:pPr>
    </w:p>
    <w:p w14:paraId="29E93F04" w14:textId="265FB766" w:rsidR="000F7B59" w:rsidRPr="00B93E13" w:rsidRDefault="000F7B59" w:rsidP="000F7B59">
      <w:pPr>
        <w:pStyle w:val="Default"/>
        <w:jc w:val="both"/>
      </w:pPr>
      <w:r>
        <w:rPr>
          <w:b/>
          <w:bCs/>
        </w:rPr>
        <w:t>Výměna pracovního listu ve dvojici</w:t>
      </w:r>
      <w:r>
        <w:t xml:space="preserve"> (5 minut): Každý žák si vymění pracovní list se spolusedícím. Probíhá tichá spolupráce, žáci reagují pouze na to, co je na papíře a pomocí psaní či kreslení se doplňují</w:t>
      </w:r>
      <w:r w:rsidR="00F667D2" w:rsidRPr="00F667D2">
        <w:t>, případně reagují argumenty, pokud s něčím nesouhlasí</w:t>
      </w:r>
      <w:r>
        <w:t xml:space="preserve"> </w:t>
      </w:r>
    </w:p>
    <w:p w14:paraId="74234641" w14:textId="77777777" w:rsidR="000F7B59" w:rsidRDefault="000F7B59" w:rsidP="000F7B59">
      <w:pPr>
        <w:pStyle w:val="Default"/>
        <w:jc w:val="both"/>
        <w:rPr>
          <w:b/>
          <w:bCs/>
        </w:rPr>
      </w:pPr>
    </w:p>
    <w:p w14:paraId="084B2899" w14:textId="77777777" w:rsidR="000F7B59" w:rsidRDefault="000F7B59" w:rsidP="000F7B59">
      <w:pPr>
        <w:pStyle w:val="Default"/>
        <w:jc w:val="both"/>
      </w:pPr>
      <w:r>
        <w:rPr>
          <w:b/>
          <w:bCs/>
        </w:rPr>
        <w:t xml:space="preserve">konec </w:t>
      </w:r>
      <w:r>
        <w:t>(5 min): Na konec každá dvojice nasdílí, co vymyslela a diskutuje s ostatními.</w:t>
      </w:r>
    </w:p>
    <w:p w14:paraId="46612829" w14:textId="77777777" w:rsidR="000F7B59" w:rsidRDefault="000F7B59" w:rsidP="000F7B59">
      <w:pPr>
        <w:pStyle w:val="Default"/>
        <w:ind w:left="708"/>
        <w:jc w:val="both"/>
      </w:pPr>
    </w:p>
    <w:p w14:paraId="184E77AD" w14:textId="77777777" w:rsidR="000F7B59" w:rsidRPr="00796E58" w:rsidRDefault="000F7B59" w:rsidP="000F7B59">
      <w:pPr>
        <w:pStyle w:val="Default"/>
        <w:ind w:left="708"/>
        <w:jc w:val="both"/>
        <w:rPr>
          <w:b/>
          <w:bCs/>
          <w:u w:val="single"/>
        </w:rPr>
      </w:pPr>
      <w:r w:rsidRPr="00796E58">
        <w:rPr>
          <w:b/>
          <w:bCs/>
          <w:u w:val="single"/>
        </w:rPr>
        <w:t xml:space="preserve">Příklady otázek k závěrečné diskuzi: </w:t>
      </w:r>
    </w:p>
    <w:p w14:paraId="1551E5F7" w14:textId="77777777" w:rsidR="000F7B59" w:rsidRDefault="000F7B59" w:rsidP="000F7B59">
      <w:pPr>
        <w:pStyle w:val="Default"/>
        <w:ind w:firstLine="708"/>
        <w:jc w:val="both"/>
      </w:pPr>
      <w:r>
        <w:t>„Co byste poradili kamarádovi, který je smutný, že jeho příspěvky mají málo lajků?“</w:t>
      </w:r>
    </w:p>
    <w:p w14:paraId="01EFFE77" w14:textId="77777777" w:rsidR="000F7B59" w:rsidRDefault="000F7B59" w:rsidP="000F7B59">
      <w:pPr>
        <w:pStyle w:val="Default"/>
        <w:ind w:firstLine="708"/>
        <w:jc w:val="both"/>
      </w:pPr>
    </w:p>
    <w:p w14:paraId="6F01C483" w14:textId="77777777" w:rsidR="000F7B59" w:rsidRDefault="000F7B59" w:rsidP="000F7B59">
      <w:pPr>
        <w:pStyle w:val="Default"/>
        <w:ind w:firstLine="708"/>
        <w:jc w:val="both"/>
      </w:pPr>
      <w:r>
        <w:t>„</w:t>
      </w:r>
      <w:r w:rsidRPr="005475CB">
        <w:t xml:space="preserve">Jak může lajkování ovlivnit to, jak </w:t>
      </w:r>
      <w:r>
        <w:t>vnímáme</w:t>
      </w:r>
      <w:r w:rsidRPr="005475CB">
        <w:t xml:space="preserve"> sami sebe?</w:t>
      </w:r>
      <w:r>
        <w:t>“</w:t>
      </w:r>
    </w:p>
    <w:p w14:paraId="31DCD905" w14:textId="77777777" w:rsidR="000F7B59" w:rsidRDefault="000F7B59" w:rsidP="000F7B59">
      <w:pPr>
        <w:pStyle w:val="Default"/>
        <w:ind w:firstLine="708"/>
        <w:jc w:val="both"/>
      </w:pPr>
    </w:p>
    <w:p w14:paraId="007E4FF0" w14:textId="77777777" w:rsidR="000F7B59" w:rsidRDefault="000F7B59" w:rsidP="000F7B59">
      <w:pPr>
        <w:pStyle w:val="Default"/>
        <w:ind w:firstLine="708"/>
        <w:jc w:val="both"/>
      </w:pPr>
      <w:r>
        <w:t>„V čem je jiné, když na sociální sítě přidá příspěvek influencer oproti běžnému uživateli?“</w:t>
      </w:r>
    </w:p>
    <w:p w14:paraId="08CD69BB" w14:textId="77777777" w:rsidR="000F7B59" w:rsidRDefault="000F7B59" w:rsidP="000F7B59">
      <w:pPr>
        <w:pStyle w:val="Default"/>
        <w:ind w:firstLine="708"/>
        <w:jc w:val="both"/>
      </w:pPr>
    </w:p>
    <w:p w14:paraId="4B5DDF9C" w14:textId="77777777" w:rsidR="000F7B59" w:rsidRDefault="000F7B59" w:rsidP="000F7B59">
      <w:pPr>
        <w:pStyle w:val="Default"/>
        <w:ind w:firstLine="708"/>
        <w:jc w:val="both"/>
      </w:pPr>
      <w:r>
        <w:t>„Objevilo se něco, s čím jste nesouhlasili? / Na čem se ve dvojici shodli?“</w:t>
      </w:r>
    </w:p>
    <w:p w14:paraId="6B583D3F" w14:textId="77777777" w:rsidR="000F7B59" w:rsidRDefault="000F7B59" w:rsidP="000F7B59">
      <w:pPr>
        <w:pStyle w:val="Default"/>
        <w:ind w:firstLine="708"/>
        <w:jc w:val="both"/>
      </w:pPr>
    </w:p>
    <w:p w14:paraId="33328CAE" w14:textId="77777777" w:rsidR="000F7B59" w:rsidRPr="007B6990" w:rsidRDefault="000F7B59" w:rsidP="000F7B59">
      <w:pPr>
        <w:pStyle w:val="Default"/>
        <w:jc w:val="both"/>
        <w:rPr>
          <w:b/>
          <w:bCs/>
          <w:u w:val="single"/>
        </w:rPr>
      </w:pPr>
      <w:r>
        <w:br/>
      </w:r>
      <w:bookmarkStart w:id="2" w:name="_Hlk218613583"/>
      <w:r w:rsidRPr="007B6990">
        <w:rPr>
          <w:b/>
          <w:bCs/>
          <w:u w:val="single"/>
        </w:rPr>
        <w:t>Upozornění pro učitele: práce s osobním sdílením žáků</w:t>
      </w:r>
    </w:p>
    <w:p w14:paraId="354BAD2D" w14:textId="77777777" w:rsidR="000F7B59" w:rsidRDefault="000F7B59" w:rsidP="000F7B59">
      <w:pPr>
        <w:pStyle w:val="Default"/>
        <w:jc w:val="both"/>
      </w:pPr>
      <w:r w:rsidRPr="007B6990">
        <w:t xml:space="preserve">Téma lajků na sociálních sítích může u některých žáků otevírat citlivé oblasti související se sebehodnocením, přijetím vrstevníky nebo pocity odmítnutí. Je proto důležité </w:t>
      </w:r>
      <w:r w:rsidRPr="007B6990">
        <w:rPr>
          <w:b/>
          <w:bCs/>
        </w:rPr>
        <w:t>respektovat individuální míru osobního sdílení každého žáka</w:t>
      </w:r>
      <w:r w:rsidRPr="007B6990">
        <w:t>.</w:t>
      </w:r>
    </w:p>
    <w:p w14:paraId="333F7981" w14:textId="77777777" w:rsidR="000F7B59" w:rsidRPr="007B6990" w:rsidRDefault="000F7B59" w:rsidP="000F7B59">
      <w:pPr>
        <w:pStyle w:val="Default"/>
        <w:jc w:val="both"/>
      </w:pPr>
    </w:p>
    <w:p w14:paraId="252521C2" w14:textId="77777777" w:rsidR="000F7B59" w:rsidRDefault="000F7B59" w:rsidP="000F7B59">
      <w:pPr>
        <w:pStyle w:val="Default"/>
        <w:numPr>
          <w:ilvl w:val="0"/>
          <w:numId w:val="11"/>
        </w:numPr>
        <w:jc w:val="both"/>
      </w:pPr>
      <w:r w:rsidRPr="007B6990">
        <w:t xml:space="preserve">Žáci </w:t>
      </w:r>
      <w:r w:rsidRPr="007B6990">
        <w:rPr>
          <w:b/>
          <w:bCs/>
        </w:rPr>
        <w:t>nemusí vycházet ze svých skutečných zkušeností</w:t>
      </w:r>
      <w:r w:rsidRPr="007B6990">
        <w:t xml:space="preserve"> – mohou psát obecně, modelově nebo si představit situaci „někoho jiného“.</w:t>
      </w:r>
    </w:p>
    <w:p w14:paraId="1C8CC56D" w14:textId="77777777" w:rsidR="000F7B59" w:rsidRPr="007B6990" w:rsidRDefault="000F7B59" w:rsidP="000F7B59">
      <w:pPr>
        <w:pStyle w:val="Default"/>
        <w:ind w:left="720"/>
        <w:jc w:val="both"/>
      </w:pPr>
    </w:p>
    <w:p w14:paraId="5F7EB80B" w14:textId="77777777" w:rsidR="000F7B59" w:rsidRDefault="000F7B59" w:rsidP="000F7B59">
      <w:pPr>
        <w:pStyle w:val="Default"/>
        <w:numPr>
          <w:ilvl w:val="0"/>
          <w:numId w:val="11"/>
        </w:numPr>
        <w:jc w:val="both"/>
      </w:pPr>
      <w:r w:rsidRPr="007B6990">
        <w:t>Nikdo by neměl být vyzýván k tomu, aby sdílel něco, co je mu nepříjemné nebo co považuje za příliš osobní.</w:t>
      </w:r>
    </w:p>
    <w:p w14:paraId="1B6768D9" w14:textId="77777777" w:rsidR="000F7B59" w:rsidRPr="007B6990" w:rsidRDefault="000F7B59" w:rsidP="000F7B59">
      <w:pPr>
        <w:pStyle w:val="Default"/>
        <w:jc w:val="both"/>
      </w:pPr>
    </w:p>
    <w:p w14:paraId="692E010E" w14:textId="77777777" w:rsidR="000F7B59" w:rsidRDefault="000F7B59" w:rsidP="000F7B59">
      <w:pPr>
        <w:pStyle w:val="Default"/>
        <w:numPr>
          <w:ilvl w:val="0"/>
          <w:numId w:val="11"/>
        </w:numPr>
        <w:jc w:val="both"/>
      </w:pPr>
      <w:r w:rsidRPr="007B6990">
        <w:t xml:space="preserve">Při práci ve dvojicích i v závěrečné diskuzi je vhodné zdůraznit, že </w:t>
      </w:r>
      <w:r w:rsidRPr="007B6990">
        <w:rPr>
          <w:b/>
          <w:bCs/>
        </w:rPr>
        <w:t>hodnotíme myšlenky, ne osoby</w:t>
      </w:r>
      <w:r w:rsidRPr="007B6990">
        <w:t>, a že odlišné prožívání je v pořádku.</w:t>
      </w:r>
    </w:p>
    <w:p w14:paraId="24EB6714" w14:textId="77777777" w:rsidR="000F7B59" w:rsidRPr="007B6990" w:rsidRDefault="000F7B59" w:rsidP="000F7B59">
      <w:pPr>
        <w:pStyle w:val="Default"/>
        <w:jc w:val="both"/>
      </w:pPr>
    </w:p>
    <w:p w14:paraId="75DE40CE" w14:textId="77777777" w:rsidR="000F7B59" w:rsidRDefault="000F7B59" w:rsidP="000F7B59">
      <w:pPr>
        <w:pStyle w:val="Default"/>
        <w:numPr>
          <w:ilvl w:val="0"/>
          <w:numId w:val="11"/>
        </w:numPr>
        <w:jc w:val="both"/>
      </w:pPr>
      <w:r w:rsidRPr="007B6990">
        <w:t xml:space="preserve">Sledujte neverbální projevy žáků (stažení, mlčení, zvýšená nervozita). Pokud si všimnete známek nepohody, nabídněte žákovi možnost </w:t>
      </w:r>
      <w:r w:rsidRPr="007B6990">
        <w:rPr>
          <w:b/>
          <w:bCs/>
        </w:rPr>
        <w:t>nezapojit se do sdílení</w:t>
      </w:r>
      <w:r w:rsidRPr="007B6990">
        <w:t xml:space="preserve"> nebo s ním téma probrat individuálně mimo hodinu.</w:t>
      </w:r>
    </w:p>
    <w:p w14:paraId="6A69172B" w14:textId="77777777" w:rsidR="000F7B59" w:rsidRPr="007B6990" w:rsidRDefault="000F7B59" w:rsidP="000F7B59">
      <w:pPr>
        <w:pStyle w:val="Default"/>
        <w:jc w:val="both"/>
      </w:pPr>
    </w:p>
    <w:p w14:paraId="5CAAC208" w14:textId="77777777" w:rsidR="000F7B59" w:rsidRPr="007B6990" w:rsidRDefault="000F7B59" w:rsidP="000F7B59">
      <w:pPr>
        <w:pStyle w:val="Default"/>
        <w:numPr>
          <w:ilvl w:val="0"/>
          <w:numId w:val="11"/>
        </w:numPr>
        <w:jc w:val="both"/>
      </w:pPr>
      <w:r w:rsidRPr="007B6990">
        <w:t xml:space="preserve">V případě, že se během aktivity objeví silné emoce nebo náročná osobní zkušenost, je vhodné téma </w:t>
      </w:r>
      <w:r w:rsidRPr="007B6990">
        <w:rPr>
          <w:b/>
          <w:bCs/>
        </w:rPr>
        <w:t>neeskalovat před třídou</w:t>
      </w:r>
      <w:r w:rsidRPr="007B6990">
        <w:t>, ale navázat citlivým rozhovorem po hodině, případně zapojit školního psychologa, výchovného poradce nebo třídního učitele.</w:t>
      </w:r>
    </w:p>
    <w:p w14:paraId="0E9073B7" w14:textId="090AEE64" w:rsidR="007B11EA" w:rsidRDefault="000F7B59" w:rsidP="007B11EA">
      <w:pPr>
        <w:pStyle w:val="Default"/>
        <w:ind w:left="708"/>
        <w:jc w:val="both"/>
        <w:sectPr w:rsidR="007B11EA" w:rsidSect="000F7B59">
          <w:headerReference w:type="default" r:id="rId11"/>
          <w:footerReference w:type="default" r:id="rId12"/>
          <w:headerReference w:type="first" r:id="rId13"/>
          <w:type w:val="oddPage"/>
          <w:pgSz w:w="11906" w:h="16838"/>
          <w:pgMar w:top="720" w:right="991" w:bottom="720" w:left="720" w:header="708" w:footer="708" w:gutter="0"/>
          <w:cols w:space="708"/>
          <w:docGrid w:linePitch="360"/>
        </w:sectPr>
      </w:pPr>
      <w:r w:rsidRPr="007B6990">
        <w:t xml:space="preserve">Cílem aktivity není osobní zpověď, ale </w:t>
      </w:r>
      <w:r w:rsidRPr="007B6990">
        <w:rPr>
          <w:b/>
          <w:bCs/>
        </w:rPr>
        <w:t>bezpečná reflexe vlivu sociálních sítí</w:t>
      </w:r>
      <w:r w:rsidRPr="007B6990">
        <w:t>, sdílení různých pohledů a hledání strategií, jak se v online prostředí cítit lép</w:t>
      </w:r>
      <w:bookmarkEnd w:id="2"/>
      <w:r w:rsidR="007B11EA">
        <w:t>e.</w:t>
      </w:r>
    </w:p>
    <w:p w14:paraId="50E2427B" w14:textId="77777777" w:rsidR="000F7B59" w:rsidRPr="001837BB" w:rsidRDefault="000F7B59" w:rsidP="000F7B59">
      <w:pPr>
        <w:pStyle w:val="kol-zadn"/>
        <w:tabs>
          <w:tab w:val="clear" w:pos="720"/>
        </w:tabs>
        <w:ind w:left="0" w:firstLine="0"/>
        <w:rPr>
          <w:bCs/>
          <w:noProof w:val="0"/>
          <w:sz w:val="40"/>
          <w:szCs w:val="40"/>
        </w:rPr>
      </w:pPr>
      <w:r w:rsidRPr="001837BB">
        <w:rPr>
          <w:bCs/>
          <w:noProof w:val="0"/>
          <w:sz w:val="40"/>
          <w:szCs w:val="40"/>
        </w:rPr>
        <w:lastRenderedPageBreak/>
        <w:t>Co se děje v našem mozku, když dostaneme lajk</w:t>
      </w:r>
    </w:p>
    <w:p w14:paraId="131D3CAE" w14:textId="2B65D240" w:rsidR="000F7B59" w:rsidRDefault="000F7B59" w:rsidP="000F7B59">
      <w:pPr>
        <w:pStyle w:val="kol-zadn"/>
        <w:tabs>
          <w:tab w:val="clear" w:pos="720"/>
        </w:tabs>
        <w:ind w:left="0" w:firstLine="0"/>
      </w:pPr>
      <w:r>
        <w:t>Doplň</w:t>
      </w:r>
      <w:r w:rsidR="00EE2F5D">
        <w:t>te</w:t>
      </w:r>
      <w:r>
        <w:t xml:space="preserve"> k jednotlivým částem postavy: </w:t>
      </w:r>
    </w:p>
    <w:p w14:paraId="63ADAA70" w14:textId="77777777" w:rsidR="000F7B59" w:rsidRDefault="000F7B59" w:rsidP="000F7B59">
      <w:pPr>
        <w:pStyle w:val="kol-zadn"/>
        <w:tabs>
          <w:tab w:val="clear" w:pos="720"/>
        </w:tabs>
        <w:ind w:left="0" w:firstLine="0"/>
      </w:pPr>
      <w:r>
        <w:tab/>
        <w:t>HLAVA – Co všechno o lajcích vím?</w:t>
      </w:r>
    </w:p>
    <w:p w14:paraId="1870729E" w14:textId="77777777" w:rsidR="000F7B59" w:rsidRDefault="000F7B59" w:rsidP="000F7B59">
      <w:pPr>
        <w:pStyle w:val="kol-zadn"/>
        <w:tabs>
          <w:tab w:val="clear" w:pos="720"/>
        </w:tabs>
        <w:ind w:left="0" w:firstLine="708"/>
      </w:pPr>
      <w:r>
        <w:t xml:space="preserve">SRDCE – Jaké emoce ve mně lajky vzbuzují? </w:t>
      </w:r>
    </w:p>
    <w:p w14:paraId="2CE9C867" w14:textId="77777777" w:rsidR="000F7B59" w:rsidRDefault="000F7B59" w:rsidP="000F7B59">
      <w:pPr>
        <w:pStyle w:val="kol-zadn"/>
        <w:tabs>
          <w:tab w:val="clear" w:pos="720"/>
        </w:tabs>
        <w:ind w:left="0" w:firstLine="708"/>
      </w:pPr>
      <w:r>
        <w:t xml:space="preserve">RUCE – Co mi ohledně lajků může pomoct? </w:t>
      </w:r>
    </w:p>
    <w:p w14:paraId="1FB9E951" w14:textId="700C0C14" w:rsidR="000F7B59" w:rsidRDefault="000F7B59" w:rsidP="000F7B59">
      <w:pPr>
        <w:pStyle w:val="kol-zadn"/>
        <w:tabs>
          <w:tab w:val="clear" w:pos="720"/>
        </w:tabs>
        <w:ind w:left="0" w:firstLine="708"/>
      </w:pPr>
      <w:r>
        <w:t xml:space="preserve">NOHY – Co mi ohledně lajků může podkopnout nohy? </w:t>
      </w:r>
    </w:p>
    <w:p w14:paraId="4689D819" w14:textId="19385E78" w:rsidR="000F7B59" w:rsidRDefault="00796E58" w:rsidP="000F7B59">
      <w:pPr>
        <w:pStyle w:val="dekodpov"/>
        <w:ind w:left="0" w:right="-11"/>
      </w:pPr>
      <w:r>
        <w:rPr>
          <w:noProof/>
        </w:rPr>
        <w:drawing>
          <wp:anchor distT="0" distB="0" distL="114300" distR="114300" simplePos="0" relativeHeight="251661312" behindDoc="0" locked="0" layoutInCell="1" allowOverlap="1" wp14:anchorId="221E119D" wp14:editId="4C535D8E">
            <wp:simplePos x="0" y="0"/>
            <wp:positionH relativeFrom="margin">
              <wp:align>center</wp:align>
            </wp:positionH>
            <wp:positionV relativeFrom="margin">
              <wp:posOffset>2032070</wp:posOffset>
            </wp:positionV>
            <wp:extent cx="1673225" cy="3408680"/>
            <wp:effectExtent l="0" t="0" r="0" b="0"/>
            <wp:wrapSquare wrapText="bothSides"/>
            <wp:docPr id="3398995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99519" name="Obrázek 339899519"/>
                    <pic:cNvPicPr/>
                  </pic:nvPicPr>
                  <pic:blipFill rotWithShape="1">
                    <a:blip r:embed="rId14" cstate="print">
                      <a:extLst>
                        <a:ext uri="{28A0092B-C50C-407E-A947-70E740481C1C}">
                          <a14:useLocalDpi xmlns:a14="http://schemas.microsoft.com/office/drawing/2010/main" val="0"/>
                        </a:ext>
                      </a:extLst>
                    </a:blip>
                    <a:srcRect l="30263" t="20248" r="28892" b="20961"/>
                    <a:stretch>
                      <a:fillRect/>
                    </a:stretch>
                  </pic:blipFill>
                  <pic:spPr bwMode="auto">
                    <a:xfrm>
                      <a:off x="0" y="0"/>
                      <a:ext cx="1673225" cy="340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6AD8F" w14:textId="77777777" w:rsidR="000D415D" w:rsidRDefault="000D415D" w:rsidP="000F7B59">
      <w:pPr>
        <w:pStyle w:val="dekodpov"/>
        <w:ind w:left="0" w:right="-11"/>
      </w:pPr>
    </w:p>
    <w:p w14:paraId="43112C31" w14:textId="77777777" w:rsidR="000D415D" w:rsidRDefault="000D415D" w:rsidP="000F7B59">
      <w:pPr>
        <w:pStyle w:val="dekodpov"/>
        <w:ind w:left="0" w:right="-11"/>
      </w:pPr>
    </w:p>
    <w:p w14:paraId="1A850095" w14:textId="77777777" w:rsidR="000D415D" w:rsidRDefault="000D415D" w:rsidP="000F7B59">
      <w:pPr>
        <w:pStyle w:val="dekodpov"/>
        <w:ind w:left="0" w:right="-11"/>
      </w:pPr>
    </w:p>
    <w:p w14:paraId="2CE19C28" w14:textId="77777777" w:rsidR="000D415D" w:rsidRDefault="000D415D" w:rsidP="000F7B59">
      <w:pPr>
        <w:pStyle w:val="dekodpov"/>
        <w:ind w:left="0" w:right="-11"/>
      </w:pPr>
    </w:p>
    <w:p w14:paraId="498C5F83" w14:textId="77777777" w:rsidR="000D415D" w:rsidRDefault="000D415D" w:rsidP="000F7B59">
      <w:pPr>
        <w:pStyle w:val="dekodpov"/>
        <w:ind w:left="0" w:right="-11"/>
      </w:pPr>
    </w:p>
    <w:p w14:paraId="0C1241CA" w14:textId="77777777" w:rsidR="000D415D" w:rsidRDefault="000D415D" w:rsidP="000F7B59">
      <w:pPr>
        <w:pStyle w:val="dekodpov"/>
        <w:ind w:left="0" w:right="-11"/>
      </w:pPr>
    </w:p>
    <w:p w14:paraId="4EDD5FBB" w14:textId="77777777" w:rsidR="000D415D" w:rsidRDefault="000D415D" w:rsidP="000F7B59">
      <w:pPr>
        <w:pStyle w:val="dekodpov"/>
        <w:ind w:left="0" w:right="-11"/>
      </w:pPr>
    </w:p>
    <w:p w14:paraId="45DC59EE" w14:textId="77777777" w:rsidR="000D415D" w:rsidRDefault="000D415D" w:rsidP="000F7B59">
      <w:pPr>
        <w:pStyle w:val="dekodpov"/>
        <w:ind w:left="0" w:right="-11"/>
      </w:pPr>
    </w:p>
    <w:p w14:paraId="613B7528" w14:textId="77777777" w:rsidR="000D415D" w:rsidRDefault="000D415D" w:rsidP="000D415D"/>
    <w:p w14:paraId="3F8FD7D2" w14:textId="77777777" w:rsidR="000D415D" w:rsidRDefault="000D415D" w:rsidP="000D415D">
      <w:pPr>
        <w:pStyle w:val="kol-zadn"/>
        <w:tabs>
          <w:tab w:val="clear" w:pos="720"/>
        </w:tabs>
        <w:ind w:left="0" w:firstLine="0"/>
      </w:pPr>
      <w:r w:rsidRPr="00C64C9D">
        <w:t xml:space="preserve">Potom pracujte </w:t>
      </w:r>
      <w:r>
        <w:t xml:space="preserve">beze slov </w:t>
      </w:r>
      <w:r w:rsidRPr="00C64C9D">
        <w:t>ve dvojici:</w:t>
      </w:r>
    </w:p>
    <w:p w14:paraId="0C5758AD" w14:textId="49F10F92" w:rsidR="000D415D" w:rsidRDefault="000D415D" w:rsidP="000D415D">
      <w:pPr>
        <w:pStyle w:val="kol-zadn"/>
        <w:tabs>
          <w:tab w:val="clear" w:pos="720"/>
        </w:tabs>
        <w:ind w:left="708" w:firstLine="0"/>
      </w:pPr>
      <w:r>
        <w:t xml:space="preserve">1) </w:t>
      </w:r>
      <w:r w:rsidRPr="00C64C9D">
        <w:t>Vyměňte si listy</w:t>
      </w:r>
      <w:r>
        <w:t>.</w:t>
      </w:r>
    </w:p>
    <w:p w14:paraId="7475FB24" w14:textId="32532E4B" w:rsidR="002A5697" w:rsidRDefault="002A5697" w:rsidP="000D415D">
      <w:pPr>
        <w:pStyle w:val="kol-zadn"/>
      </w:pPr>
      <w:r w:rsidRPr="00241D37">
        <w:rPr>
          <w:rFonts w:ascii="Times New Roman" w:eastAsia="Times New Roman" w:hAnsi="Times New Roman" w:cs="Times New Roman"/>
          <w:szCs w:val="24"/>
        </w:rPr>
        <mc:AlternateContent>
          <mc:Choice Requires="wps">
            <w:drawing>
              <wp:anchor distT="45720" distB="45720" distL="114300" distR="114300" simplePos="0" relativeHeight="251663360" behindDoc="0" locked="0" layoutInCell="1" allowOverlap="1" wp14:anchorId="0992ACA3" wp14:editId="57477F4F">
                <wp:simplePos x="0" y="0"/>
                <wp:positionH relativeFrom="margin">
                  <wp:align>left</wp:align>
                </wp:positionH>
                <wp:positionV relativeFrom="paragraph">
                  <wp:posOffset>780396</wp:posOffset>
                </wp:positionV>
                <wp:extent cx="6875145" cy="1021080"/>
                <wp:effectExtent l="0" t="0" r="0" b="0"/>
                <wp:wrapSquare wrapText="bothSides"/>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021080"/>
                        </a:xfrm>
                        <a:prstGeom prst="rect">
                          <a:avLst/>
                        </a:prstGeom>
                        <a:noFill/>
                        <a:ln w="9525">
                          <a:noFill/>
                          <a:miter lim="800000"/>
                          <a:headEnd/>
                          <a:tailEnd/>
                        </a:ln>
                      </wps:spPr>
                      <wps:txbx>
                        <w:txbxContent>
                          <w:p w14:paraId="410A5B18" w14:textId="77777777" w:rsidR="000D415D" w:rsidRDefault="000D415D" w:rsidP="000D415D">
                            <w:pPr>
                              <w:jc w:val="both"/>
                            </w:pPr>
                            <w:r>
                              <w:rPr>
                                <w:noProof/>
                              </w:rPr>
                              <w:drawing>
                                <wp:inline distT="0" distB="0" distL="0" distR="0" wp14:anchorId="7C245EF2" wp14:editId="1A5B671F">
                                  <wp:extent cx="1223010" cy="414655"/>
                                  <wp:effectExtent l="0" t="0" r="0" b="4445"/>
                                  <wp:docPr id="43" name="Obrázek 43"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w:t>
                            </w:r>
                            <w:r w:rsidRPr="003C3210">
                              <w:t xml:space="preserve">Autor: </w:t>
                            </w:r>
                            <w:r>
                              <w:t xml:space="preserve">Bc. </w:t>
                            </w:r>
                            <w:r w:rsidRPr="003C3210">
                              <w:t>Anna Buršová</w:t>
                            </w:r>
                            <w:r>
                              <w:t>.</w:t>
                            </w:r>
                            <w:r w:rsidRPr="003C3210">
                              <w:t xml:space="preserve"> </w:t>
                            </w:r>
                            <w:r w:rsidRPr="00955B5C">
                              <w:rPr>
                                <w:rFonts w:cstheme="minorHAnsi"/>
                              </w:rPr>
                              <w:t>Garant</w:t>
                            </w:r>
                            <w:r>
                              <w:rPr>
                                <w:rFonts w:cstheme="minorHAnsi"/>
                              </w:rPr>
                              <w:t xml:space="preserve"> mediální výchovy ČT edu</w:t>
                            </w:r>
                            <w:r w:rsidRPr="00955B5C">
                              <w:rPr>
                                <w:rFonts w:cstheme="minorHAnsi"/>
                              </w:rPr>
                              <w:t xml:space="preserve">: </w:t>
                            </w:r>
                            <w:hyperlink r:id="rId16" w:history="1">
                              <w:r w:rsidRPr="00147C49">
                                <w:rPr>
                                  <w:rStyle w:val="Hypertextovodkaz"/>
                                  <w:rFonts w:cstheme="minorHAnsi"/>
                                  <w:color w:val="auto"/>
                                  <w:u w:val="none"/>
                                </w:rPr>
                                <w:t>Mgr. Ondřej Hruška</w:t>
                              </w:r>
                            </w:hyperlink>
                            <w:r w:rsidRPr="00147C49">
                              <w:rPr>
                                <w:rFonts w:cstheme="minorHAnsi"/>
                              </w:rPr>
                              <w:t xml:space="preserve"> </w:t>
                            </w:r>
                            <w:r w:rsidRPr="00955B5C">
                              <w:rPr>
                                <w:rFonts w:cstheme="minorHAnsi"/>
                              </w:rPr>
                              <w:t>[novinarondra.cz].</w:t>
                            </w:r>
                            <w:r>
                              <w:rPr>
                                <w:rFonts w:cstheme="minorHAnsi"/>
                              </w:rPr>
                              <w:t xml:space="preserve"> </w:t>
                            </w:r>
                            <w:r w:rsidRPr="003C3210">
                              <w:t>Toto dílo je licencováno pod licencí Creative Commons [CC BY-NC 4.0]. Licenční podmínky navštivte na adrese [https://creativecommons.org/choose/?lang=cs].</w:t>
                            </w:r>
                          </w:p>
                          <w:p w14:paraId="45558036" w14:textId="77777777" w:rsidR="000D415D" w:rsidRDefault="000D415D" w:rsidP="000D4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2ACA3" id="_x0000_t202" coordsize="21600,21600" o:spt="202" path="m,l,21600r21600,l21600,xe">
                <v:stroke joinstyle="miter"/>
                <v:path gradientshapeok="t" o:connecttype="rect"/>
              </v:shapetype>
              <v:shape id="Textové pole 2" o:spid="_x0000_s1026" type="#_x0000_t202" style="position:absolute;left:0;text-align:left;margin-left:0;margin-top:61.45pt;width:541.35pt;height:80.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" filled="f" stroked="f">
                <v:textbox>
                  <w:txbxContent>
                    <w:p w14:paraId="410A5B18" w14:textId="77777777" w:rsidR="000D415D" w:rsidRDefault="000D415D" w:rsidP="000D415D">
                      <w:pPr>
                        <w:jc w:val="both"/>
                      </w:pPr>
                      <w:r>
                        <w:rPr>
                          <w:noProof/>
                        </w:rPr>
                        <w:drawing>
                          <wp:inline distT="0" distB="0" distL="0" distR="0" wp14:anchorId="7C245EF2" wp14:editId="1A5B671F">
                            <wp:extent cx="1223010" cy="414655"/>
                            <wp:effectExtent l="0" t="0" r="0" b="4445"/>
                            <wp:docPr id="43" name="Obrázek 43"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w:t>
                      </w:r>
                      <w:r w:rsidRPr="003C3210">
                        <w:t xml:space="preserve">Autor: </w:t>
                      </w:r>
                      <w:r>
                        <w:t xml:space="preserve">Bc. </w:t>
                      </w:r>
                      <w:r w:rsidRPr="003C3210">
                        <w:t xml:space="preserve">Anna </w:t>
                      </w:r>
                      <w:proofErr w:type="spellStart"/>
                      <w:r w:rsidRPr="003C3210">
                        <w:t>Buršová</w:t>
                      </w:r>
                      <w:proofErr w:type="spellEnd"/>
                      <w:r>
                        <w:t>.</w:t>
                      </w:r>
                      <w:r w:rsidRPr="003C3210">
                        <w:t xml:space="preserve"> </w:t>
                      </w:r>
                      <w:r w:rsidRPr="00955B5C">
                        <w:rPr>
                          <w:rFonts w:cstheme="minorHAnsi"/>
                        </w:rPr>
                        <w:t>Garant</w:t>
                      </w:r>
                      <w:r>
                        <w:rPr>
                          <w:rFonts w:cstheme="minorHAnsi"/>
                        </w:rPr>
                        <w:t xml:space="preserve"> mediální výchovy ČT </w:t>
                      </w:r>
                      <w:proofErr w:type="spellStart"/>
                      <w:r>
                        <w:rPr>
                          <w:rFonts w:cstheme="minorHAnsi"/>
                        </w:rPr>
                        <w:t>edu</w:t>
                      </w:r>
                      <w:proofErr w:type="spellEnd"/>
                      <w:r w:rsidRPr="00955B5C">
                        <w:rPr>
                          <w:rFonts w:cstheme="minorHAnsi"/>
                        </w:rPr>
                        <w:t xml:space="preserve">: </w:t>
                      </w:r>
                      <w:hyperlink r:id="rId18" w:history="1">
                        <w:r w:rsidRPr="00147C49">
                          <w:rPr>
                            <w:rStyle w:val="Hypertextovodkaz"/>
                            <w:rFonts w:cstheme="minorHAnsi"/>
                            <w:color w:val="auto"/>
                            <w:u w:val="none"/>
                          </w:rPr>
                          <w:t>Mgr. Ondřej Hruška</w:t>
                        </w:r>
                      </w:hyperlink>
                      <w:r w:rsidRPr="00147C49">
                        <w:rPr>
                          <w:rFonts w:cstheme="minorHAnsi"/>
                        </w:rPr>
                        <w:t xml:space="preserve"> </w:t>
                      </w:r>
                      <w:r w:rsidRPr="00955B5C">
                        <w:rPr>
                          <w:rFonts w:cstheme="minorHAnsi"/>
                        </w:rPr>
                        <w:t>[novinarondra.cz].</w:t>
                      </w:r>
                      <w:r>
                        <w:rPr>
                          <w:rFonts w:cstheme="minorHAnsi"/>
                        </w:rPr>
                        <w:t xml:space="preserve"> </w:t>
                      </w:r>
                      <w:r w:rsidRPr="003C3210">
                        <w:t xml:space="preserve">Toto dílo je licencováno pod licencí </w:t>
                      </w:r>
                      <w:proofErr w:type="spellStart"/>
                      <w:r w:rsidRPr="003C3210">
                        <w:t>Creative</w:t>
                      </w:r>
                      <w:proofErr w:type="spellEnd"/>
                      <w:r w:rsidRPr="003C3210">
                        <w:t xml:space="preserve"> </w:t>
                      </w:r>
                      <w:proofErr w:type="spellStart"/>
                      <w:r w:rsidRPr="003C3210">
                        <w:t>Commons</w:t>
                      </w:r>
                      <w:proofErr w:type="spellEnd"/>
                      <w:r w:rsidRPr="003C3210">
                        <w:t xml:space="preserve"> [CC BY-NC 4.0]. Licenční podmínky navštivte na adrese [https://creativecommons.org/</w:t>
                      </w:r>
                      <w:proofErr w:type="spellStart"/>
                      <w:r w:rsidRPr="003C3210">
                        <w:t>choose</w:t>
                      </w:r>
                      <w:proofErr w:type="spellEnd"/>
                      <w:r w:rsidRPr="003C3210">
                        <w:t>/?</w:t>
                      </w:r>
                      <w:proofErr w:type="spellStart"/>
                      <w:r w:rsidRPr="003C3210">
                        <w:t>lang</w:t>
                      </w:r>
                      <w:proofErr w:type="spellEnd"/>
                      <w:r w:rsidRPr="003C3210">
                        <w:t>=cs].</w:t>
                      </w:r>
                    </w:p>
                    <w:p w14:paraId="45558036" w14:textId="77777777" w:rsidR="000D415D" w:rsidRDefault="000D415D" w:rsidP="000D415D"/>
                  </w:txbxContent>
                </v:textbox>
                <w10:wrap type="square" anchorx="margin"/>
              </v:shape>
            </w:pict>
          </mc:Fallback>
        </mc:AlternateContent>
      </w:r>
      <w:r w:rsidR="000D415D">
        <w:tab/>
        <w:t>2) Jde o tichý rozhovor na papíře, n</w:t>
      </w:r>
      <w:r w:rsidR="000D415D" w:rsidRPr="00C64C9D">
        <w:t xml:space="preserve">a list spolužáka reaguj </w:t>
      </w:r>
      <w:r w:rsidR="000D415D">
        <w:t xml:space="preserve">pouze </w:t>
      </w:r>
      <w:r w:rsidR="000D415D" w:rsidRPr="00C64C9D">
        <w:t xml:space="preserve">psaním nebo kreslením </w:t>
      </w:r>
      <w:r w:rsidR="000D415D">
        <w:t>(</w:t>
      </w:r>
      <w:r w:rsidR="000D415D" w:rsidRPr="00C64C9D">
        <w:t>doplň nápady, otázky,</w:t>
      </w:r>
      <w:r w:rsidR="000D415D">
        <w:t xml:space="preserve"> z</w:t>
      </w:r>
      <w:r w:rsidR="000D415D" w:rsidRPr="00C64C9D">
        <w:t>kušenosti</w:t>
      </w:r>
      <w:r w:rsidR="000D415D">
        <w:t>)</w:t>
      </w:r>
    </w:p>
    <w:sectPr w:rsidR="002A5697" w:rsidSect="002A5697">
      <w:headerReference w:type="default" r:id="rId19"/>
      <w:footerReference w:type="default" r:id="rId20"/>
      <w:headerReference w:type="first" r:id="rId21"/>
      <w:type w:val="evenPage"/>
      <w:pgSz w:w="11906" w:h="16838"/>
      <w:pgMar w:top="720" w:right="1133"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556E" w14:textId="77777777" w:rsidR="00C3019A" w:rsidRDefault="00C3019A">
      <w:pPr>
        <w:spacing w:after="0" w:line="240" w:lineRule="auto"/>
      </w:pPr>
      <w:r>
        <w:separator/>
      </w:r>
    </w:p>
  </w:endnote>
  <w:endnote w:type="continuationSeparator" w:id="0">
    <w:p w14:paraId="75006B73" w14:textId="77777777" w:rsidR="00C3019A" w:rsidRDefault="00C30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3BD4D62-92BB-4C3E-810B-5D8CAD7AC2BC}"/>
    <w:embedBold r:id="rId2" w:fontKey="{C00BCAA4-418D-421B-8D5E-778780122ED6}"/>
    <w:embedItalic r:id="rId3" w:fontKey="{AD29E94C-A2D6-4BF0-B338-388AAE3FC6E8}"/>
  </w:font>
  <w:font w:name="Georgia">
    <w:panose1 w:val="02040502050405020303"/>
    <w:charset w:val="EE"/>
    <w:family w:val="roman"/>
    <w:pitch w:val="variable"/>
    <w:sig w:usb0="00000287" w:usb1="00000000" w:usb2="00000000" w:usb3="00000000" w:csb0="0000009F" w:csb1="00000000"/>
    <w:embedItalic r:id="rId4" w:fontKey="{0D126524-EE87-470E-BED8-AE4F26EA7FED}"/>
  </w:font>
  <w:font w:name="Calibri Light">
    <w:panose1 w:val="020F0302020204030204"/>
    <w:charset w:val="EE"/>
    <w:family w:val="swiss"/>
    <w:pitch w:val="variable"/>
    <w:sig w:usb0="E4002EFF" w:usb1="C200247B" w:usb2="00000009" w:usb3="00000000" w:csb0="000001FF" w:csb1="00000000"/>
    <w:embedRegular r:id="rId5" w:fontKey="{34B01339-430B-4927-A780-0121C6A8C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0F7B59" w14:paraId="02DC0398" w14:textId="77777777" w:rsidTr="7DAA1868">
      <w:tc>
        <w:tcPr>
          <w:tcW w:w="3485" w:type="dxa"/>
        </w:tcPr>
        <w:p w14:paraId="7EEA1DA1" w14:textId="77777777" w:rsidR="000F7B59" w:rsidRDefault="000F7B59" w:rsidP="7DAA1868">
          <w:pPr>
            <w:pStyle w:val="Zhlav"/>
            <w:ind w:left="-115"/>
          </w:pPr>
        </w:p>
      </w:tc>
      <w:tc>
        <w:tcPr>
          <w:tcW w:w="3485" w:type="dxa"/>
        </w:tcPr>
        <w:p w14:paraId="767FB4B4" w14:textId="77777777" w:rsidR="000F7B59" w:rsidRDefault="000F7B59" w:rsidP="7DAA1868">
          <w:pPr>
            <w:pStyle w:val="Zhlav"/>
            <w:jc w:val="center"/>
          </w:pPr>
        </w:p>
      </w:tc>
      <w:tc>
        <w:tcPr>
          <w:tcW w:w="3485" w:type="dxa"/>
        </w:tcPr>
        <w:p w14:paraId="1C444A1D" w14:textId="77777777" w:rsidR="000F7B59" w:rsidRDefault="000F7B59" w:rsidP="7DAA1868">
          <w:pPr>
            <w:pStyle w:val="Zhlav"/>
            <w:ind w:right="-115"/>
            <w:jc w:val="right"/>
          </w:pPr>
        </w:p>
      </w:tc>
    </w:tr>
  </w:tbl>
  <w:p w14:paraId="4D829584" w14:textId="77777777" w:rsidR="000F7B59" w:rsidRDefault="000F7B59" w:rsidP="7DAA1868">
    <w:pPr>
      <w:pStyle w:val="Zpat"/>
    </w:pPr>
    <w:r>
      <w:rPr>
        <w:noProof/>
      </w:rPr>
      <w:drawing>
        <wp:anchor distT="0" distB="0" distL="114300" distR="114300" simplePos="0" relativeHeight="251661312" behindDoc="1" locked="0" layoutInCell="1" allowOverlap="1" wp14:anchorId="557550A8" wp14:editId="10A42842">
          <wp:simplePos x="0" y="0"/>
          <wp:positionH relativeFrom="column">
            <wp:posOffset>-103517</wp:posOffset>
          </wp:positionH>
          <wp:positionV relativeFrom="page">
            <wp:posOffset>9092242</wp:posOffset>
          </wp:positionV>
          <wp:extent cx="1141095" cy="1277620"/>
          <wp:effectExtent l="0" t="0" r="190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A36C" w14:textId="1E692FD0" w:rsidR="00FB2BD3" w:rsidRDefault="002A5697">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9264" behindDoc="1" locked="0" layoutInCell="1" hidden="0" allowOverlap="1" wp14:anchorId="5BD00036" wp14:editId="6D2D9D6F">
          <wp:simplePos x="0" y="0"/>
          <wp:positionH relativeFrom="margin">
            <wp:align>left</wp:align>
          </wp:positionH>
          <wp:positionV relativeFrom="paragraph">
            <wp:posOffset>-687726</wp:posOffset>
          </wp:positionV>
          <wp:extent cx="1141095" cy="1277620"/>
          <wp:effectExtent l="0" t="0" r="1905"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tbl>
    <w:tblPr>
      <w:tblStyle w:val="a2"/>
      <w:tblW w:w="10455" w:type="dxa"/>
      <w:tblInd w:w="0" w:type="dxa"/>
      <w:tblLayout w:type="fixed"/>
      <w:tblLook w:val="0600" w:firstRow="0" w:lastRow="0" w:firstColumn="0" w:lastColumn="0" w:noHBand="1" w:noVBand="1"/>
    </w:tblPr>
    <w:tblGrid>
      <w:gridCol w:w="3485"/>
      <w:gridCol w:w="3485"/>
      <w:gridCol w:w="3485"/>
    </w:tblGrid>
    <w:tr w:rsidR="00FB2BD3" w14:paraId="4E689E84" w14:textId="77777777">
      <w:tc>
        <w:tcPr>
          <w:tcW w:w="3485" w:type="dxa"/>
        </w:tcPr>
        <w:p w14:paraId="049A43F9" w14:textId="4AF7C5B9" w:rsidR="00FB2BD3" w:rsidRDefault="00FB2BD3">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14:paraId="2D2E63DA" w14:textId="77777777" w:rsidR="00FB2BD3" w:rsidRDefault="00FB2BD3">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14:paraId="67B9651B" w14:textId="77777777" w:rsidR="00FB2BD3" w:rsidRDefault="00FB2BD3">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E960266" w14:textId="5F86B8F5" w:rsidR="00FB2BD3" w:rsidRDefault="00FB2BD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B247" w14:textId="77777777" w:rsidR="00C3019A" w:rsidRDefault="00C3019A">
      <w:pPr>
        <w:spacing w:after="0" w:line="240" w:lineRule="auto"/>
      </w:pPr>
      <w:r>
        <w:separator/>
      </w:r>
    </w:p>
  </w:footnote>
  <w:footnote w:type="continuationSeparator" w:id="0">
    <w:p w14:paraId="65F97E9D" w14:textId="77777777" w:rsidR="00C3019A" w:rsidRDefault="00C30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455"/>
    </w:tblGrid>
    <w:tr w:rsidR="000F7B59" w14:paraId="6C3CB957" w14:textId="77777777" w:rsidTr="002D5A52">
      <w:trPr>
        <w:trHeight w:val="1278"/>
      </w:trPr>
      <w:tc>
        <w:tcPr>
          <w:tcW w:w="10455" w:type="dxa"/>
        </w:tcPr>
        <w:p w14:paraId="64E62595" w14:textId="0053D820" w:rsidR="000F7B59" w:rsidRDefault="000F7B59" w:rsidP="7DAA1868">
          <w:pPr>
            <w:pStyle w:val="Zhlav"/>
            <w:ind w:left="-115"/>
          </w:pPr>
          <w:r>
            <w:rPr>
              <w:noProof/>
            </w:rPr>
            <w:drawing>
              <wp:inline distT="0" distB="0" distL="0" distR="0" wp14:anchorId="4047C345" wp14:editId="1C1B1159">
                <wp:extent cx="6553200" cy="57001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9F343E" w14:textId="4C86B872" w:rsidR="000F7B59" w:rsidRPr="007B11EA" w:rsidRDefault="000F7B59" w:rsidP="007B11EA">
    <w:pPr>
      <w:pStyle w:val="Zhlav"/>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8B0F" w14:textId="77777777" w:rsidR="000F7B59" w:rsidRDefault="000F7B59">
    <w:pPr>
      <w:pStyle w:val="Zhlav"/>
    </w:pPr>
    <w:r>
      <w:rPr>
        <w:noProof/>
      </w:rPr>
      <w:drawing>
        <wp:inline distT="0" distB="0" distL="0" distR="0" wp14:anchorId="04A91CAF" wp14:editId="66BE1B98">
          <wp:extent cx="6553200" cy="10096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10455" w:type="dxa"/>
      <w:tblInd w:w="0" w:type="dxa"/>
      <w:tblLayout w:type="fixed"/>
      <w:tblLook w:val="0600" w:firstRow="0" w:lastRow="0" w:firstColumn="0" w:lastColumn="0" w:noHBand="1" w:noVBand="1"/>
    </w:tblPr>
    <w:tblGrid>
      <w:gridCol w:w="10455"/>
    </w:tblGrid>
    <w:tr w:rsidR="00FB2BD3" w14:paraId="5167BF6A" w14:textId="77777777">
      <w:trPr>
        <w:trHeight w:val="1278"/>
      </w:trPr>
      <w:tc>
        <w:tcPr>
          <w:tcW w:w="10455" w:type="dxa"/>
        </w:tcPr>
        <w:p w14:paraId="043DC97F" w14:textId="77777777" w:rsidR="00FB2BD3" w:rsidRDefault="00000000" w:rsidP="002A5697">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anchor distT="0" distB="0" distL="114300" distR="114300" simplePos="0" relativeHeight="251662336" behindDoc="1" locked="0" layoutInCell="1" allowOverlap="1" wp14:anchorId="2B200872" wp14:editId="034D4DCE">
                <wp:simplePos x="0" y="0"/>
                <wp:positionH relativeFrom="column">
                  <wp:posOffset>-189505</wp:posOffset>
                </wp:positionH>
                <wp:positionV relativeFrom="paragraph">
                  <wp:posOffset>-45388</wp:posOffset>
                </wp:positionV>
                <wp:extent cx="6553200" cy="569595"/>
                <wp:effectExtent l="0" t="0" r="0" b="0"/>
                <wp:wrapNone/>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b="43543"/>
                        <a:stretch>
                          <a:fillRect/>
                        </a:stretch>
                      </pic:blipFill>
                      <pic:spPr>
                        <a:xfrm>
                          <a:off x="0" y="0"/>
                          <a:ext cx="6553200" cy="569595"/>
                        </a:xfrm>
                        <a:prstGeom prst="rect">
                          <a:avLst/>
                        </a:prstGeom>
                        <a:ln/>
                      </pic:spPr>
                    </pic:pic>
                  </a:graphicData>
                </a:graphic>
              </wp:anchor>
            </w:drawing>
          </w:r>
        </w:p>
      </w:tc>
    </w:tr>
  </w:tbl>
  <w:p w14:paraId="290C09CA" w14:textId="2128139F" w:rsidR="002A5697" w:rsidRPr="002A5697" w:rsidRDefault="002A5697" w:rsidP="002A5697">
    <w:pPr>
      <w:pStyle w:val="Zhlav"/>
      <w:tabs>
        <w:tab w:val="clear" w:pos="9360"/>
        <w:tab w:val="right" w:pos="10195"/>
      </w:tabs>
      <w:rPr>
        <w:b/>
        <w:bCs/>
        <w:sz w:val="28"/>
        <w:szCs w:val="28"/>
      </w:rPr>
    </w:pPr>
    <w:r>
      <w:rPr>
        <w:color w:val="000000"/>
      </w:rPr>
      <w:tab/>
    </w:r>
    <w:r>
      <w:rPr>
        <w:color w:val="000000"/>
      </w:rPr>
      <w:tab/>
    </w:r>
    <w:r w:rsidRPr="007B11EA">
      <w:rPr>
        <w:b/>
        <w:bCs/>
        <w:sz w:val="28"/>
        <w:szCs w:val="28"/>
      </w:rPr>
      <w:t>Moje jméno:</w:t>
    </w:r>
    <w:r>
      <w:rPr>
        <w:b/>
        <w:bCs/>
        <w:sz w:val="28"/>
        <w:szCs w:val="28"/>
      </w:rPr>
      <w:t xml:space="preserve">   </w:t>
    </w:r>
    <w:r w:rsidRPr="007B11EA">
      <w:rPr>
        <w:b/>
        <w:bCs/>
        <w:sz w:val="28"/>
        <w:szCs w:val="28"/>
      </w:rPr>
      <w:t>_______________</w:t>
    </w:r>
    <w:r>
      <w:rPr>
        <w:b/>
        <w:bCs/>
        <w:sz w:val="28"/>
        <w:szCs w:val="28"/>
      </w:rPr>
      <w:t>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C222" w14:textId="77777777" w:rsidR="00FB2BD3"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8509351" wp14:editId="063060E6">
          <wp:extent cx="6553200" cy="100965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984"/>
    <w:multiLevelType w:val="hybridMultilevel"/>
    <w:tmpl w:val="04D49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B26884"/>
    <w:multiLevelType w:val="multilevel"/>
    <w:tmpl w:val="B61E2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92279A"/>
    <w:multiLevelType w:val="multilevel"/>
    <w:tmpl w:val="12B4D0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F455D5A"/>
    <w:multiLevelType w:val="multilevel"/>
    <w:tmpl w:val="2A00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0D0220"/>
    <w:multiLevelType w:val="hybridMultilevel"/>
    <w:tmpl w:val="C106A466"/>
    <w:lvl w:ilvl="0" w:tplc="FC2811CE">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6" w15:restartNumberingAfterBreak="0">
    <w:nsid w:val="597F2C62"/>
    <w:multiLevelType w:val="hybridMultilevel"/>
    <w:tmpl w:val="8FB21CBA"/>
    <w:lvl w:ilvl="0" w:tplc="F9EC86D8">
      <w:start w:val="45"/>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4820116"/>
    <w:multiLevelType w:val="multilevel"/>
    <w:tmpl w:val="B2587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E816BA3"/>
    <w:multiLevelType w:val="multilevel"/>
    <w:tmpl w:val="2090A636"/>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27890652">
    <w:abstractNumId w:val="1"/>
  </w:num>
  <w:num w:numId="2" w16cid:durableId="1788347600">
    <w:abstractNumId w:val="7"/>
  </w:num>
  <w:num w:numId="3" w16cid:durableId="359745484">
    <w:abstractNumId w:val="2"/>
  </w:num>
  <w:num w:numId="4" w16cid:durableId="1832062875">
    <w:abstractNumId w:val="8"/>
  </w:num>
  <w:num w:numId="5" w16cid:durableId="19229082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71164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7872748">
    <w:abstractNumId w:val="6"/>
  </w:num>
  <w:num w:numId="8" w16cid:durableId="80029724">
    <w:abstractNumId w:val="4"/>
  </w:num>
  <w:num w:numId="9" w16cid:durableId="444735589">
    <w:abstractNumId w:val="5"/>
  </w:num>
  <w:num w:numId="10" w16cid:durableId="657270682">
    <w:abstractNumId w:val="0"/>
  </w:num>
  <w:num w:numId="11" w16cid:durableId="1144809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D3"/>
    <w:rsid w:val="000D415D"/>
    <w:rsid w:val="000F7B59"/>
    <w:rsid w:val="0010225F"/>
    <w:rsid w:val="00126A83"/>
    <w:rsid w:val="00166F44"/>
    <w:rsid w:val="00176ED8"/>
    <w:rsid w:val="00225DB3"/>
    <w:rsid w:val="00236C64"/>
    <w:rsid w:val="002A5697"/>
    <w:rsid w:val="0039501E"/>
    <w:rsid w:val="003F73A1"/>
    <w:rsid w:val="00400738"/>
    <w:rsid w:val="005F272B"/>
    <w:rsid w:val="006573BE"/>
    <w:rsid w:val="006A3E66"/>
    <w:rsid w:val="00796E58"/>
    <w:rsid w:val="007B11EA"/>
    <w:rsid w:val="009423B5"/>
    <w:rsid w:val="00995DDE"/>
    <w:rsid w:val="009D687A"/>
    <w:rsid w:val="00AF3A82"/>
    <w:rsid w:val="00B17A0D"/>
    <w:rsid w:val="00BB0C4D"/>
    <w:rsid w:val="00C3019A"/>
    <w:rsid w:val="00CB46CF"/>
    <w:rsid w:val="00CF31B6"/>
    <w:rsid w:val="00D132C3"/>
    <w:rsid w:val="00D478F6"/>
    <w:rsid w:val="00D65A9F"/>
    <w:rsid w:val="00D961C2"/>
    <w:rsid w:val="00DA4D48"/>
    <w:rsid w:val="00DC32E7"/>
    <w:rsid w:val="00EE2F5D"/>
    <w:rsid w:val="00F667D2"/>
    <w:rsid w:val="00FB2B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4DD30"/>
  <w15:docId w15:val="{40BEA0D7-0476-4E3E-B736-3DA50B45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customStyle="1" w:styleId="Nadpisseznamu">
    <w:name w:val="Nadpis seznamu"/>
    <w:link w:val="NadpisseznamuChar"/>
    <w:qFormat/>
    <w:rsid w:val="7DAA1868"/>
    <w:rPr>
      <w:rFonts w:ascii="Arial" w:eastAsia="Arial" w:hAnsi="Arial" w:cs="Arial"/>
      <w:b/>
      <w:bCs/>
      <w:u w:val="single"/>
    </w:rPr>
  </w:style>
  <w:style w:type="paragraph" w:customStyle="1" w:styleId="Nzevpracovnholistu">
    <w:name w:val="Název pracovního listu"/>
    <w:link w:val="NzevpracovnholistuChar"/>
    <w:qFormat/>
    <w:rsid w:val="7DAA1868"/>
    <w:rPr>
      <w:rFonts w:ascii="Arial" w:eastAsia="Arial" w:hAnsi="Arial" w:cs="Arial"/>
      <w:b/>
      <w:bCs/>
      <w:sz w:val="44"/>
      <w:szCs w:val="44"/>
    </w:rPr>
  </w:style>
  <w:style w:type="paragraph" w:customStyle="1" w:styleId="Odrkakostka">
    <w:name w:val="Odrážka kostka"/>
    <w:link w:val="OdrkakostkaChar"/>
    <w:qFormat/>
    <w:rsid w:val="007D2437"/>
    <w:pPr>
      <w:numPr>
        <w:numId w:val="4"/>
      </w:numPr>
      <w:ind w:right="968"/>
    </w:pPr>
    <w:rPr>
      <w:rFonts w:ascii="Arial" w:eastAsia="Arial" w:hAnsi="Arial" w:cs="Arial"/>
    </w:rPr>
  </w:style>
  <w:style w:type="paragraph" w:customStyle="1" w:styleId="Popispracovnholistu">
    <w:name w:val="Popis pracovního listu"/>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link w:val="VpltabulkyChar"/>
    <w:qFormat/>
    <w:rsid w:val="7DAA1868"/>
    <w:pPr>
      <w:spacing w:before="240" w:after="0"/>
      <w:jc w:val="center"/>
    </w:pPr>
    <w:rPr>
      <w:rFonts w:ascii="Arial" w:eastAsia="Arial" w:hAnsi="Arial" w:cs="Arial"/>
      <w:b/>
      <w:bCs/>
    </w:rPr>
  </w:style>
  <w:style w:type="paragraph" w:customStyle="1" w:styleId="Zhlav-tabulka">
    <w:name w:val="Záhlaví - tabulka"/>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customStyle="1" w:styleId="Default">
    <w:name w:val="Default"/>
    <w:rsid w:val="00D27F7C"/>
    <w:pPr>
      <w:autoSpaceDE w:val="0"/>
      <w:autoSpaceDN w:val="0"/>
      <w:adjustRightInd w:val="0"/>
      <w:spacing w:after="0" w:line="240" w:lineRule="auto"/>
    </w:pPr>
    <w:rPr>
      <w:rFonts w:ascii="Arial" w:hAnsi="Arial" w:cs="Arial"/>
      <w:color w:val="000000"/>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novinarondra.cz/"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yperlink" Target="https://www.novinarondra.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du.ceskatelevize.cz/video/18357-co-se-deje-v-nasem-mozku-kdyz-dostaneme-lajk"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edu.ceskatelevize.cz/video/18357-co-se-deje-v-nasem-mozku-kdyz-dostaneme-lajk"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bdYild61mS0bzAEA8uttE+LUg==">CgMxLjA4AHIhMTAxdEthSWRNUkdSaGZQb2RxSVVKZk9GWE9hMzBSeWhQ</go:docsCustomData>
</go:gDocsCustomXmlDataStorage>
</file>

<file path=customXml/itemProps1.xml><?xml version="1.0" encoding="utf-8"?>
<ds:datastoreItem xmlns:ds="http://schemas.openxmlformats.org/officeDocument/2006/customXml" ds:itemID="{B6D9192D-F5AD-4741-A1D1-6F1A36EE96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735</Words>
  <Characters>4338</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Johanovský</dc:creator>
  <cp:lastModifiedBy>Melichar Bohumil</cp:lastModifiedBy>
  <cp:revision>8</cp:revision>
  <dcterms:created xsi:type="dcterms:W3CDTF">2026-01-30T18:54:00Z</dcterms:created>
  <dcterms:modified xsi:type="dcterms:W3CDTF">2026-02-02T15:31:00Z</dcterms:modified>
</cp:coreProperties>
</file>