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09E99" w14:textId="77777777" w:rsidR="0080541C" w:rsidRDefault="00805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0E13BCF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80541C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Přípravy na příjezd prezidenta Masaryka do Československa v prosinci 1918</w:t>
      </w:r>
    </w:p>
    <w:p w14:paraId="4BC04126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29903D8D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vychází z němých filmových záběrů zachycujících příjezd prezidenta Masaryka do Československa v prosinci 1918. </w:t>
      </w:r>
      <w:r>
        <w:rPr>
          <w:rFonts w:ascii="Arial" w:eastAsia="Arial" w:hAnsi="Arial" w:cs="Arial"/>
          <w:sz w:val="24"/>
          <w:szCs w:val="24"/>
        </w:rPr>
        <w:t>Žáci budou pracovat vedle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filmových materiálů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také s kom</w:t>
      </w:r>
      <w:r>
        <w:rPr>
          <w:rFonts w:ascii="Arial" w:eastAsia="Arial" w:hAnsi="Arial" w:cs="Arial"/>
          <w:sz w:val="24"/>
          <w:szCs w:val="24"/>
        </w:rPr>
        <w:t>unikací</w:t>
      </w:r>
      <w:r>
        <w:rPr>
          <w:rFonts w:ascii="Arial" w:eastAsia="Arial" w:hAnsi="Arial" w:cs="Arial"/>
          <w:color w:val="000000"/>
          <w:sz w:val="24"/>
          <w:szCs w:val="24"/>
        </w:rPr>
        <w:t> ohledně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organizac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celého uvítání, která směrem k veřejnosti probíhala prostřednictvím dobového tisku.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udou </w:t>
      </w:r>
      <w:r>
        <w:rPr>
          <w:rFonts w:ascii="Arial" w:eastAsia="Arial" w:hAnsi="Arial" w:cs="Arial"/>
          <w:sz w:val="24"/>
          <w:szCs w:val="24"/>
        </w:rPr>
        <w:t xml:space="preserve">analyzovat </w:t>
      </w:r>
      <w:r>
        <w:rPr>
          <w:rFonts w:ascii="Arial" w:eastAsia="Arial" w:hAnsi="Arial" w:cs="Arial"/>
          <w:color w:val="000000"/>
          <w:sz w:val="24"/>
          <w:szCs w:val="24"/>
        </w:rPr>
        <w:t>nejen filmov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ukázk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ale také úryvky z dobových novin, které vyšly den před Masarykovým příjezdem. Na jejich základě by si měli uvědomit složitost příprav celé události a roli tisku v celém procesu příprav.</w:t>
      </w:r>
    </w:p>
    <w:p w14:paraId="1D960F89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DEAEEC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19E95766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27CA985B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243ACA8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19437B74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Pracovat s němým filmem.</w:t>
      </w:r>
    </w:p>
    <w:p w14:paraId="4CE3E37D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Číst s porozuměním dobový novinový text.</w:t>
      </w:r>
    </w:p>
    <w:p w14:paraId="5D9AFDC9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Práce s mapou.</w:t>
      </w:r>
    </w:p>
    <w:p w14:paraId="1E06FDE2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Ověřovat nebo vyhledávat informace z digitálních zdrojů.</w:t>
      </w:r>
    </w:p>
    <w:p w14:paraId="0D46963B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FE01B7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1694B0BC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614CDB4F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Pisatelská gramotnost</w:t>
      </w:r>
    </w:p>
    <w:p w14:paraId="5C865CAF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299E9080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digitální</w:t>
      </w:r>
    </w:p>
    <w:p w14:paraId="431A39B2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024282C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6625F6E6" w14:textId="464FCF0A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budou potřebovat zařízení s přístupem k internetu, aby mohli vyhledávat na </w:t>
      </w:r>
      <w:r w:rsidR="009E4829"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ikipedii a na </w:t>
      </w:r>
      <w:r>
        <w:rPr>
          <w:rFonts w:ascii="Arial" w:eastAsia="Arial" w:hAnsi="Arial" w:cs="Arial"/>
          <w:sz w:val="24"/>
          <w:szCs w:val="24"/>
        </w:rPr>
        <w:t xml:space="preserve">webu </w:t>
      </w:r>
      <w:r>
        <w:rPr>
          <w:rFonts w:ascii="Arial" w:eastAsia="Arial" w:hAnsi="Arial" w:cs="Arial"/>
          <w:color w:val="000000"/>
          <w:sz w:val="24"/>
          <w:szCs w:val="24"/>
        </w:rPr>
        <w:t>map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com</w:t>
      </w:r>
    </w:p>
    <w:p w14:paraId="597DCA5E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9C958CE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4C60BCD0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</w:t>
      </w:r>
    </w:p>
    <w:p w14:paraId="36385992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AD0FFFF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2EF997D4" w14:textId="41D792DA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 Žáci se podívají na ukázky němých záběrů a zodpoví příslušné otázky. Ty jsou subjektivního charakteru, mají pomoci žákovi zorientovat se v ukázce, aby věděl</w:t>
      </w:r>
      <w:r w:rsidR="009E4829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co se má zaměřit. Poslední otázka v prvním cvičení směřuje žáka k praktické stránce celé události – jakým způsobem se v době vzniku první republiky organizovaly velké veřejné události, když nebyl k dispozici telefon, internet, rozhlas ani televize. (10 min)</w:t>
      </w:r>
    </w:p>
    <w:p w14:paraId="384270B7" w14:textId="205E7F62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2. Žáci si přečtou novinové úryvky a vypracují úkoly orientované na čtení s porozuměním. V některých případech budou k zodpovězení otázky potřebovat digitální zdroje informací – Wikipedii nebo mapy.com. Poslední dvě otázky jsou založeny na práci s mapou, žáci si zaznamenají</w:t>
      </w:r>
      <w:r w:rsidR="00BE6590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ve kterých čtvrtích se lidé sdružovali a na jaká místa v centru Prahy se následně vydávali. (25 min)</w:t>
      </w:r>
    </w:p>
    <w:p w14:paraId="67EAE802" w14:textId="77777777" w:rsidR="0080541C" w:rsidRDefault="00000000">
      <w:pPr>
        <w:rPr>
          <w:rFonts w:ascii="Arial" w:eastAsia="Arial" w:hAnsi="Arial" w:cs="Arial"/>
          <w:b/>
          <w:sz w:val="32"/>
          <w:szCs w:val="32"/>
          <w:u w:val="single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Přípravy na příjezd prezidenta Masaryka do Československa v prosinci 1918</w:t>
      </w:r>
    </w:p>
    <w:p w14:paraId="39D3722A" w14:textId="77777777" w:rsidR="008054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>Příjezd T. G. Masaryka do Československa 21. 12. 1918</w:t>
      </w:r>
    </w:p>
    <w:p w14:paraId="7FCF7C23" w14:textId="43F066B4" w:rsidR="008054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ukázku. Je na ní zachycen příjezd Tomáše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Garrigua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Masaryka do Československa v prosinci 1918. Úvodní záběry zachycují Masarykovu první zastávku na území Československa</w:t>
      </w:r>
      <w:r w:rsidR="009E4829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9E4829">
        <w:rPr>
          <w:rFonts w:ascii="Arial" w:eastAsia="Arial" w:hAnsi="Arial" w:cs="Arial"/>
          <w:b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color w:val="000000"/>
          <w:sz w:val="24"/>
          <w:szCs w:val="24"/>
        </w:rPr>
        <w:t>ále vidíme příjezd jeho vlaku na Wilsonovo</w:t>
      </w:r>
      <w:r w:rsidR="009E4829">
        <w:rPr>
          <w:rFonts w:ascii="Arial" w:eastAsia="Arial" w:hAnsi="Arial" w:cs="Arial"/>
          <w:b/>
          <w:color w:val="000000"/>
          <w:sz w:val="24"/>
          <w:szCs w:val="24"/>
        </w:rPr>
        <w:t xml:space="preserve"> nádraží</w:t>
      </w:r>
      <w:r>
        <w:rPr>
          <w:rFonts w:ascii="Arial" w:eastAsia="Arial" w:hAnsi="Arial" w:cs="Arial"/>
          <w:b/>
          <w:color w:val="000000"/>
          <w:sz w:val="24"/>
          <w:szCs w:val="24"/>
        </w:rPr>
        <w:t>, nynější Hlavní nádraží v Praze. Na dalších záběrech sledujeme, jak Masaryk nasedá do přistaveného vozu a projíždí centrem Prahy.</w:t>
      </w:r>
    </w:p>
    <w:p w14:paraId="55DA4479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Jaká je atmosféra celé události? Kolik lidí se podle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 xml:space="preserve">ebe oslav </w:t>
      </w:r>
      <w:r>
        <w:rPr>
          <w:rFonts w:ascii="Arial" w:eastAsia="Arial" w:hAnsi="Arial" w:cs="Arial"/>
        </w:rPr>
        <w:t>zúčastnilo</w:t>
      </w:r>
      <w:r>
        <w:rPr>
          <w:rFonts w:ascii="Arial" w:eastAsia="Arial" w:hAnsi="Arial" w:cs="Arial"/>
          <w:color w:val="000000"/>
        </w:rPr>
        <w:t xml:space="preserve">? </w:t>
      </w:r>
    </w:p>
    <w:p w14:paraId="3181B63E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392BA8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Jak na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ebe prezident Masaryk působí?</w:t>
      </w:r>
    </w:p>
    <w:p w14:paraId="244CC2A5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D3FC06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Jak se podle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ebe při příjezdu do Československa cítil?</w:t>
      </w:r>
    </w:p>
    <w:p w14:paraId="727841FA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87FED2" w14:textId="78A0EEB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podle tebe probíhaly přípravy celé události? V době vzniku první republiky nebyl běžně k dispozici telefon, rozhlas, internet ani televize ještě nebyly</w:t>
      </w:r>
      <w:r>
        <w:rPr>
          <w:rFonts w:ascii="Arial" w:eastAsia="Arial" w:hAnsi="Arial" w:cs="Arial"/>
        </w:rPr>
        <w:t xml:space="preserve"> v provozu</w:t>
      </w:r>
      <w:r>
        <w:rPr>
          <w:rFonts w:ascii="Arial" w:eastAsia="Arial" w:hAnsi="Arial" w:cs="Arial"/>
          <w:color w:val="000000"/>
        </w:rPr>
        <w:t>. Jak se lidé mohli dozvědět</w:t>
      </w:r>
      <w:r w:rsidR="009E4829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kdy Masaryk přijede do Československa a </w:t>
      </w:r>
      <w:r>
        <w:rPr>
          <w:rFonts w:ascii="Arial" w:eastAsia="Arial" w:hAnsi="Arial" w:cs="Arial"/>
          <w:color w:val="000000"/>
        </w:rPr>
        <w:t>kam mají jít?</w:t>
      </w:r>
    </w:p>
    <w:p w14:paraId="1E478074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17A487" w14:textId="77777777" w:rsidR="0080541C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E0FA655" w14:textId="77777777" w:rsidR="0080541C" w:rsidRDefault="0080541C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396CFC2C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2512F00A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28F711E" w14:textId="77777777" w:rsidR="0080541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color w:val="000000"/>
          <w:sz w:val="24"/>
          <w:szCs w:val="24"/>
        </w:rPr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pict w14:anchorId="7A099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24" o:spid="_x0000_s1026" type="#_x0000_t75" style="position:absolute;margin-left:309.65pt;margin-top:11.7pt;width:48.7pt;height:6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">
            <v:imagedata r:id="rId11" o:title=""/>
            <w10:wrap anchorx="margin"/>
          </v:shape>
        </w:pict>
      </w:r>
    </w:p>
    <w:p w14:paraId="33F382A9" w14:textId="77777777" w:rsidR="008054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Filmové záběry ukazují, že se vítání Masaryka </w:t>
      </w:r>
      <w:r>
        <w:rPr>
          <w:rFonts w:ascii="Arial" w:eastAsia="Arial" w:hAnsi="Arial" w:cs="Arial"/>
          <w:b/>
          <w:sz w:val="24"/>
          <w:szCs w:val="24"/>
        </w:rPr>
        <w:t>zúčastnilo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velké množství lidí. V době vzniku Československa se noviny využívaly i jako cesta, jak zorganizovat velkou akci, jakou bylo vítání prezidenta nově vzniklé republiky. S pomocí ukázky zodpověz následující otázky:</w:t>
      </w:r>
    </w:p>
    <w:p w14:paraId="1FE8636A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center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33BEF2"/>
        </w:rPr>
        <w:drawing>
          <wp:inline distT="0" distB="0" distL="0" distR="0" wp14:anchorId="5E19D87F" wp14:editId="20936511">
            <wp:extent cx="5314863" cy="6865031"/>
            <wp:effectExtent l="0" t="0" r="0" b="0"/>
            <wp:docPr id="2120342481" name="image4.jpg" descr="Obsah obrázku text, Publikace, papír, novi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text, Publikace, papír, novin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863" cy="6865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AA111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Kdo prezidenta v centru Prahy vítal? Vypiš všechny účastníky, které text z</w:t>
      </w:r>
      <w:r>
        <w:rPr>
          <w:rFonts w:ascii="Arial" w:eastAsia="Arial" w:hAnsi="Arial" w:cs="Arial"/>
        </w:rPr>
        <w:t>miňuje</w:t>
      </w:r>
      <w:r>
        <w:rPr>
          <w:rFonts w:ascii="Arial" w:eastAsia="Arial" w:hAnsi="Arial" w:cs="Arial"/>
          <w:color w:val="000000"/>
        </w:rPr>
        <w:t>.</w:t>
      </w:r>
    </w:p>
    <w:p w14:paraId="3141CE90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9E256E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 kolik hodin měl přijet prezidentův vlak do Prahy na Wilsonovo nádraží? S jakým předstihem měly jednotlivé spolky a organizace být připraveny na místě, odkud měly vítat prezidenta?</w:t>
      </w:r>
    </w:p>
    <w:p w14:paraId="020ED2DE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0DBC4354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Mohli se obyvatelé Prahy svézt v den Masarykova příjezdu tramvají? </w:t>
      </w:r>
      <w:proofErr w:type="gramStart"/>
      <w:r>
        <w:rPr>
          <w:rFonts w:ascii="Arial" w:eastAsia="Arial" w:hAnsi="Arial" w:cs="Arial"/>
          <w:color w:val="000000"/>
        </w:rPr>
        <w:t>Zjisti</w:t>
      </w:r>
      <w:proofErr w:type="gramEnd"/>
      <w:r>
        <w:rPr>
          <w:rFonts w:ascii="Arial" w:eastAsia="Arial" w:hAnsi="Arial" w:cs="Arial"/>
          <w:color w:val="000000"/>
        </w:rPr>
        <w:t xml:space="preserve"> jak to bylo.</w:t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51990A5A" wp14:editId="772EFBFA">
            <wp:simplePos x="0" y="0"/>
            <wp:positionH relativeFrom="column">
              <wp:posOffset>5080000</wp:posOffset>
            </wp:positionH>
            <wp:positionV relativeFrom="paragraph">
              <wp:posOffset>199390</wp:posOffset>
            </wp:positionV>
            <wp:extent cx="1944986" cy="1203268"/>
            <wp:effectExtent l="0" t="0" r="0" b="0"/>
            <wp:wrapNone/>
            <wp:docPr id="2120342480" name="image3.png" descr="Obsah obrázku text, Písmo, snímek obrazovky, bílé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sah obrázku text, Písmo, snímek obrazovky, bílé&#10;&#10;Obsah generovaný pomocí AI může být nesprávný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986" cy="1203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6F953C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5BCCD40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2966"/>
      </w:pPr>
      <w:r>
        <w:rPr>
          <w:rFonts w:ascii="Arial" w:eastAsia="Arial" w:hAnsi="Arial" w:cs="Arial"/>
          <w:color w:val="000000"/>
        </w:rPr>
        <w:t>Kde se měli sejít socialisté v Pražských Dejvicích? S pomocí dobové novinové reklamy zkus dohledat přesné místo srazu. Využít můžeš Wikipedii a mapy.com.</w:t>
      </w:r>
    </w:p>
    <w:p w14:paraId="671B01C4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121F9D3D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Kdo měl prezidenta Masaryka vítat na Ferdinandově třídě? Zjisti s pomocí Wikipedie, jak se tato ulice v Praze jmenuje dnes a kde leží.</w:t>
      </w:r>
    </w:p>
    <w:p w14:paraId="61DFE940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66043003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si měly spolky přinést s sebou?</w:t>
      </w:r>
    </w:p>
    <w:p w14:paraId="49B2D548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6CACFE19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Kde se měli sejít studenti? S pomocí Wikipedie nebo mapy.com vyhledej přesné místo.</w:t>
      </w:r>
    </w:p>
    <w:p w14:paraId="439D0835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A50AE4B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Jaká bezpečnostní opatření uvítací výbor zavedl? Kdo byl hlavním pořadatelem celé akce?</w:t>
      </w:r>
    </w:p>
    <w:p w14:paraId="043B79AC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8B769DD" w14:textId="77777777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Poznamenej si do mapy, z kterých pražských čtvrtí lidé vyráželi do centra města vítat prezidenta.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085AB7E" wp14:editId="0310DC6A">
            <wp:extent cx="5427345" cy="2823845"/>
            <wp:effectExtent l="0" t="0" r="0" b="0"/>
            <wp:docPr id="2120342483" name="image6.png" descr="Obsah obrázku mapa, text, atlas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sah obrázku mapa, text, atlas&#10;&#10;Obsah generovaný pomocí AI může být nesprávný."/>
                    <pic:cNvPicPr preferRelativeResize="0"/>
                  </pic:nvPicPr>
                  <pic:blipFill>
                    <a:blip r:embed="rId14"/>
                    <a:srcRect l="17316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82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52DD6" w14:textId="50F2CED3" w:rsidR="0080541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Do mapy centra Prahy zaznač aspoň 5 míst, kde lidé měli vítat prezidenta, k místům napiš, kdo na nich měl stát.</w:t>
      </w:r>
    </w:p>
    <w:p w14:paraId="579C299B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8E4879B" wp14:editId="32330886">
            <wp:extent cx="6095079" cy="3604364"/>
            <wp:effectExtent l="0" t="0" r="0" b="0"/>
            <wp:docPr id="2120342482" name="image7.png" descr="Obsah obrázku mapa, text, atl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Obsah obrázku mapa, text, atlas"/>
                    <pic:cNvPicPr preferRelativeResize="0"/>
                  </pic:nvPicPr>
                  <pic:blipFill>
                    <a:blip r:embed="rId15"/>
                    <a:srcRect l="9345" r="15890"/>
                    <a:stretch>
                      <a:fillRect/>
                    </a:stretch>
                  </pic:blipFill>
                  <pic:spPr>
                    <a:xfrm>
                      <a:off x="0" y="0"/>
                      <a:ext cx="6095079" cy="3604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5085C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</w:p>
    <w:p w14:paraId="7F4E7E38" w14:textId="77777777" w:rsidR="0080541C" w:rsidRDefault="0080541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</w:p>
    <w:p w14:paraId="014D3185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80541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09716282" w14:textId="77777777" w:rsidR="0080541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0541C">
          <w:type w:val="continuous"/>
          <w:pgSz w:w="11906" w:h="16838"/>
          <w:pgMar w:top="720" w:right="991" w:bottom="720" w:left="720" w:header="708" w:footer="708" w:gutter="0"/>
          <w:cols w:space="708" w:equalWidth="0">
            <w:col w:w="10194" w:space="0"/>
          </w:cols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DCC8A1" w14:textId="5D071FCB" w:rsidR="0080541C" w:rsidRDefault="00516D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755B9851" wp14:editId="2A53CC93">
                <wp:simplePos x="0" y="0"/>
                <wp:positionH relativeFrom="margin">
                  <wp:align>center</wp:align>
                </wp:positionH>
                <wp:positionV relativeFrom="paragraph">
                  <wp:posOffset>5650865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A88E6" w14:textId="77777777" w:rsidR="00516D5E" w:rsidRDefault="00516D5E" w:rsidP="00516D5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noProof/>
                                <w:color w:val="444444"/>
                                <w:sz w:val="21"/>
                                <w:szCs w:val="21"/>
                                <w:highlight w:val="white"/>
                              </w:rPr>
                              <w:drawing>
                                <wp:inline distT="0" distB="0" distL="0" distR="0" wp14:anchorId="6526C6A7" wp14:editId="1B9FD04F">
                                  <wp:extent cx="1223010" cy="414655"/>
                                  <wp:effectExtent l="0" t="0" r="0" b="0"/>
                                  <wp:docPr id="1540766442" name="image1.png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 descr="Obsah obrázku kreslení&#10;&#10;Popis byl vytvořen automaticky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Autor: Kateřina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27F2ACBC" w14:textId="77777777" w:rsidR="00516D5E" w:rsidRDefault="00516D5E" w:rsidP="00516D5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B9851" id="Obdélník 30" o:spid="_x0000_s1026" style="position:absolute;margin-left:0;margin-top:444.95pt;width:542.1pt;height:81.15pt;z-index:25167872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" filled="f" stroked="f">
                <v:textbox inset="2.53958mm,1.2694mm,2.53958mm,1.2694mm">
                  <w:txbxContent>
                    <w:p w14:paraId="4FCA88E6" w14:textId="77777777" w:rsidR="00516D5E" w:rsidRDefault="00516D5E" w:rsidP="00516D5E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noProof/>
                          <w:color w:val="444444"/>
                          <w:sz w:val="21"/>
                          <w:szCs w:val="21"/>
                          <w:highlight w:val="white"/>
                        </w:rPr>
                        <w:drawing>
                          <wp:inline distT="0" distB="0" distL="0" distR="0" wp14:anchorId="6526C6A7" wp14:editId="1B9FD04F">
                            <wp:extent cx="1223010" cy="414655"/>
                            <wp:effectExtent l="0" t="0" r="0" b="0"/>
                            <wp:docPr id="1540766442" name="image1.png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 descr="Obsah obrázku kreslení&#10;&#10;Popis byl vytvořen automaticky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Autor: Kateřina Sixtová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27F2ACBC" w14:textId="77777777" w:rsidR="00516D5E" w:rsidRDefault="00516D5E" w:rsidP="00516D5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80541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A6ECC" w14:textId="77777777" w:rsidR="00B8504E" w:rsidRDefault="00B8504E">
      <w:pPr>
        <w:spacing w:after="0" w:line="240" w:lineRule="auto"/>
      </w:pPr>
      <w:r>
        <w:separator/>
      </w:r>
    </w:p>
  </w:endnote>
  <w:endnote w:type="continuationSeparator" w:id="0">
    <w:p w14:paraId="523F327B" w14:textId="77777777" w:rsidR="00B8504E" w:rsidRDefault="00B85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242C524-27E5-4CF6-A25B-C7EC08B4C3B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4B8AFA7-B901-44D2-BBFC-61DFAF50CA7B}"/>
    <w:embedBold r:id="rId3" w:fontKey="{2B2091E0-00D8-4603-9E3D-83DD18A1C26B}"/>
    <w:embedItalic r:id="rId4" w:fontKey="{7D678217-77D8-4716-A5BB-76E29CD422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DBC9828-24C1-419E-9BCF-1D4A54040065}"/>
    <w:embedItalic r:id="rId6" w:fontKey="{438BF0E8-31CA-4DD2-AB71-6104B62717ED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3252692-A349-486F-AA11-6EEF9AF04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F383B" w14:textId="77777777" w:rsidR="0080541C" w:rsidRDefault="008054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80541C" w14:paraId="7A4BD5FC" w14:textId="77777777">
      <w:tc>
        <w:tcPr>
          <w:tcW w:w="3485" w:type="dxa"/>
        </w:tcPr>
        <w:p w14:paraId="57FD1F73" w14:textId="77777777" w:rsidR="0080541C" w:rsidRDefault="008054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24AC6DD3" w14:textId="77777777" w:rsidR="0080541C" w:rsidRDefault="008054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5FDF27A" w14:textId="77777777" w:rsidR="0080541C" w:rsidRDefault="008054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A5D1012" w14:textId="77777777" w:rsidR="008054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D5B7145" wp14:editId="681553B5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12034247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ED1B" w14:textId="77777777" w:rsidR="00B8504E" w:rsidRDefault="00B8504E">
      <w:pPr>
        <w:spacing w:after="0" w:line="240" w:lineRule="auto"/>
      </w:pPr>
      <w:r>
        <w:separator/>
      </w:r>
    </w:p>
  </w:footnote>
  <w:footnote w:type="continuationSeparator" w:id="0">
    <w:p w14:paraId="127A12C5" w14:textId="77777777" w:rsidR="00B8504E" w:rsidRDefault="00B85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ECA5D" w14:textId="77777777" w:rsidR="0080541C" w:rsidRDefault="008054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0541C" w14:paraId="1E89BCF7" w14:textId="77777777">
      <w:trPr>
        <w:trHeight w:val="1278"/>
      </w:trPr>
      <w:tc>
        <w:tcPr>
          <w:tcW w:w="10455" w:type="dxa"/>
        </w:tcPr>
        <w:p w14:paraId="500658CE" w14:textId="77777777" w:rsidR="008054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C0183BB" wp14:editId="512757AD">
                <wp:extent cx="6553200" cy="570016"/>
                <wp:effectExtent l="0" t="0" r="0" b="0"/>
                <wp:docPr id="212034248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5231950" w14:textId="77777777" w:rsidR="0080541C" w:rsidRDefault="008054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DDAC" w14:textId="77777777" w:rsidR="008054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393979" wp14:editId="4F5E8DF4">
          <wp:extent cx="6553200" cy="1009650"/>
          <wp:effectExtent l="0" t="0" r="0" b="0"/>
          <wp:docPr id="21203424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505BF"/>
    <w:multiLevelType w:val="multilevel"/>
    <w:tmpl w:val="38C2BC3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9057D1"/>
    <w:multiLevelType w:val="multilevel"/>
    <w:tmpl w:val="5E429A6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E0822EC"/>
    <w:multiLevelType w:val="multilevel"/>
    <w:tmpl w:val="D848F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31C4C"/>
    <w:multiLevelType w:val="multilevel"/>
    <w:tmpl w:val="9F60C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9239787">
    <w:abstractNumId w:val="0"/>
  </w:num>
  <w:num w:numId="2" w16cid:durableId="1248803545">
    <w:abstractNumId w:val="2"/>
  </w:num>
  <w:num w:numId="3" w16cid:durableId="398095045">
    <w:abstractNumId w:val="3"/>
  </w:num>
  <w:num w:numId="4" w16cid:durableId="1788967942">
    <w:abstractNumId w:val="1"/>
  </w:num>
  <w:num w:numId="5" w16cid:durableId="13472452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2954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41C"/>
    <w:rsid w:val="00516D5E"/>
    <w:rsid w:val="0080541C"/>
    <w:rsid w:val="009E4829"/>
    <w:rsid w:val="00B8504E"/>
    <w:rsid w:val="00BE6590"/>
    <w:rsid w:val="00F1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01A1E4"/>
  <w15:docId w15:val="{EA931245-A705-488C-B8E9-0426D265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ulek">
    <w:name w:val="caption"/>
    <w:uiPriority w:val="35"/>
    <w:unhideWhenUsed/>
    <w:qFormat/>
    <w:rsid w:val="00DC5DE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hP6FklfTjX/oDP49XIB+Qvl8g==">CgMxLjA4AHIhMS1tQnBMRjZuYXdGT2RTWlFIMUdrMGZ4TlhDTldLMUY4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1015</Words>
  <Characters>5990</Characters>
  <Application>Microsoft Office Word</Application>
  <DocSecurity>0</DocSecurity>
  <Lines>49</Lines>
  <Paragraphs>13</Paragraphs>
  <ScaleCrop>false</ScaleCrop>
  <Company>Česká televize</Company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5</cp:revision>
  <dcterms:created xsi:type="dcterms:W3CDTF">2025-03-25T19:46:00Z</dcterms:created>
  <dcterms:modified xsi:type="dcterms:W3CDTF">2025-10-14T10:56:00Z</dcterms:modified>
</cp:coreProperties>
</file>