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C1F0D" w14:textId="77777777" w:rsidR="00546839" w:rsidRDefault="005468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5C00273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546839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Co se stalo v Praze 28. října 1918?</w:t>
      </w:r>
    </w:p>
    <w:p w14:paraId="522ACF9E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4F6BB212" w14:textId="455B0C79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Pracovní list vychází z němých záběrů sledujících dění v centru Prahy 28. října 1918. Žáci si vyzkoušejí práci jak s němým filmem, tak </w:t>
      </w:r>
      <w:r w:rsidR="009C2366"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 článkem z dobového tisku. </w:t>
      </w:r>
      <w:r w:rsidR="00A53375">
        <w:rPr>
          <w:rFonts w:ascii="Arial" w:eastAsia="Arial" w:hAnsi="Arial" w:cs="Arial"/>
          <w:color w:val="000000"/>
          <w:sz w:val="24"/>
          <w:szCs w:val="24"/>
        </w:rPr>
        <w:t>Během práce se z</w:t>
      </w:r>
      <w:r>
        <w:rPr>
          <w:rFonts w:ascii="Arial" w:eastAsia="Arial" w:hAnsi="Arial" w:cs="Arial"/>
          <w:color w:val="000000"/>
          <w:sz w:val="24"/>
          <w:szCs w:val="24"/>
        </w:rPr>
        <w:t>aměř</w:t>
      </w:r>
      <w:r w:rsidR="00A53375">
        <w:rPr>
          <w:rFonts w:ascii="Arial" w:eastAsia="Arial" w:hAnsi="Arial" w:cs="Arial"/>
          <w:color w:val="000000"/>
          <w:sz w:val="24"/>
          <w:szCs w:val="24"/>
        </w:rPr>
        <w:t>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mapování toho, co se 28. října dělo v pražských ulicích.</w:t>
      </w:r>
    </w:p>
    <w:p w14:paraId="719B35ED" w14:textId="6C2D68BD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Pracovní list je jedním ze dvou věnovaných dění v Praze během 28. října (druhý</w:t>
      </w:r>
      <w:r>
        <w:rPr>
          <w:rFonts w:ascii="Arial" w:eastAsia="Arial" w:hAnsi="Arial" w:cs="Arial"/>
          <w:sz w:val="24"/>
          <w:szCs w:val="24"/>
        </w:rPr>
        <w:t xml:space="preserve"> se jmenuje </w:t>
      </w:r>
      <w:r>
        <w:rPr>
          <w:rFonts w:ascii="Arial" w:eastAsia="Arial" w:hAnsi="Arial" w:cs="Arial"/>
          <w:i/>
          <w:sz w:val="24"/>
          <w:szCs w:val="24"/>
        </w:rPr>
        <w:t>Jak to vypadalo v centru Prahy 28. října 1918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 možné využít tyto pracovní listy společně, rozdělit třídu na dvě skupiny a nechat každou skupinu vypracovat jeden </w:t>
      </w:r>
      <w:r w:rsidR="00A53375">
        <w:rPr>
          <w:rFonts w:ascii="Arial" w:eastAsia="Arial" w:hAnsi="Arial" w:cs="Arial"/>
          <w:color w:val="000000"/>
          <w:sz w:val="24"/>
          <w:szCs w:val="24"/>
        </w:rPr>
        <w:t>z nich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A70B9AF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19060B2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1ADA3248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FC7AEAD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6A8502DE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BCBE2E8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27CC931C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Analyzovat němý film jako historický pramen</w:t>
      </w:r>
    </w:p>
    <w:p w14:paraId="6E344ED1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Čtení s porozuměním</w:t>
      </w:r>
    </w:p>
    <w:p w14:paraId="67C0AA39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Čtení historického pramene – dobového tisku</w:t>
      </w:r>
    </w:p>
    <w:p w14:paraId="654F481D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D8E6098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4A1C7BD0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gramotnost</w:t>
      </w:r>
    </w:p>
    <w:p w14:paraId="41C6B72D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Pisatelská gramotnost</w:t>
      </w:r>
    </w:p>
    <w:p w14:paraId="7F6E004D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Kompetence k řešení problémů</w:t>
      </w:r>
    </w:p>
    <w:p w14:paraId="3A0E8AB3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AEBD143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23C7E82F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7231BAE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28E9BC6D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</w:t>
      </w:r>
    </w:p>
    <w:p w14:paraId="29EE6FC0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B41DD89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68DCA0DE" w14:textId="77777777" w:rsidR="005468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se podívají na video a zodpoví připravené otázky (10 min)</w:t>
      </w:r>
    </w:p>
    <w:p w14:paraId="73144527" w14:textId="77777777" w:rsidR="0054683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>Žáci si přečtou dobový článek z </w:t>
      </w:r>
      <w:r w:rsidRPr="009C2366">
        <w:rPr>
          <w:rFonts w:ascii="Arial" w:eastAsia="Arial" w:hAnsi="Arial" w:cs="Arial"/>
          <w:i/>
          <w:iCs/>
          <w:color w:val="000000"/>
          <w:sz w:val="24"/>
          <w:szCs w:val="24"/>
        </w:rPr>
        <w:t>Lidových novin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vytvoří k němu výstižné titulky. Žákům základní školy je možné zadat zkrácenou verzi článku, dle uvážení vyučujícího. Následně žáci zodpoví otázky týkající se jak filmové ukázky, tak novinového článku. (25 min)</w:t>
      </w:r>
    </w:p>
    <w:p w14:paraId="6BADE792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</w:p>
    <w:p w14:paraId="0999B65E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</w:p>
    <w:p w14:paraId="68F5DE08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</w:p>
    <w:p w14:paraId="3B53C75A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</w:p>
    <w:p w14:paraId="1813977F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</w:p>
    <w:p w14:paraId="42A7A7C5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</w:p>
    <w:p w14:paraId="34DC1918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</w:p>
    <w:p w14:paraId="7ABB701A" w14:textId="77777777" w:rsidR="00546839" w:rsidRDefault="00000000">
      <w:pPr>
        <w:rPr>
          <w:rFonts w:ascii="Arial" w:eastAsia="Arial" w:hAnsi="Arial" w:cs="Arial"/>
          <w:b/>
          <w:sz w:val="44"/>
          <w:szCs w:val="44"/>
        </w:rPr>
        <w:sectPr w:rsidR="00546839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lastRenderedPageBreak/>
        <w:t>Co se stalo v Praze 28. října 1918?</w:t>
      </w:r>
    </w:p>
    <w:p w14:paraId="03C8931B" w14:textId="1ACFB0DE" w:rsidR="00546839" w:rsidRDefault="009C2366" w:rsidP="009C23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546839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22EA2"/>
          <w:sz w:val="32"/>
          <w:szCs w:val="32"/>
          <w:u w:val="single"/>
        </w:rPr>
        <w:t>Co se stalo v Praze 28. října 1918?</w:t>
      </w:r>
    </w:p>
    <w:p w14:paraId="40C01773" w14:textId="77777777" w:rsidR="00546839" w:rsidRDefault="00546839">
      <w:pPr>
        <w:sectPr w:rsidR="00546839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45069CD" w14:textId="77777777" w:rsidR="0054683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546839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Podívej se na ukázku. Zachycuje atmosféru v centru Prahy 28. října 1918. </w:t>
      </w:r>
    </w:p>
    <w:p w14:paraId="3BF79AD7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bys na základě ukázky popsal/popsala dění v pražských ulicích?</w:t>
      </w:r>
    </w:p>
    <w:p w14:paraId="24FBFAE1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</w:t>
      </w:r>
    </w:p>
    <w:p w14:paraId="71D45C3B" w14:textId="77777777" w:rsidR="00546839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7AE3431C" w14:textId="77777777" w:rsidR="00546839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7B9276CA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</w:t>
      </w:r>
    </w:p>
    <w:p w14:paraId="3CE419B2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3"/>
        </w:tabs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Vypiš si aspoň 5 situací, které Tě během sledování ukázek zaujaly</w:t>
      </w:r>
    </w:p>
    <w:p w14:paraId="15BA9450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D881F4" w14:textId="77777777" w:rsidR="00546839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59FE2CA7" w14:textId="77777777" w:rsidR="00546839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0703F9A8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Jaké vlajky a transparenty jsou ve videu vidět?</w:t>
      </w:r>
    </w:p>
    <w:p w14:paraId="3E8D6697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51A59069" w14:textId="77777777" w:rsidR="00546839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57A1F904" w14:textId="77777777" w:rsidR="00546839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7BDAE55E" w14:textId="77777777" w:rsidR="00546839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546839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179E3BF7" w14:textId="1698B782" w:rsidR="0054683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546839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Přečti si dobový </w:t>
      </w:r>
      <w:r w:rsidR="00A53375">
        <w:rPr>
          <w:rFonts w:ascii="Arial" w:eastAsia="Arial" w:hAnsi="Arial" w:cs="Arial"/>
          <w:b/>
          <w:color w:val="000000"/>
          <w:sz w:val="24"/>
          <w:szCs w:val="24"/>
        </w:rPr>
        <w:t>článek, který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vyšel 29. října v brněnských Lidových novinách. Líčí události, které se odehrály v Praze den předtí</w:t>
      </w:r>
      <w:r w:rsidR="00A53375">
        <w:rPr>
          <w:rFonts w:ascii="Arial" w:eastAsia="Arial" w:hAnsi="Arial" w:cs="Arial"/>
          <w:b/>
          <w:color w:val="000000"/>
          <w:sz w:val="24"/>
          <w:szCs w:val="24"/>
        </w:rPr>
        <w:t>m.</w:t>
      </w:r>
    </w:p>
    <w:p w14:paraId="2C6F2D1A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Přečti si článek. Na základě četby doplň k článku hlavní titulek a chybějící titulky příslušných pasáží. Poté zodpověz otázky na konci pracovního listu.</w:t>
      </w:r>
    </w:p>
    <w:p w14:paraId="40220507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noProof/>
          <w:color w:val="33BEF2"/>
        </w:rPr>
        <w:lastRenderedPageBreak/>
        <w:drawing>
          <wp:inline distT="0" distB="0" distL="0" distR="0" wp14:anchorId="0B0A4F34" wp14:editId="258D374A">
            <wp:extent cx="6752331" cy="8111026"/>
            <wp:effectExtent l="0" t="0" r="0" b="0"/>
            <wp:docPr id="2026727354" name="image2.jpg" descr="Obsah obrázku text, noviny, Písmo, dok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Obsah obrázku text, noviny, Písmo, dokumen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2331" cy="8111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58ECA9B" wp14:editId="41FF630B">
                <wp:simplePos x="0" y="0"/>
                <wp:positionH relativeFrom="column">
                  <wp:posOffset>-342899</wp:posOffset>
                </wp:positionH>
                <wp:positionV relativeFrom="paragraph">
                  <wp:posOffset>203835</wp:posOffset>
                </wp:positionV>
                <wp:extent cx="6699250" cy="732790"/>
                <wp:effectExtent l="0" t="0" r="0" b="0"/>
                <wp:wrapNone/>
                <wp:docPr id="2026727349" name="Stužka: nakloněná nahoru 2026727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2725" y="3419955"/>
                          <a:ext cx="6686550" cy="72009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9FBA82" w14:textId="77777777" w:rsidR="00546839" w:rsidRDefault="005468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203835</wp:posOffset>
                </wp:positionV>
                <wp:extent cx="6699250" cy="732790"/>
                <wp:effectExtent b="0" l="0" r="0" t="0"/>
                <wp:wrapNone/>
                <wp:docPr id="202672734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9250" cy="732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D876274" wp14:editId="4DD8E497">
                <wp:simplePos x="0" y="0"/>
                <wp:positionH relativeFrom="column">
                  <wp:posOffset>-6349</wp:posOffset>
                </wp:positionH>
                <wp:positionV relativeFrom="paragraph">
                  <wp:posOffset>942975</wp:posOffset>
                </wp:positionV>
                <wp:extent cx="1631950" cy="273050"/>
                <wp:effectExtent l="0" t="0" r="0" b="0"/>
                <wp:wrapNone/>
                <wp:docPr id="2026727347" name="Stužka: nakloněná nahoru 2026727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6375" y="3649825"/>
                          <a:ext cx="1619250" cy="26035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DA2EDE" w14:textId="77777777" w:rsidR="00546839" w:rsidRDefault="005468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</wp:posOffset>
                </wp:positionH>
                <wp:positionV relativeFrom="paragraph">
                  <wp:posOffset>942975</wp:posOffset>
                </wp:positionV>
                <wp:extent cx="1631950" cy="273050"/>
                <wp:effectExtent b="0" l="0" r="0" t="0"/>
                <wp:wrapNone/>
                <wp:docPr id="202672734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1950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4C656CA" wp14:editId="17FC465F">
                <wp:simplePos x="0" y="0"/>
                <wp:positionH relativeFrom="column">
                  <wp:posOffset>1666875</wp:posOffset>
                </wp:positionH>
                <wp:positionV relativeFrom="paragraph">
                  <wp:posOffset>909637</wp:posOffset>
                </wp:positionV>
                <wp:extent cx="2197100" cy="285750"/>
                <wp:effectExtent l="0" t="0" r="0" b="0"/>
                <wp:wrapNone/>
                <wp:docPr id="2026727351" name="Stužka: nakloněná nahoru 2026727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3800" y="3643475"/>
                          <a:ext cx="2184400" cy="27305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DFEB52" w14:textId="77777777" w:rsidR="00546839" w:rsidRDefault="005468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1666875</wp:posOffset>
                </wp:positionH>
                <wp:positionV relativeFrom="paragraph">
                  <wp:posOffset>909637</wp:posOffset>
                </wp:positionV>
                <wp:extent cx="2197100" cy="285750"/>
                <wp:effectExtent b="0" l="0" r="0" t="0"/>
                <wp:wrapNone/>
                <wp:docPr id="202672735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4246CD3" wp14:editId="446FAAFA">
                <wp:simplePos x="0" y="0"/>
                <wp:positionH relativeFrom="column">
                  <wp:posOffset>3740150</wp:posOffset>
                </wp:positionH>
                <wp:positionV relativeFrom="paragraph">
                  <wp:posOffset>926465</wp:posOffset>
                </wp:positionV>
                <wp:extent cx="1949450" cy="260350"/>
                <wp:effectExtent l="0" t="0" r="0" b="0"/>
                <wp:wrapNone/>
                <wp:docPr id="2026727352" name="Stužka: nakloněná nahoru 2026727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7625" y="3656175"/>
                          <a:ext cx="1936750" cy="24765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9F44FD" w14:textId="77777777" w:rsidR="00546839" w:rsidRDefault="005468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3740150</wp:posOffset>
                </wp:positionH>
                <wp:positionV relativeFrom="paragraph">
                  <wp:posOffset>926465</wp:posOffset>
                </wp:positionV>
                <wp:extent cx="1949450" cy="260350"/>
                <wp:effectExtent b="0" l="0" r="0" t="0"/>
                <wp:wrapNone/>
                <wp:docPr id="202672735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945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AFF07E0" wp14:editId="74DDC1B0">
                <wp:simplePos x="0" y="0"/>
                <wp:positionH relativeFrom="column">
                  <wp:posOffset>2028825</wp:posOffset>
                </wp:positionH>
                <wp:positionV relativeFrom="paragraph">
                  <wp:posOffset>3209925</wp:posOffset>
                </wp:positionV>
                <wp:extent cx="1714500" cy="260350"/>
                <wp:effectExtent l="0" t="0" r="0" b="0"/>
                <wp:wrapNone/>
                <wp:docPr id="2026727346" name="Stužka: nakloněná nahoru 2026727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5100" y="3656175"/>
                          <a:ext cx="1701800" cy="24765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369D1" w14:textId="77777777" w:rsidR="00546839" w:rsidRDefault="005468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2028825</wp:posOffset>
                </wp:positionH>
                <wp:positionV relativeFrom="paragraph">
                  <wp:posOffset>3209925</wp:posOffset>
                </wp:positionV>
                <wp:extent cx="1714500" cy="260350"/>
                <wp:effectExtent b="0" l="0" r="0" t="0"/>
                <wp:wrapNone/>
                <wp:docPr id="202672734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A5C684E" wp14:editId="461A83C7">
                <wp:simplePos x="0" y="0"/>
                <wp:positionH relativeFrom="column">
                  <wp:posOffset>-152399</wp:posOffset>
                </wp:positionH>
                <wp:positionV relativeFrom="paragraph">
                  <wp:posOffset>3886200</wp:posOffset>
                </wp:positionV>
                <wp:extent cx="1917700" cy="450850"/>
                <wp:effectExtent l="0" t="0" r="0" b="0"/>
                <wp:wrapNone/>
                <wp:docPr id="2026727348" name="Stužka: nakloněná nahoru 2026727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3500" y="3560925"/>
                          <a:ext cx="1905000" cy="43815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55F204" w14:textId="77777777" w:rsidR="00546839" w:rsidRDefault="005468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3886200</wp:posOffset>
                </wp:positionV>
                <wp:extent cx="1917700" cy="450850"/>
                <wp:effectExtent b="0" l="0" r="0" t="0"/>
                <wp:wrapNone/>
                <wp:docPr id="202672734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27BB6D" w14:textId="77777777" w:rsidR="00546839" w:rsidRDefault="00546839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334E354A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Ve videoukázce je vidět Slovanská lípa před restaurací Zlatá Husa. Liší se nějak její popis v novinách od toho, co je vidět ve videoukázce?</w:t>
      </w:r>
    </w:p>
    <w:p w14:paraId="5A5F38EA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174B77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Co udělal Národní výbor po zprávě o rakouské kapitulaci?</w:t>
      </w:r>
    </w:p>
    <w:p w14:paraId="22B6E1A2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FACFAD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podle Lidových novin reagovala policie na odstraňování rakouských orlů v ulicích?</w:t>
      </w:r>
    </w:p>
    <w:p w14:paraId="1CFE1929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5B17F04B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Co se dělo v Praze 28. října večer?</w:t>
      </w:r>
    </w:p>
    <w:p w14:paraId="406A4224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783133" w14:textId="77777777" w:rsidR="0054683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Došlo podle Lidových novin v Praze k násilnostem?</w:t>
      </w:r>
    </w:p>
    <w:p w14:paraId="69044E5C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546839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653F21A5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546839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41FAAB4E" w14:textId="77777777" w:rsidR="0054683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546839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8AAC8C" w14:textId="77777777" w:rsidR="0054683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023E447C" wp14:editId="29D5FEB2">
                <wp:simplePos x="0" y="0"/>
                <wp:positionH relativeFrom="column">
                  <wp:posOffset>-105726</wp:posOffset>
                </wp:positionH>
                <wp:positionV relativeFrom="paragraph">
                  <wp:posOffset>2980694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2026727350" name="Obdélník 202672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D7E262" w14:textId="102A22FB" w:rsidR="00546839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 w:rsidR="00A53375">
                              <w:rPr>
                                <w:color w:val="000000"/>
                              </w:rPr>
                              <w:t>Kateřina Sixtová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69146A7E" w14:textId="77777777" w:rsidR="00546839" w:rsidRDefault="0054683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E447C" id="Obdélník 2026727350" o:spid="_x0000_s1032" style="position:absolute;margin-left:-8.3pt;margin-top:234.7pt;width:542.1pt;height:81.1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" filled="f" stroked="f">
                <v:textbox inset="2.53958mm,1.2694mm,2.53958mm,1.2694mm">
                  <w:txbxContent>
                    <w:p w14:paraId="04D7E262" w14:textId="102A22FB" w:rsidR="00546839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 w:rsidR="00A53375">
                        <w:rPr>
                          <w:color w:val="000000"/>
                        </w:rPr>
                        <w:t>Kateřina Sixtová</w:t>
                      </w:r>
                      <w:r>
                        <w:rPr>
                          <w:color w:val="000000"/>
                        </w:rP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69146A7E" w14:textId="77777777" w:rsidR="00546839" w:rsidRDefault="00546839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546839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93082" w14:textId="77777777" w:rsidR="00B21145" w:rsidRDefault="00B21145">
      <w:pPr>
        <w:spacing w:after="0" w:line="240" w:lineRule="auto"/>
      </w:pPr>
      <w:r>
        <w:separator/>
      </w:r>
    </w:p>
  </w:endnote>
  <w:endnote w:type="continuationSeparator" w:id="0">
    <w:p w14:paraId="370C7AEA" w14:textId="77777777" w:rsidR="00B21145" w:rsidRDefault="00B2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3420AC0-2219-49DF-BD92-DB5EC288E99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726532E-3959-44EB-9ACE-E1E19B4F979B}"/>
    <w:embedBold r:id="rId3" w:fontKey="{3A4A8A26-E7C6-4F4C-B3F8-AB6E62F425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B94A115F-4472-4C6A-B5A1-83B2196CCD89}"/>
    <w:embedItalic r:id="rId5" w:fontKey="{CD4D08B9-D186-417D-8B9E-CBA4E0E7AF6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BB7E209-10E2-4394-8F55-030843A01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8DBD" w14:textId="77777777" w:rsidR="00546839" w:rsidRDefault="005468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546839" w14:paraId="65316B7C" w14:textId="77777777">
      <w:tc>
        <w:tcPr>
          <w:tcW w:w="3485" w:type="dxa"/>
        </w:tcPr>
        <w:p w14:paraId="7FFA614D" w14:textId="77777777" w:rsidR="00546839" w:rsidRDefault="005468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4373B86A" w14:textId="77777777" w:rsidR="00546839" w:rsidRDefault="005468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97694A5" w14:textId="77777777" w:rsidR="00546839" w:rsidRDefault="005468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3F56351" w14:textId="77777777" w:rsidR="005468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EB46E70" wp14:editId="6AFDB11A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0267273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51EE0" w14:textId="77777777" w:rsidR="00B21145" w:rsidRDefault="00B21145">
      <w:pPr>
        <w:spacing w:after="0" w:line="240" w:lineRule="auto"/>
      </w:pPr>
      <w:r>
        <w:separator/>
      </w:r>
    </w:p>
  </w:footnote>
  <w:footnote w:type="continuationSeparator" w:id="0">
    <w:p w14:paraId="2D86F6E8" w14:textId="77777777" w:rsidR="00B21145" w:rsidRDefault="00B2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3B8EA" w14:textId="77777777" w:rsidR="00546839" w:rsidRDefault="005468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546839" w14:paraId="177786C4" w14:textId="77777777">
      <w:trPr>
        <w:trHeight w:val="1278"/>
      </w:trPr>
      <w:tc>
        <w:tcPr>
          <w:tcW w:w="10455" w:type="dxa"/>
        </w:tcPr>
        <w:p w14:paraId="0C3990E0" w14:textId="77777777" w:rsidR="0054683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2364325" wp14:editId="46BA935F">
                <wp:extent cx="6553200" cy="570016"/>
                <wp:effectExtent l="0" t="0" r="0" b="0"/>
                <wp:docPr id="202672735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F79D92E" w14:textId="77777777" w:rsidR="00546839" w:rsidRDefault="005468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97D5" w14:textId="77777777" w:rsidR="005468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1801A5F" wp14:editId="4A8085F4">
          <wp:extent cx="6553200" cy="1009650"/>
          <wp:effectExtent l="0" t="0" r="0" b="0"/>
          <wp:docPr id="202672735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F706B"/>
    <w:multiLevelType w:val="multilevel"/>
    <w:tmpl w:val="F0D4A25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15DFD"/>
    <w:multiLevelType w:val="multilevel"/>
    <w:tmpl w:val="19B201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D2742"/>
    <w:multiLevelType w:val="multilevel"/>
    <w:tmpl w:val="8B4ECFD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C5737D"/>
    <w:multiLevelType w:val="multilevel"/>
    <w:tmpl w:val="C7545798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99D416C"/>
    <w:multiLevelType w:val="multilevel"/>
    <w:tmpl w:val="1A5CA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6441828">
    <w:abstractNumId w:val="2"/>
  </w:num>
  <w:num w:numId="2" w16cid:durableId="682972575">
    <w:abstractNumId w:val="1"/>
  </w:num>
  <w:num w:numId="3" w16cid:durableId="1973749358">
    <w:abstractNumId w:val="0"/>
  </w:num>
  <w:num w:numId="4" w16cid:durableId="410464183">
    <w:abstractNumId w:val="4"/>
  </w:num>
  <w:num w:numId="5" w16cid:durableId="1976642030">
    <w:abstractNumId w:val="3"/>
  </w:num>
  <w:num w:numId="6" w16cid:durableId="10519992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128017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546839"/>
    <w:rsid w:val="009C2366"/>
    <w:rsid w:val="00A53375"/>
    <w:rsid w:val="00B21145"/>
    <w:rsid w:val="00FC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0D484"/>
  <w15:docId w15:val="{9A146925-7F51-4C3E-A7A6-363D23183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QcQTwN6fYLudZW8yGp32xcTxOA==">CgMxLjA4AHIhMVoyOWhTTjhEUm9QUzVJOU1NWHR1VXlIbk9FalpCekIz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815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televize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2025-03-25T19:46:00Z</dcterms:created>
  <dcterms:modified xsi:type="dcterms:W3CDTF">2025-10-13T12:56:00Z</dcterms:modified>
</cp:coreProperties>
</file>