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10" w:rsidRDefault="00F06C10">
      <w:pPr>
        <w:keepNext/>
        <w:widowControl w:val="0"/>
        <w:spacing w:after="0" w:line="276" w:lineRule="auto"/>
      </w:pPr>
    </w:p>
    <w:p w:rsidR="00F06C10" w:rsidRDefault="00F06C10">
      <w:pPr>
        <w:keepNext/>
        <w:widowControl w:val="0"/>
        <w:spacing w:after="0" w:line="276" w:lineRule="auto"/>
      </w:pPr>
    </w:p>
    <w:p w:rsidR="00F06C10" w:rsidRDefault="00F06C10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sz w:val="44"/>
          <w:szCs w:val="44"/>
        </w:rPr>
        <w:t>Umělá krev – řešení</w:t>
      </w:r>
    </w:p>
    <w:p w:rsidR="00F06C10" w:rsidRDefault="00F06C10">
      <w:pPr>
        <w:pStyle w:val="LO-normal"/>
        <w:sectPr w:rsidR="00F06C10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F06C10" w:rsidRDefault="00F06C10">
      <w:pPr>
        <w:keepNext/>
        <w:spacing w:before="240" w:after="120"/>
        <w:ind w:right="131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žáky </w:t>
      </w:r>
      <w:r>
        <w:rPr>
          <w:rFonts w:ascii="Arial" w:hAnsi="Arial" w:cs="Arial"/>
          <w:sz w:val="24"/>
          <w:szCs w:val="24"/>
        </w:rPr>
        <w:t>středních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škol a jeho cílem je seznámit se s </w:t>
      </w:r>
      <w:r>
        <w:rPr>
          <w:rFonts w:ascii="Arial" w:hAnsi="Arial" w:cs="Arial"/>
          <w:sz w:val="24"/>
          <w:szCs w:val="24"/>
        </w:rPr>
        <w:t xml:space="preserve">reakcí </w:t>
      </w:r>
      <w:proofErr w:type="spellStart"/>
      <w:r>
        <w:rPr>
          <w:rFonts w:ascii="Arial" w:hAnsi="Arial" w:cs="Arial"/>
          <w:sz w:val="24"/>
          <w:szCs w:val="24"/>
        </w:rPr>
        <w:t>thiokyanatanu</w:t>
      </w:r>
      <w:proofErr w:type="spellEnd"/>
      <w:r>
        <w:rPr>
          <w:rFonts w:ascii="Arial" w:hAnsi="Arial" w:cs="Arial"/>
          <w:sz w:val="24"/>
          <w:szCs w:val="24"/>
        </w:rPr>
        <w:t xml:space="preserve"> draselného s železitými kationty.</w:t>
      </w:r>
    </w:p>
    <w:p w:rsidR="00F06C10" w:rsidRPr="0037218C" w:rsidRDefault="0037218C">
      <w:pPr>
        <w:keepNext/>
        <w:numPr>
          <w:ilvl w:val="0"/>
          <w:numId w:val="3"/>
        </w:numPr>
        <w:ind w:left="357" w:hanging="357"/>
        <w:rPr>
          <w:rStyle w:val="Hypertextovodkaz"/>
          <w:color w:val="FF33CC"/>
        </w:rPr>
      </w:pPr>
      <w:r w:rsidRPr="0037218C">
        <w:rPr>
          <w:rStyle w:val="Internetovodkaz"/>
          <w:rFonts w:ascii="Arial" w:hAnsi="Arial" w:cs="Arial"/>
          <w:b/>
          <w:bCs/>
          <w:color w:val="FF33CC"/>
          <w:sz w:val="32"/>
          <w:szCs w:val="32"/>
        </w:rPr>
        <w:fldChar w:fldCharType="begin"/>
      </w:r>
      <w:r w:rsidRPr="0037218C">
        <w:rPr>
          <w:rStyle w:val="Internetovodkaz"/>
          <w:rFonts w:ascii="Arial" w:hAnsi="Arial" w:cs="Arial"/>
          <w:b/>
          <w:bCs/>
          <w:color w:val="FF33CC"/>
          <w:sz w:val="32"/>
          <w:szCs w:val="32"/>
        </w:rPr>
        <w:instrText xml:space="preserve"> HYPERLINK "https://edu.ceskatelevize.cz/video/6904-pokus-umela-krev" </w:instrText>
      </w:r>
      <w:r w:rsidRPr="0037218C">
        <w:rPr>
          <w:rStyle w:val="Internetovodkaz"/>
          <w:rFonts w:ascii="Arial" w:hAnsi="Arial" w:cs="Arial"/>
          <w:b/>
          <w:bCs/>
          <w:color w:val="FF33CC"/>
          <w:sz w:val="32"/>
          <w:szCs w:val="32"/>
        </w:rPr>
      </w:r>
      <w:r w:rsidRPr="0037218C">
        <w:rPr>
          <w:rStyle w:val="Internetovodkaz"/>
          <w:rFonts w:ascii="Arial" w:hAnsi="Arial" w:cs="Arial"/>
          <w:b/>
          <w:bCs/>
          <w:color w:val="FF33CC"/>
          <w:sz w:val="32"/>
          <w:szCs w:val="32"/>
        </w:rPr>
        <w:fldChar w:fldCharType="separate"/>
      </w:r>
      <w:r w:rsidR="00F06C10" w:rsidRPr="0037218C">
        <w:rPr>
          <w:rStyle w:val="Hypertextovodkaz"/>
          <w:rFonts w:ascii="Arial" w:hAnsi="Arial" w:cs="Arial"/>
          <w:b/>
          <w:bCs/>
          <w:color w:val="FF33CC"/>
          <w:sz w:val="32"/>
          <w:szCs w:val="32"/>
        </w:rPr>
        <w:t>Pokus: Umělá krev</w:t>
      </w:r>
      <w:bookmarkStart w:id="0" w:name="_GoBack"/>
      <w:bookmarkEnd w:id="0"/>
    </w:p>
    <w:p w:rsidR="00F06C10" w:rsidRDefault="0037218C">
      <w:r w:rsidRPr="0037218C">
        <w:rPr>
          <w:rStyle w:val="Internetovodkaz"/>
          <w:rFonts w:ascii="Arial" w:hAnsi="Arial" w:cs="Arial"/>
          <w:b/>
          <w:bCs/>
          <w:color w:val="FF33CC"/>
          <w:sz w:val="32"/>
          <w:szCs w:val="32"/>
        </w:rPr>
        <w:fldChar w:fldCharType="end"/>
      </w:r>
      <w:hyperlink r:id="rId10">
        <w:r w:rsidR="00F06C10">
          <w:t>_____________</w:t>
        </w:r>
      </w:hyperlink>
      <w:r w:rsidR="00F06C10">
        <w:rPr>
          <w:color w:val="F030A1"/>
        </w:rPr>
        <w:t>______________</w:t>
      </w:r>
      <w:r w:rsidR="00F06C10">
        <w:rPr>
          <w:color w:val="33BEF2"/>
        </w:rPr>
        <w:t>______________</w:t>
      </w:r>
      <w:r w:rsidR="00F06C10">
        <w:rPr>
          <w:color w:val="404040"/>
        </w:rPr>
        <w:t>_____________</w:t>
      </w:r>
    </w:p>
    <w:p w:rsidR="00F06C10" w:rsidRDefault="00F06C10">
      <w:pPr>
        <w:pStyle w:val="LO-normal"/>
        <w:sectPr w:rsidR="00F06C1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06C10" w:rsidRDefault="00F06C10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Které tvrzení je pravdivé?</w:t>
      </w:r>
    </w:p>
    <w:p w:rsidR="00F06C10" w:rsidRDefault="00F06C10">
      <w:pPr>
        <w:keepNext/>
        <w:numPr>
          <w:ilvl w:val="0"/>
          <w:numId w:val="1"/>
        </w:numPr>
        <w:spacing w:after="0" w:line="276" w:lineRule="auto"/>
        <w:ind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Reakce ve videu se využívá k důkazu přítomnosti železnatých kationtů v roztoku.</w:t>
      </w:r>
    </w:p>
    <w:p w:rsidR="00F06C10" w:rsidRDefault="00F06C10">
      <w:pPr>
        <w:numPr>
          <w:ilvl w:val="0"/>
          <w:numId w:val="1"/>
        </w:numPr>
        <w:spacing w:after="0" w:line="276" w:lineRule="auto"/>
        <w:ind w:right="403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Reakce ve videu se využívá k důkazu přítomnosti železitých kationtů v roztoku.</w:t>
      </w:r>
    </w:p>
    <w:p w:rsidR="00F06C10" w:rsidRDefault="00F06C10">
      <w:pPr>
        <w:numPr>
          <w:ilvl w:val="0"/>
          <w:numId w:val="1"/>
        </w:numPr>
        <w:spacing w:line="276" w:lineRule="auto"/>
        <w:ind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Reakce ve videu se využívá k důkazu přítomnosti sodných kationtů v roztoku.</w:t>
      </w:r>
    </w:p>
    <w:p w:rsidR="00F06C10" w:rsidRDefault="00F06C10">
      <w:pPr>
        <w:spacing w:line="240" w:lineRule="auto"/>
        <w:ind w:left="1080" w:right="403"/>
        <w:rPr>
          <w:rFonts w:ascii="Arial" w:hAnsi="Arial" w:cs="Arial"/>
          <w:sz w:val="24"/>
          <w:szCs w:val="24"/>
        </w:rPr>
      </w:pPr>
    </w:p>
    <w:p w:rsidR="00F06C10" w:rsidRDefault="00F06C10">
      <w:pPr>
        <w:spacing w:line="240" w:lineRule="auto"/>
        <w:ind w:left="1080" w:right="403"/>
        <w:rPr>
          <w:rFonts w:ascii="Arial" w:hAnsi="Arial" w:cs="Arial"/>
          <w:sz w:val="24"/>
          <w:szCs w:val="24"/>
        </w:rPr>
      </w:pPr>
    </w:p>
    <w:p w:rsidR="00F06C10" w:rsidRDefault="00F06C10">
      <w:pPr>
        <w:keepNext/>
        <w:numPr>
          <w:ilvl w:val="0"/>
          <w:numId w:val="2"/>
        </w:numPr>
        <w:spacing w:line="240" w:lineRule="auto"/>
        <w:ind w:right="401"/>
      </w:pPr>
      <w:bookmarkStart w:id="1" w:name="_heading_h_gjdgxs"/>
      <w:bookmarkEnd w:id="1"/>
      <w:r>
        <w:rPr>
          <w:rFonts w:ascii="Arial" w:hAnsi="Arial" w:cs="Arial"/>
          <w:b/>
          <w:bCs/>
          <w:sz w:val="24"/>
          <w:szCs w:val="24"/>
        </w:rPr>
        <w:t xml:space="preserve">Napište chemický vzorec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thiokyanatanu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draselného.</w:t>
      </w:r>
    </w:p>
    <w:p w:rsidR="00F06C10" w:rsidRDefault="00F06C10">
      <w:pPr>
        <w:spacing w:line="240" w:lineRule="auto"/>
        <w:ind w:left="1080" w:right="401"/>
        <w:rPr>
          <w:rFonts w:ascii="Arial" w:hAnsi="Arial" w:cs="Arial"/>
          <w:b/>
          <w:bCs/>
          <w:sz w:val="24"/>
          <w:szCs w:val="24"/>
        </w:rPr>
      </w:pPr>
    </w:p>
    <w:p w:rsidR="00F06C10" w:rsidRDefault="00F06C10">
      <w:pPr>
        <w:keepNext/>
        <w:spacing w:line="480" w:lineRule="auto"/>
        <w:ind w:left="284" w:right="-11" w:firstLine="424"/>
        <w:jc w:val="both"/>
      </w:pPr>
      <w:r>
        <w:rPr>
          <w:rFonts w:ascii="Arial" w:hAnsi="Arial" w:cs="Arial"/>
          <w:color w:val="FF3399"/>
          <w:sz w:val="24"/>
          <w:szCs w:val="24"/>
        </w:rPr>
        <w:t>KSCN</w:t>
      </w:r>
    </w:p>
    <w:p w:rsidR="00F06C10" w:rsidRDefault="00F06C10">
      <w:pPr>
        <w:spacing w:line="480" w:lineRule="auto"/>
        <w:ind w:left="284" w:right="-11" w:firstLine="424"/>
        <w:jc w:val="both"/>
        <w:rPr>
          <w:rFonts w:ascii="Arial" w:hAnsi="Arial" w:cs="Arial"/>
          <w:color w:val="FF3399"/>
          <w:sz w:val="24"/>
          <w:szCs w:val="24"/>
          <w:highlight w:val="white"/>
        </w:rPr>
      </w:pPr>
    </w:p>
    <w:p w:rsidR="00F06C10" w:rsidRDefault="00F06C10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 xml:space="preserve">Nakreslete strukturní vzorec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thiokyanatanu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draselného.</w:t>
      </w:r>
    </w:p>
    <w:p w:rsidR="00F06C10" w:rsidRDefault="001E6172">
      <w:pPr>
        <w:keepNext/>
        <w:spacing w:line="480" w:lineRule="auto"/>
        <w:ind w:left="284" w:right="-11" w:firstLine="424"/>
        <w:jc w:val="both"/>
        <w:rPr>
          <w:rFonts w:ascii="Arial" w:hAnsi="Arial" w:cs="Arial"/>
          <w:color w:val="33BEF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5.png" o:spid="_x0000_s1027" type="#_x0000_t75" style="position:absolute;left:0;text-align:left;margin-left:123.75pt;margin-top:15pt;width:86.65pt;height:15.5pt;z-index:1;visibility:visible;mso-wrap-distance-top:9pt;mso-wrap-distance-bottom:9pt">
            <v:imagedata r:id="rId11" o:title=""/>
            <w10:wrap type="square"/>
          </v:shape>
        </w:pict>
      </w:r>
    </w:p>
    <w:p w:rsidR="00F06C10" w:rsidRDefault="00F06C10">
      <w:pPr>
        <w:keepNext/>
        <w:spacing w:line="480" w:lineRule="auto"/>
        <w:ind w:left="284" w:right="-11" w:firstLine="424"/>
        <w:jc w:val="both"/>
        <w:rPr>
          <w:rFonts w:ascii="Arial" w:hAnsi="Arial" w:cs="Arial"/>
          <w:color w:val="33BEF2"/>
        </w:rPr>
      </w:pPr>
    </w:p>
    <w:p w:rsidR="00F06C10" w:rsidRDefault="00F06C10">
      <w:pPr>
        <w:spacing w:line="480" w:lineRule="auto"/>
        <w:ind w:left="284" w:right="-11" w:firstLine="424"/>
        <w:jc w:val="both"/>
        <w:rPr>
          <w:rFonts w:ascii="Arial" w:hAnsi="Arial" w:cs="Arial"/>
          <w:color w:val="33BEF2"/>
        </w:rPr>
      </w:pPr>
    </w:p>
    <w:p w:rsidR="00F06C10" w:rsidRDefault="00F06C10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Jaké využití má tato reakce?</w:t>
      </w:r>
    </w:p>
    <w:p w:rsidR="00F06C10" w:rsidRDefault="00F06C10">
      <w:pPr>
        <w:keepNext/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  <w:highlight w:val="white"/>
        </w:rPr>
      </w:pPr>
      <w:r>
        <w:rPr>
          <w:rFonts w:ascii="Arial" w:hAnsi="Arial" w:cs="Arial"/>
          <w:color w:val="FF3399"/>
          <w:sz w:val="24"/>
          <w:szCs w:val="24"/>
        </w:rPr>
        <w:t>Tuto reakci používají filmaři jako umělou krev a v analytické chemii slouží k důkazu železitého kationtu.</w:t>
      </w:r>
    </w:p>
    <w:p w:rsidR="00F06C10" w:rsidRDefault="00F06C10">
      <w:pPr>
        <w:pStyle w:val="LO-normal"/>
        <w:sectPr w:rsidR="00F06C1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06C10" w:rsidRDefault="00F06C10">
      <w:pPr>
        <w:keepNext/>
        <w:spacing w:line="240" w:lineRule="auto"/>
        <w:ind w:left="720" w:right="401" w:hanging="360"/>
        <w:rPr>
          <w:rFonts w:ascii="Arial" w:hAnsi="Arial" w:cs="Arial"/>
          <w:color w:val="33BEF2"/>
        </w:rPr>
      </w:pPr>
      <w:r>
        <w:br w:type="page"/>
      </w:r>
    </w:p>
    <w:p w:rsidR="00F06C10" w:rsidRDefault="00F06C10">
      <w:pPr>
        <w:keepNext/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F06C10" w:rsidRDefault="00F06C10">
      <w:pPr>
        <w:pStyle w:val="LO-normal"/>
        <w:sectPr w:rsidR="00F06C1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06C10" w:rsidRDefault="001E6172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1" o:spid="_x0000_s1028" style="position:absolute;left:0;text-align:left;margin-left:-8pt;margin-top:554.6pt;width:544.3pt;height:83.35pt;z-index:2" filled="f" stroked="f" strokecolor="#3465a4">
            <v:fill o:detectmouseclick="t"/>
            <v:stroke joinstyle="round"/>
            <v:textbox>
              <w:txbxContent>
                <w:p w:rsidR="00F06C10" w:rsidRDefault="00F06C10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F06C10" w:rsidRDefault="00F06C10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F06C10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C10" w:rsidRDefault="00F06C10">
      <w:pPr>
        <w:pStyle w:val="LO-normal"/>
        <w:sectPr w:rsidR="00F06C1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06C10" w:rsidRDefault="00F06C10"/>
    <w:sectPr w:rsidR="00F06C10" w:rsidSect="009F4BB1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172" w:rsidRDefault="001E6172" w:rsidP="009F4BB1">
      <w:pPr>
        <w:spacing w:after="0" w:line="240" w:lineRule="auto"/>
      </w:pPr>
      <w:r>
        <w:separator/>
      </w:r>
    </w:p>
  </w:endnote>
  <w:endnote w:type="continuationSeparator" w:id="0">
    <w:p w:rsidR="001E6172" w:rsidRDefault="001E6172" w:rsidP="009F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10" w:rsidRDefault="00F06C1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F06C10">
      <w:tc>
        <w:tcPr>
          <w:tcW w:w="3485" w:type="dxa"/>
        </w:tcPr>
        <w:p w:rsidR="00F06C10" w:rsidRDefault="00F06C1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F06C10" w:rsidRDefault="00F06C10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F06C10" w:rsidRDefault="00F06C1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F06C10" w:rsidRDefault="001E6172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172" w:rsidRDefault="001E6172" w:rsidP="009F4BB1">
      <w:pPr>
        <w:spacing w:after="0" w:line="240" w:lineRule="auto"/>
      </w:pPr>
      <w:r>
        <w:separator/>
      </w:r>
    </w:p>
  </w:footnote>
  <w:footnote w:type="continuationSeparator" w:id="0">
    <w:p w:rsidR="001E6172" w:rsidRDefault="001E6172" w:rsidP="009F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10" w:rsidRDefault="00F06C1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F06C10">
      <w:trPr>
        <w:trHeight w:val="1278"/>
      </w:trPr>
      <w:tc>
        <w:tcPr>
          <w:tcW w:w="10455" w:type="dxa"/>
        </w:tcPr>
        <w:p w:rsidR="00F06C10" w:rsidRDefault="0037218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F06C10" w:rsidRDefault="00F06C1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C10" w:rsidRDefault="001E6172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97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82D64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/>
        <w:sz w:val="24"/>
        <w:szCs w:val="24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870249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44061D7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BB1"/>
    <w:rsid w:val="00035D15"/>
    <w:rsid w:val="001E6172"/>
    <w:rsid w:val="0037218C"/>
    <w:rsid w:val="008256DC"/>
    <w:rsid w:val="009A383C"/>
    <w:rsid w:val="009F4BB1"/>
    <w:rsid w:val="00F06C10"/>
    <w:rsid w:val="00F7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F087AF4-670B-40A1-AD45-63C56DFD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4BB1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9F4BB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9F4BB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9F4BB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9F4BB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9F4BB1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9F4BB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202D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B202D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B202D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B202D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B202D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B202D7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F4BB1"/>
  </w:style>
  <w:style w:type="character" w:customStyle="1" w:styleId="ZpatChar">
    <w:name w:val="Zápatí Char"/>
    <w:basedOn w:val="Standardnpsmoodstavce"/>
    <w:link w:val="Zpat"/>
    <w:uiPriority w:val="99"/>
    <w:locked/>
    <w:rsid w:val="009F4BB1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styleId="Zstupntext">
    <w:name w:val="Placeholder Text"/>
    <w:uiPriority w:val="99"/>
    <w:semiHidden/>
    <w:rPr>
      <w:color w:val="808080"/>
    </w:rPr>
  </w:style>
  <w:style w:type="character" w:customStyle="1" w:styleId="ListLabel1">
    <w:name w:val="ListLabel 1"/>
    <w:uiPriority w:val="99"/>
    <w:rsid w:val="009F4BB1"/>
    <w:rPr>
      <w:rFonts w:ascii="Arial" w:hAnsi="Arial" w:cs="Arial"/>
      <w:sz w:val="24"/>
      <w:szCs w:val="24"/>
      <w:u w:val="none"/>
    </w:rPr>
  </w:style>
  <w:style w:type="character" w:customStyle="1" w:styleId="ListLabel2">
    <w:name w:val="ListLabel 2"/>
    <w:uiPriority w:val="99"/>
    <w:rsid w:val="009F4BB1"/>
    <w:rPr>
      <w:u w:val="none"/>
    </w:rPr>
  </w:style>
  <w:style w:type="character" w:customStyle="1" w:styleId="ListLabel3">
    <w:name w:val="ListLabel 3"/>
    <w:uiPriority w:val="99"/>
    <w:rsid w:val="009F4BB1"/>
    <w:rPr>
      <w:u w:val="none"/>
    </w:rPr>
  </w:style>
  <w:style w:type="character" w:customStyle="1" w:styleId="ListLabel4">
    <w:name w:val="ListLabel 4"/>
    <w:uiPriority w:val="99"/>
    <w:rsid w:val="009F4BB1"/>
    <w:rPr>
      <w:u w:val="none"/>
    </w:rPr>
  </w:style>
  <w:style w:type="character" w:customStyle="1" w:styleId="ListLabel5">
    <w:name w:val="ListLabel 5"/>
    <w:uiPriority w:val="99"/>
    <w:rsid w:val="009F4BB1"/>
    <w:rPr>
      <w:u w:val="none"/>
    </w:rPr>
  </w:style>
  <w:style w:type="character" w:customStyle="1" w:styleId="ListLabel6">
    <w:name w:val="ListLabel 6"/>
    <w:uiPriority w:val="99"/>
    <w:rsid w:val="009F4BB1"/>
    <w:rPr>
      <w:u w:val="none"/>
    </w:rPr>
  </w:style>
  <w:style w:type="character" w:customStyle="1" w:styleId="ListLabel7">
    <w:name w:val="ListLabel 7"/>
    <w:uiPriority w:val="99"/>
    <w:rsid w:val="009F4BB1"/>
    <w:rPr>
      <w:u w:val="none"/>
    </w:rPr>
  </w:style>
  <w:style w:type="character" w:customStyle="1" w:styleId="ListLabel8">
    <w:name w:val="ListLabel 8"/>
    <w:uiPriority w:val="99"/>
    <w:rsid w:val="009F4BB1"/>
    <w:rPr>
      <w:u w:val="none"/>
    </w:rPr>
  </w:style>
  <w:style w:type="character" w:customStyle="1" w:styleId="ListLabel9">
    <w:name w:val="ListLabel 9"/>
    <w:uiPriority w:val="99"/>
    <w:rsid w:val="009F4BB1"/>
    <w:rPr>
      <w:u w:val="none"/>
    </w:rPr>
  </w:style>
  <w:style w:type="character" w:customStyle="1" w:styleId="ListLabel10">
    <w:name w:val="ListLabel 10"/>
    <w:uiPriority w:val="99"/>
    <w:rsid w:val="009F4BB1"/>
    <w:rPr>
      <w:rFonts w:eastAsia="Times New Roman"/>
      <w:b/>
      <w:bCs/>
      <w:sz w:val="24"/>
      <w:szCs w:val="24"/>
    </w:rPr>
  </w:style>
  <w:style w:type="character" w:customStyle="1" w:styleId="ListLabel11">
    <w:name w:val="ListLabel 11"/>
    <w:uiPriority w:val="99"/>
    <w:rsid w:val="009F4BB1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12">
    <w:name w:val="ListLabel 12"/>
    <w:uiPriority w:val="99"/>
    <w:rsid w:val="009F4BB1"/>
    <w:rPr>
      <w:rFonts w:eastAsia="Times New Roman"/>
    </w:rPr>
  </w:style>
  <w:style w:type="character" w:customStyle="1" w:styleId="ListLabel13">
    <w:name w:val="ListLabel 13"/>
    <w:uiPriority w:val="99"/>
    <w:rsid w:val="009F4BB1"/>
    <w:rPr>
      <w:rFonts w:eastAsia="Times New Roman"/>
    </w:rPr>
  </w:style>
  <w:style w:type="character" w:customStyle="1" w:styleId="ListLabel14">
    <w:name w:val="ListLabel 14"/>
    <w:uiPriority w:val="99"/>
    <w:rsid w:val="009F4BB1"/>
    <w:rPr>
      <w:rFonts w:eastAsia="Times New Roman"/>
    </w:rPr>
  </w:style>
  <w:style w:type="character" w:customStyle="1" w:styleId="ListLabel15">
    <w:name w:val="ListLabel 15"/>
    <w:uiPriority w:val="99"/>
    <w:rsid w:val="009F4BB1"/>
    <w:rPr>
      <w:rFonts w:eastAsia="Times New Roman"/>
    </w:rPr>
  </w:style>
  <w:style w:type="character" w:customStyle="1" w:styleId="ListLabel16">
    <w:name w:val="ListLabel 16"/>
    <w:uiPriority w:val="99"/>
    <w:rsid w:val="009F4BB1"/>
    <w:rPr>
      <w:rFonts w:eastAsia="Times New Roman"/>
    </w:rPr>
  </w:style>
  <w:style w:type="character" w:customStyle="1" w:styleId="ListLabel17">
    <w:name w:val="ListLabel 17"/>
    <w:uiPriority w:val="99"/>
    <w:rsid w:val="009F4BB1"/>
    <w:rPr>
      <w:rFonts w:eastAsia="Times New Roman"/>
    </w:rPr>
  </w:style>
  <w:style w:type="character" w:customStyle="1" w:styleId="ListLabel18">
    <w:name w:val="ListLabel 18"/>
    <w:uiPriority w:val="99"/>
    <w:rsid w:val="009F4BB1"/>
    <w:rPr>
      <w:rFonts w:eastAsia="Times New Roman"/>
    </w:rPr>
  </w:style>
  <w:style w:type="character" w:customStyle="1" w:styleId="ListLabel19">
    <w:name w:val="ListLabel 19"/>
    <w:uiPriority w:val="99"/>
    <w:rsid w:val="009F4BB1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9F4BB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F4BB1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B202D7"/>
    <w:rPr>
      <w:lang w:eastAsia="zh-CN"/>
    </w:rPr>
  </w:style>
  <w:style w:type="paragraph" w:styleId="Seznam">
    <w:name w:val="List"/>
    <w:basedOn w:val="Zkladntext"/>
    <w:uiPriority w:val="99"/>
    <w:rsid w:val="009F4BB1"/>
  </w:style>
  <w:style w:type="paragraph" w:styleId="Titulek">
    <w:name w:val="caption"/>
    <w:basedOn w:val="Normln"/>
    <w:uiPriority w:val="99"/>
    <w:qFormat/>
    <w:rsid w:val="009F4BB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9F4BB1"/>
    <w:pPr>
      <w:suppressLineNumbers/>
    </w:pPr>
  </w:style>
  <w:style w:type="paragraph" w:customStyle="1" w:styleId="LO-normal">
    <w:name w:val="LO-normal"/>
    <w:uiPriority w:val="99"/>
    <w:rsid w:val="009F4BB1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9F4BB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B202D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9F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B202D7"/>
    <w:rPr>
      <w:lang w:eastAsia="zh-CN"/>
    </w:rPr>
  </w:style>
  <w:style w:type="paragraph" w:styleId="Zpat">
    <w:name w:val="footer"/>
    <w:basedOn w:val="Normln"/>
    <w:link w:val="ZpatChar"/>
    <w:uiPriority w:val="99"/>
    <w:rsid w:val="009F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B202D7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9F4BB1"/>
  </w:style>
  <w:style w:type="character" w:customStyle="1" w:styleId="PodnadpisChar">
    <w:name w:val="Podnadpis Char"/>
    <w:link w:val="Podnadpis"/>
    <w:uiPriority w:val="11"/>
    <w:rsid w:val="00B202D7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9F4BB1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8256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02D7"/>
    <w:rPr>
      <w:rFonts w:ascii="Times New Roman" w:hAnsi="Times New Roman" w:cs="Times New Roman"/>
      <w:sz w:val="0"/>
      <w:szCs w:val="0"/>
      <w:lang w:eastAsia="zh-CN"/>
    </w:rPr>
  </w:style>
  <w:style w:type="character" w:styleId="Hypertextovodkaz">
    <w:name w:val="Hyperlink"/>
    <w:uiPriority w:val="99"/>
    <w:unhideWhenUsed/>
    <w:rsid w:val="0037218C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372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423-horeni-kyseliny-borite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Umělá krev – řešení</vt:lpstr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Umělá krev – řešení</dc:title>
  <dc:subject/>
  <dc:creator>Jan Johanovský</dc:creator>
  <cp:keywords/>
  <dc:description/>
  <cp:lastModifiedBy>Rybářová Ludmila</cp:lastModifiedBy>
  <cp:revision>3</cp:revision>
  <dcterms:created xsi:type="dcterms:W3CDTF">2022-07-28T12:03:00Z</dcterms:created>
  <dcterms:modified xsi:type="dcterms:W3CDTF">2022-08-16T10:13:00Z</dcterms:modified>
</cp:coreProperties>
</file>