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B20" w:rsidRDefault="007E3B20">
      <w:pPr>
        <w:keepNext/>
        <w:widowControl w:val="0"/>
        <w:spacing w:after="0" w:line="276" w:lineRule="auto"/>
      </w:pPr>
    </w:p>
    <w:p w:rsidR="007E3B20" w:rsidRDefault="007E3B20">
      <w:pPr>
        <w:keepNext/>
        <w:widowControl w:val="0"/>
        <w:spacing w:after="0" w:line="276" w:lineRule="auto"/>
      </w:pPr>
    </w:p>
    <w:p w:rsidR="007E3B20" w:rsidRPr="007C107C" w:rsidRDefault="001A71A5">
      <w:pPr>
        <w:keepNext/>
        <w:rPr>
          <w:rFonts w:ascii="Arial" w:eastAsia="Arial" w:hAnsi="Arial" w:cs="Arial"/>
          <w:b/>
          <w:color w:val="000000"/>
          <w:sz w:val="44"/>
          <w:szCs w:val="44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44"/>
          <w:szCs w:val="44"/>
          <w:shd w:val="clear" w:color="auto" w:fill="FFFFFF"/>
        </w:rPr>
        <w:t xml:space="preserve">Tíha a beztížný stav </w:t>
      </w:r>
      <w:r w:rsidR="007C107C">
        <w:rPr>
          <w:rFonts w:ascii="Arial" w:eastAsia="Arial" w:hAnsi="Arial" w:cs="Arial"/>
          <w:b/>
          <w:color w:val="000000"/>
          <w:sz w:val="44"/>
          <w:szCs w:val="44"/>
          <w:shd w:val="clear" w:color="auto" w:fill="FFFFFF"/>
        </w:rPr>
        <w:t>–</w:t>
      </w:r>
      <w:r>
        <w:rPr>
          <w:rFonts w:ascii="Arial" w:eastAsia="Arial" w:hAnsi="Arial" w:cs="Arial"/>
          <w:b/>
          <w:color w:val="000000"/>
          <w:sz w:val="44"/>
          <w:szCs w:val="44"/>
          <w:shd w:val="clear" w:color="auto" w:fill="FFFFFF"/>
        </w:rPr>
        <w:t xml:space="preserve"> </w:t>
      </w:r>
      <w:r>
        <w:rPr>
          <w:rFonts w:ascii="Arial" w:eastAsia="Arial" w:hAnsi="Arial" w:cs="Arial"/>
          <w:b/>
          <w:color w:val="000000"/>
          <w:sz w:val="44"/>
          <w:szCs w:val="44"/>
          <w:shd w:val="clear" w:color="auto" w:fill="FFFFFF"/>
        </w:rPr>
        <w:t>řešení</w:t>
      </w:r>
    </w:p>
    <w:p w:rsidR="007E3B20" w:rsidRDefault="007E3B20">
      <w:pPr>
        <w:pStyle w:val="LO-normal"/>
        <w:sectPr w:rsidR="007E3B20">
          <w:headerReference w:type="default" r:id="rId9"/>
          <w:footerReference w:type="default" r:id="rId10"/>
          <w:headerReference w:type="first" r:id="rId11"/>
          <w:pgSz w:w="11906" w:h="16838"/>
          <w:pgMar w:top="765" w:right="849" w:bottom="765" w:left="720" w:header="708" w:footer="708" w:gutter="0"/>
          <w:pgNumType w:start="1"/>
          <w:cols w:space="708"/>
          <w:formProt w:val="0"/>
          <w:titlePg/>
          <w:docGrid w:linePitch="240" w:charSpace="-2049"/>
        </w:sectPr>
      </w:pPr>
    </w:p>
    <w:p w:rsidR="007E3B20" w:rsidRDefault="001A71A5">
      <w:pPr>
        <w:keepNext/>
        <w:spacing w:before="240" w:after="120"/>
        <w:ind w:right="131"/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lastRenderedPageBreak/>
        <w:t xml:space="preserve">Pracovní list je určen pro studenty středních škol a </w:t>
      </w:r>
      <w:r w:rsidR="007C107C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žáky 2. stupně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ZŠ.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eho cílem je se seznámit s tíhou a 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beztížným stavem.</w:t>
      </w:r>
    </w:p>
    <w:p w:rsidR="007E3B20" w:rsidRDefault="001A71A5">
      <w:pPr>
        <w:keepNext/>
        <w:numPr>
          <w:ilvl w:val="0"/>
          <w:numId w:val="2"/>
        </w:numPr>
        <w:ind w:left="357" w:hanging="357"/>
      </w:pPr>
      <w:hyperlink r:id="rId12">
        <w:r>
          <w:rPr>
            <w:rStyle w:val="Navtveninternetovodkaz"/>
            <w:rFonts w:ascii="Arial" w:eastAsia="Arial" w:hAnsi="Arial" w:cs="Arial"/>
            <w:b/>
            <w:color w:val="FF3399"/>
            <w:sz w:val="32"/>
            <w:szCs w:val="32"/>
            <w:shd w:val="clear" w:color="auto" w:fill="FFFFFF"/>
          </w:rPr>
          <w:t>Pokusy: Tíha a beztížný stav</w:t>
        </w:r>
      </w:hyperlink>
    </w:p>
    <w:p w:rsidR="007E3B20" w:rsidRDefault="001A71A5">
      <w:hyperlink r:id="rId13">
        <w:r>
          <w:t>_____________</w:t>
        </w:r>
      </w:hyperlink>
      <w:r>
        <w:rPr>
          <w:color w:val="F030A1"/>
        </w:rPr>
        <w:t>______________</w:t>
      </w:r>
      <w:r>
        <w:rPr>
          <w:color w:val="33BEF2"/>
        </w:rPr>
        <w:t>______________</w:t>
      </w:r>
      <w:r>
        <w:rPr>
          <w:color w:val="404040"/>
        </w:rPr>
        <w:t>______________</w:t>
      </w:r>
    </w:p>
    <w:p w:rsidR="007E3B20" w:rsidRDefault="007E3B20">
      <w:pPr>
        <w:pStyle w:val="LO-normal"/>
        <w:sectPr w:rsidR="007E3B20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7E3B20" w:rsidRDefault="001A71A5">
      <w:pPr>
        <w:keepNext/>
        <w:numPr>
          <w:ilvl w:val="0"/>
          <w:numId w:val="1"/>
        </w:numPr>
        <w:spacing w:line="240" w:lineRule="auto"/>
        <w:ind w:right="401"/>
      </w:pP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lastRenderedPageBreak/>
        <w:t>Označte nepravdivý výrok:</w:t>
      </w:r>
    </w:p>
    <w:p w:rsidR="007E3B20" w:rsidRDefault="001A71A5">
      <w:pPr>
        <w:keepNext/>
        <w:numPr>
          <w:ilvl w:val="1"/>
          <w:numId w:val="1"/>
        </w:numPr>
        <w:spacing w:line="240" w:lineRule="auto"/>
        <w:ind w:right="401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Tíhová síla, která působí na těleso o hmotnosti 50 kg, má hodnotu 490,5 N.</w:t>
      </w:r>
    </w:p>
    <w:p w:rsidR="007E3B20" w:rsidRDefault="001A71A5">
      <w:pPr>
        <w:keepNext/>
        <w:numPr>
          <w:ilvl w:val="1"/>
          <w:numId w:val="1"/>
        </w:numPr>
        <w:spacing w:line="240" w:lineRule="auto"/>
        <w:ind w:right="401"/>
        <w:rPr>
          <w:rFonts w:ascii="Arial" w:eastAsia="Arial" w:hAnsi="Arial" w:cs="Arial"/>
          <w:color w:val="FF3399"/>
          <w:sz w:val="24"/>
          <w:szCs w:val="24"/>
          <w:highlight w:val="white"/>
        </w:rPr>
      </w:pPr>
      <w:r>
        <w:rPr>
          <w:rFonts w:ascii="Arial" w:eastAsia="Arial" w:hAnsi="Arial" w:cs="Arial"/>
          <w:color w:val="FF3399"/>
          <w:sz w:val="24"/>
          <w:szCs w:val="24"/>
          <w:shd w:val="clear" w:color="auto" w:fill="FFFFFF"/>
        </w:rPr>
        <w:t xml:space="preserve">Tíha a gravitační síla </w:t>
      </w:r>
      <w:r w:rsidR="007C107C">
        <w:rPr>
          <w:rFonts w:ascii="Arial" w:eastAsia="Arial" w:hAnsi="Arial" w:cs="Arial"/>
          <w:color w:val="FF3399"/>
          <w:sz w:val="24"/>
          <w:szCs w:val="24"/>
          <w:shd w:val="clear" w:color="auto" w:fill="FFFFFF"/>
        </w:rPr>
        <w:t>jsou stejné fyzikální veličiny.</w:t>
      </w:r>
    </w:p>
    <w:p w:rsidR="007E3B20" w:rsidRDefault="001A71A5">
      <w:pPr>
        <w:keepNext/>
        <w:numPr>
          <w:ilvl w:val="1"/>
          <w:numId w:val="1"/>
        </w:numPr>
        <w:spacing w:line="240" w:lineRule="auto"/>
        <w:ind w:right="401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Tíha je důsledek 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gravitačního působení.</w:t>
      </w:r>
    </w:p>
    <w:p w:rsidR="007E3B20" w:rsidRDefault="001A71A5">
      <w:pPr>
        <w:keepNext/>
        <w:spacing w:line="240" w:lineRule="auto"/>
        <w:ind w:left="1440" w:right="401" w:hanging="360"/>
        <w:rPr>
          <w:rFonts w:ascii="Arial" w:eastAsia="Arial" w:hAnsi="Arial" w:cs="Arial"/>
          <w:b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ab/>
      </w:r>
    </w:p>
    <w:p w:rsidR="007E3B20" w:rsidRDefault="007E3B20">
      <w:pPr>
        <w:pStyle w:val="LO-normal"/>
        <w:sectPr w:rsidR="007E3B20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7E3B20" w:rsidRDefault="001A71A5">
      <w:pPr>
        <w:keepNext/>
        <w:numPr>
          <w:ilvl w:val="0"/>
          <w:numId w:val="1"/>
        </w:numPr>
        <w:spacing w:line="240" w:lineRule="auto"/>
        <w:ind w:right="401"/>
      </w:pPr>
      <w:r>
        <w:rPr>
          <w:rFonts w:ascii="Arial" w:eastAsia="Arial" w:hAnsi="Arial" w:cs="Arial"/>
          <w:b/>
          <w:sz w:val="24"/>
          <w:szCs w:val="24"/>
        </w:rPr>
        <w:lastRenderedPageBreak/>
        <w:t>Napište</w:t>
      </w: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 xml:space="preserve"> alespoň tři příklady, kde se </w:t>
      </w:r>
      <w:r>
        <w:rPr>
          <w:rFonts w:ascii="Arial" w:eastAsia="Arial" w:hAnsi="Arial" w:cs="Arial"/>
          <w:b/>
          <w:sz w:val="24"/>
          <w:szCs w:val="24"/>
        </w:rPr>
        <w:t>setkáme</w:t>
      </w: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 xml:space="preserve"> v běžném životě s beztížným stavem.</w:t>
      </w:r>
    </w:p>
    <w:p w:rsidR="007E3B20" w:rsidRDefault="001A71A5">
      <w:pPr>
        <w:keepNext/>
        <w:spacing w:line="480" w:lineRule="auto"/>
        <w:ind w:left="720" w:right="-11"/>
        <w:jc w:val="both"/>
        <w:rPr>
          <w:rFonts w:ascii="Arial" w:eastAsia="Arial" w:hAnsi="Arial" w:cs="Arial"/>
          <w:color w:val="FF3399"/>
          <w:sz w:val="24"/>
          <w:szCs w:val="24"/>
          <w:highlight w:val="white"/>
        </w:rPr>
      </w:pPr>
      <w:r>
        <w:rPr>
          <w:rFonts w:ascii="Arial" w:eastAsia="Arial" w:hAnsi="Arial" w:cs="Arial"/>
          <w:color w:val="FF3399"/>
          <w:sz w:val="24"/>
          <w:szCs w:val="24"/>
        </w:rPr>
        <w:t>S beztížným stavem se můžeme setkat například při skákání na trampolíně, v letadle při turbulencích nebo také na některých atr</w:t>
      </w:r>
      <w:r w:rsidR="007C107C">
        <w:rPr>
          <w:rFonts w:ascii="Arial" w:eastAsia="Arial" w:hAnsi="Arial" w:cs="Arial"/>
          <w:color w:val="FF3399"/>
          <w:sz w:val="24"/>
          <w:szCs w:val="24"/>
        </w:rPr>
        <w:t>akcích v lunaparku.</w:t>
      </w:r>
    </w:p>
    <w:p w:rsidR="007E3B20" w:rsidRDefault="001A71A5">
      <w:pPr>
        <w:keepNext/>
        <w:numPr>
          <w:ilvl w:val="0"/>
          <w:numId w:val="1"/>
        </w:numPr>
        <w:spacing w:line="240" w:lineRule="auto"/>
        <w:ind w:right="401"/>
      </w:pP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>Proč by váhy na Měsíci ukazovaly menší hmotnost než na Zemi?</w:t>
      </w:r>
    </w:p>
    <w:p w:rsidR="007E3B20" w:rsidRDefault="001A71A5">
      <w:pPr>
        <w:keepNext/>
        <w:spacing w:line="480" w:lineRule="auto"/>
        <w:ind w:left="720" w:right="-11"/>
        <w:jc w:val="both"/>
        <w:rPr>
          <w:rFonts w:ascii="Arial" w:eastAsia="Arial" w:hAnsi="Arial" w:cs="Arial"/>
          <w:color w:val="FF3399"/>
          <w:sz w:val="24"/>
          <w:szCs w:val="24"/>
          <w:highlight w:val="white"/>
        </w:rPr>
      </w:pPr>
      <w:r>
        <w:rPr>
          <w:rFonts w:ascii="Arial" w:eastAsia="Arial" w:hAnsi="Arial" w:cs="Arial"/>
          <w:color w:val="FF3399"/>
          <w:sz w:val="24"/>
          <w:szCs w:val="24"/>
        </w:rPr>
        <w:t xml:space="preserve">Většina vah neměří hmotnost, ale jejich tíhu v gravitačním poli. I přestože je hmotnost všude ve vesmíru stejná, váhy na Měsíci by ukazovaly asi šestkrát menší hodnotu, </w:t>
      </w:r>
      <w:r>
        <w:rPr>
          <w:rFonts w:ascii="Arial" w:eastAsia="Arial" w:hAnsi="Arial" w:cs="Arial"/>
          <w:color w:val="FF3399"/>
          <w:sz w:val="24"/>
          <w:szCs w:val="24"/>
        </w:rPr>
        <w:t>protože gravitační síla</w:t>
      </w:r>
      <w:r w:rsidR="007C107C">
        <w:rPr>
          <w:rFonts w:ascii="Arial" w:eastAsia="Arial" w:hAnsi="Arial" w:cs="Arial"/>
          <w:color w:val="FF3399"/>
          <w:sz w:val="24"/>
          <w:szCs w:val="24"/>
        </w:rPr>
        <w:t>,</w:t>
      </w:r>
      <w:r>
        <w:rPr>
          <w:rFonts w:ascii="Arial" w:eastAsia="Arial" w:hAnsi="Arial" w:cs="Arial"/>
          <w:color w:val="FF3399"/>
          <w:sz w:val="24"/>
          <w:szCs w:val="24"/>
        </w:rPr>
        <w:t xml:space="preserve"> tedy i tíha, která působí na Měsíci</w:t>
      </w:r>
      <w:r w:rsidR="007C107C">
        <w:rPr>
          <w:rFonts w:ascii="Arial" w:eastAsia="Arial" w:hAnsi="Arial" w:cs="Arial"/>
          <w:color w:val="FF3399"/>
          <w:sz w:val="24"/>
          <w:szCs w:val="24"/>
        </w:rPr>
        <w:t>,</w:t>
      </w:r>
      <w:r>
        <w:rPr>
          <w:rFonts w:ascii="Arial" w:eastAsia="Arial" w:hAnsi="Arial" w:cs="Arial"/>
          <w:color w:val="FF3399"/>
          <w:sz w:val="24"/>
          <w:szCs w:val="24"/>
        </w:rPr>
        <w:t xml:space="preserve"> je slabší.</w:t>
      </w:r>
    </w:p>
    <w:p w:rsidR="007E3B20" w:rsidRDefault="007E3B20">
      <w:pPr>
        <w:pStyle w:val="LO-normal"/>
        <w:sectPr w:rsidR="007E3B20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7E3B20" w:rsidRDefault="001A71A5">
      <w:pPr>
        <w:keepNext/>
        <w:spacing w:line="480" w:lineRule="auto"/>
        <w:ind w:left="284" w:right="-11"/>
        <w:jc w:val="both"/>
        <w:rPr>
          <w:rFonts w:ascii="Arial" w:eastAsia="Arial" w:hAnsi="Arial" w:cs="Arial"/>
          <w:color w:val="33BEF2"/>
        </w:rPr>
      </w:pPr>
      <w:r>
        <w:lastRenderedPageBreak/>
        <w:br w:type="page"/>
      </w:r>
    </w:p>
    <w:p w:rsidR="007E3B20" w:rsidRDefault="001A71A5">
      <w:pPr>
        <w:keepNext/>
        <w:numPr>
          <w:ilvl w:val="0"/>
          <w:numId w:val="1"/>
        </w:numPr>
        <w:spacing w:line="240" w:lineRule="auto"/>
        <w:ind w:right="401"/>
      </w:pPr>
      <w:bookmarkStart w:id="0" w:name="_heading=h.gjdgxs"/>
      <w:bookmarkEnd w:id="0"/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lastRenderedPageBreak/>
        <w:t>Určete</w:t>
      </w:r>
      <w:r w:rsidR="007C107C"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>, která z uvedených sil je tíha a která je gravitační síla.</w:t>
      </w:r>
    </w:p>
    <w:p w:rsidR="007E3B20" w:rsidRDefault="001A71A5">
      <w:pPr>
        <w:keepNext/>
        <w:spacing w:after="120" w:line="480" w:lineRule="auto"/>
        <w:ind w:left="720" w:right="403"/>
        <w:rPr>
          <w:rFonts w:ascii="Arial" w:eastAsia="Arial" w:hAnsi="Arial" w:cs="Arial"/>
          <w:color w:val="FF3399"/>
          <w:sz w:val="24"/>
          <w:szCs w:val="24"/>
          <w:highlight w:val="white"/>
        </w:rPr>
      </w:pPr>
      <w:r>
        <w:rPr>
          <w:rFonts w:ascii="Arial" w:eastAsia="Arial" w:hAnsi="Arial" w:cs="Arial"/>
          <w:noProof/>
          <w:color w:val="FF3399"/>
          <w:sz w:val="24"/>
          <w:szCs w:val="24"/>
          <w:lang w:eastAsia="cs-CZ" w:bidi="ar-SA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1647825</wp:posOffset>
            </wp:positionH>
            <wp:positionV relativeFrom="paragraph">
              <wp:posOffset>142875</wp:posOffset>
            </wp:positionV>
            <wp:extent cx="2438400" cy="1724025"/>
            <wp:effectExtent l="0" t="0" r="0" b="0"/>
            <wp:wrapTopAndBottom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8729" t="5548" r="54661" b="507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color w:val="FF3399"/>
          <w:sz w:val="24"/>
          <w:szCs w:val="24"/>
        </w:rPr>
        <w:t xml:space="preserve">Obrázek vlevo znázorňuje tíhu, jelikož je zde působiště v místě styku tělesa s podložkou. </w:t>
      </w:r>
      <w:r>
        <w:rPr>
          <w:rFonts w:ascii="Arial" w:eastAsia="Arial" w:hAnsi="Arial" w:cs="Arial"/>
          <w:color w:val="FF3399"/>
          <w:sz w:val="24"/>
          <w:szCs w:val="24"/>
        </w:rPr>
        <w:t>Obrázek vpravo znázorňuje gravitační sílu, která</w:t>
      </w:r>
      <w:r w:rsidR="007C107C">
        <w:rPr>
          <w:rFonts w:ascii="Arial" w:eastAsia="Arial" w:hAnsi="Arial" w:cs="Arial"/>
          <w:color w:val="FF3399"/>
          <w:sz w:val="24"/>
          <w:szCs w:val="24"/>
        </w:rPr>
        <w:t xml:space="preserve"> má působiště v těžišti tělesa.</w:t>
      </w:r>
    </w:p>
    <w:p w:rsidR="007E3B20" w:rsidRDefault="001A71A5">
      <w:pPr>
        <w:keepNext/>
        <w:rPr>
          <w:rFonts w:ascii="Arial" w:eastAsia="Arial" w:hAnsi="Arial" w:cs="Arial"/>
          <w:b/>
          <w:color w:val="F030A1"/>
          <w:sz w:val="28"/>
          <w:szCs w:val="28"/>
          <w:highlight w:val="white"/>
        </w:rPr>
      </w:pPr>
      <w:r>
        <w:rPr>
          <w:rFonts w:ascii="Arial" w:eastAsia="Arial" w:hAnsi="Arial" w:cs="Arial"/>
          <w:b/>
          <w:color w:val="F030A1"/>
          <w:sz w:val="28"/>
          <w:szCs w:val="28"/>
          <w:shd w:val="clear" w:color="auto" w:fill="FFFFFF"/>
        </w:rPr>
        <w:t>Co</w:t>
      </w:r>
      <w:r w:rsidR="007C107C">
        <w:rPr>
          <w:rFonts w:ascii="Arial" w:eastAsia="Arial" w:hAnsi="Arial" w:cs="Arial"/>
          <w:b/>
          <w:color w:val="F030A1"/>
          <w:sz w:val="28"/>
          <w:szCs w:val="28"/>
          <w:shd w:val="clear" w:color="auto" w:fill="FFFFFF"/>
        </w:rPr>
        <w:t xml:space="preserve"> jsem se touto aktivitou naučil/a</w:t>
      </w:r>
      <w:bookmarkStart w:id="1" w:name="_GoBack"/>
      <w:bookmarkEnd w:id="1"/>
      <w:r>
        <w:rPr>
          <w:rFonts w:ascii="Arial" w:eastAsia="Arial" w:hAnsi="Arial" w:cs="Arial"/>
          <w:b/>
          <w:color w:val="F030A1"/>
          <w:sz w:val="28"/>
          <w:szCs w:val="28"/>
          <w:shd w:val="clear" w:color="auto" w:fill="FFFFFF"/>
        </w:rPr>
        <w:t>:</w:t>
      </w:r>
    </w:p>
    <w:p w:rsidR="007E3B20" w:rsidRDefault="007E3B20">
      <w:pPr>
        <w:pStyle w:val="LO-normal"/>
        <w:sectPr w:rsidR="007E3B20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7E3B20" w:rsidRDefault="001A71A5">
      <w:pPr>
        <w:keepNext/>
        <w:spacing w:line="480" w:lineRule="auto"/>
        <w:ind w:left="284" w:right="-11"/>
        <w:jc w:val="both"/>
      </w:pPr>
      <w:r>
        <w:rPr>
          <w:noProof/>
          <w:lang w:eastAsia="cs-CZ" w:bidi="ar-SA"/>
        </w:rPr>
        <w:lastRenderedPageBreak/>
        <mc:AlternateContent>
          <mc:Choice Requires="wps">
            <w:drawing>
              <wp:anchor distT="45720" distB="45720" distL="114300" distR="114300" simplePos="0" relativeHeight="6" behindDoc="0" locked="0" layoutInCell="1" allowOverlap="1">
                <wp:simplePos x="0" y="0"/>
                <wp:positionH relativeFrom="column">
                  <wp:posOffset>-103505</wp:posOffset>
                </wp:positionH>
                <wp:positionV relativeFrom="paragraph">
                  <wp:posOffset>3594100</wp:posOffset>
                </wp:positionV>
                <wp:extent cx="6894830" cy="1040765"/>
                <wp:effectExtent l="0" t="0" r="0" b="0"/>
                <wp:wrapSquare wrapText="bothSides"/>
                <wp:docPr id="5" name="Obrázek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4360" cy="104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7E3B20" w:rsidRDefault="001A71A5">
                            <w:pPr>
                              <w:pStyle w:val="Obsahrmce"/>
                              <w:spacing w:line="258" w:lineRule="exact"/>
                            </w:pPr>
                            <w:r>
                              <w:rPr>
                                <w:color w:val="000000"/>
                              </w:rPr>
                              <w:t xml:space="preserve"> Autor: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Creative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Commons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[CC BY-NC 4.0]. Licenční podmínky navštivte na </w:t>
                            </w:r>
                            <w:r>
                              <w:rPr>
                                <w:color w:val="000000"/>
                              </w:rPr>
                              <w:t>adrese [https://creativecommons.org/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choose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/?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lang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=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cs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].</w:t>
                            </w:r>
                          </w:p>
                          <w:p w:rsidR="007E3B20" w:rsidRDefault="007E3B20">
                            <w:pPr>
                              <w:pStyle w:val="Obsahrmce"/>
                              <w:spacing w:line="258" w:lineRule="exact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ázek1" stroked="f" style="position:absolute;margin-left:-8.15pt;margin-top:283pt;width:542.8pt;height:81.8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Obsahrmce"/>
                        <w:spacing w:lineRule="exact" w:line="258" w:before="0" w:after="160"/>
                        <w:ind w:left="0" w:right="0" w:hanging="0"/>
                        <w:jc w:val="left"/>
                        <w:rPr/>
                      </w:pPr>
                      <w:r>
                        <w:rPr>
                          <w:rFonts w:eastAsia="Calibri" w:cs="Calibri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2"/>
                          <w:sz w:val="22"/>
                          <w:vertAlign w:val="baseline"/>
                        </w:rPr>
                        <w:t xml:space="preserve"> </w:t>
                      </w:r>
                      <w:r>
                        <w:rPr>
                          <w:rFonts w:eastAsia="Calibri" w:cs="Calibri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2"/>
                          <w:sz w:val="22"/>
                          <w:vertAlign w:val="baseline"/>
                        </w:rPr>
                        <w:t xml:space="preserve">Autor: </w:t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  <w:p>
                      <w:pPr>
                        <w:pStyle w:val="Obsahrmce"/>
                        <w:spacing w:lineRule="exact" w:line="258" w:before="0" w:after="160"/>
                        <w:ind w:left="0" w:right="0" w:hanging="0"/>
                        <w:jc w:val="left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Arial" w:hAnsi="Arial" w:cs="Arial"/>
          <w:color w:val="33BEF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3B20" w:rsidRDefault="007E3B20">
      <w:pPr>
        <w:pStyle w:val="LO-normal"/>
        <w:sectPr w:rsidR="007E3B20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1A71A5" w:rsidRDefault="001A71A5"/>
    <w:sectPr w:rsidR="001A71A5">
      <w:type w:val="continuous"/>
      <w:pgSz w:w="11906" w:h="16838"/>
      <w:pgMar w:top="765" w:right="849" w:bottom="765" w:left="720" w:header="708" w:footer="708" w:gutter="0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1A5" w:rsidRDefault="001A71A5">
      <w:pPr>
        <w:spacing w:after="0" w:line="240" w:lineRule="auto"/>
      </w:pPr>
      <w:r>
        <w:separator/>
      </w:r>
    </w:p>
  </w:endnote>
  <w:endnote w:type="continuationSeparator" w:id="0">
    <w:p w:rsidR="001A71A5" w:rsidRDefault="001A7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1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B20" w:rsidRDefault="007E3B20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Look w:val="0600" w:firstRow="0" w:lastRow="0" w:firstColumn="0" w:lastColumn="0" w:noHBand="1" w:noVBand="1"/>
    </w:tblPr>
    <w:tblGrid>
      <w:gridCol w:w="3485"/>
      <w:gridCol w:w="3485"/>
      <w:gridCol w:w="3485"/>
    </w:tblGrid>
    <w:tr w:rsidR="007E3B20">
      <w:tc>
        <w:tcPr>
          <w:tcW w:w="3485" w:type="dxa"/>
          <w:shd w:val="clear" w:color="auto" w:fill="auto"/>
        </w:tcPr>
        <w:p w:rsidR="007E3B20" w:rsidRDefault="007E3B20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  <w:shd w:val="clear" w:color="auto" w:fill="auto"/>
        </w:tcPr>
        <w:p w:rsidR="007E3B20" w:rsidRDefault="007E3B20">
          <w:pPr>
            <w:keepNext/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  <w:shd w:val="clear" w:color="auto" w:fill="auto"/>
        </w:tcPr>
        <w:p w:rsidR="007E3B20" w:rsidRDefault="007E3B20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  <w:shd w:val="clear" w:color="auto" w:fill="FFFFFF"/>
            </w:rPr>
          </w:pPr>
        </w:p>
      </w:tc>
    </w:tr>
  </w:tbl>
  <w:p w:rsidR="007E3B20" w:rsidRDefault="001A71A5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  <w:r>
      <w:rPr>
        <w:noProof/>
        <w:color w:val="000000"/>
        <w:shd w:val="clear" w:color="auto" w:fill="FFFFFF"/>
        <w:lang w:eastAsia="cs-CZ" w:bidi="ar-SA"/>
      </w:rPr>
      <w:drawing>
        <wp:anchor distT="0" distB="0" distL="0" distR="0" simplePos="0" relativeHeight="3" behindDoc="1" locked="0" layoutInCell="1" allowOverlap="1">
          <wp:simplePos x="0" y="0"/>
          <wp:positionH relativeFrom="column">
            <wp:posOffset>-103505</wp:posOffset>
          </wp:positionH>
          <wp:positionV relativeFrom="paragraph">
            <wp:posOffset>635</wp:posOffset>
          </wp:positionV>
          <wp:extent cx="1141095" cy="1277620"/>
          <wp:effectExtent l="0" t="0" r="0" b="0"/>
          <wp:wrapNone/>
          <wp:docPr id="3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4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1A5" w:rsidRDefault="001A71A5">
      <w:pPr>
        <w:spacing w:after="0" w:line="240" w:lineRule="auto"/>
      </w:pPr>
      <w:r>
        <w:separator/>
      </w:r>
    </w:p>
  </w:footnote>
  <w:footnote w:type="continuationSeparator" w:id="0">
    <w:p w:rsidR="001A71A5" w:rsidRDefault="001A7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B20" w:rsidRDefault="007E3B20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Look w:val="0600" w:firstRow="0" w:lastRow="0" w:firstColumn="0" w:lastColumn="0" w:noHBand="1" w:noVBand="1"/>
    </w:tblPr>
    <w:tblGrid>
      <w:gridCol w:w="10455"/>
    </w:tblGrid>
    <w:tr w:rsidR="007E3B20">
      <w:trPr>
        <w:trHeight w:val="1278"/>
      </w:trPr>
      <w:tc>
        <w:tcPr>
          <w:tcW w:w="10455" w:type="dxa"/>
          <w:shd w:val="clear" w:color="auto" w:fill="auto"/>
        </w:tcPr>
        <w:p w:rsidR="007E3B20" w:rsidRDefault="001A71A5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highlight w:val="white"/>
            </w:rPr>
          </w:pPr>
          <w:r>
            <w:rPr>
              <w:noProof/>
              <w:lang w:eastAsia="cs-CZ" w:bidi="ar-SA"/>
            </w:rPr>
            <w:drawing>
              <wp:inline distT="0" distB="0" distL="0" distR="0">
                <wp:extent cx="6553200" cy="569595"/>
                <wp:effectExtent l="0" t="0" r="0" b="0"/>
                <wp:docPr id="1" name="imag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435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3200" cy="569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E3B20" w:rsidRDefault="007E3B20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B20" w:rsidRDefault="001A71A5">
    <w:pPr>
      <w:keepNext/>
      <w:tabs>
        <w:tab w:val="center" w:pos="4680"/>
        <w:tab w:val="right" w:pos="9360"/>
      </w:tabs>
      <w:spacing w:after="0" w:line="240" w:lineRule="auto"/>
      <w:rPr>
        <w:color w:val="000000"/>
        <w:highlight w:val="white"/>
      </w:rPr>
    </w:pPr>
    <w:r>
      <w:rPr>
        <w:noProof/>
        <w:lang w:eastAsia="cs-CZ" w:bidi="ar-SA"/>
      </w:rPr>
      <w:drawing>
        <wp:inline distT="0" distB="0" distL="0" distR="0">
          <wp:extent cx="6553200" cy="1009650"/>
          <wp:effectExtent l="0" t="0" r="0" b="0"/>
          <wp:docPr id="2" name="Obráz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76472"/>
    <w:multiLevelType w:val="multilevel"/>
    <w:tmpl w:val="4B1CEAFE"/>
    <w:lvl w:ilvl="0">
      <w:start w:val="1"/>
      <w:numFmt w:val="decimal"/>
      <w:lvlText w:val="%1."/>
      <w:lvlJc w:val="left"/>
      <w:pPr>
        <w:ind w:left="720" w:hanging="360"/>
      </w:pPr>
      <w:rPr>
        <w:rFonts w:eastAsia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/>
        <w:b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8A20A2"/>
    <w:multiLevelType w:val="multilevel"/>
    <w:tmpl w:val="2248696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hAnsi="Noto Sans Symbols" w:cs="Noto Sans Symbols" w:hint="default"/>
        <w:b w:val="0"/>
        <w:color w:val="FF3399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 w:cs="Noto Sans Symbols" w:hint="default"/>
      </w:rPr>
    </w:lvl>
  </w:abstractNum>
  <w:abstractNum w:abstractNumId="2">
    <w:nsid w:val="769B6C30"/>
    <w:multiLevelType w:val="multilevel"/>
    <w:tmpl w:val="9606DAB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9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E3B20"/>
    <w:rsid w:val="001A71A5"/>
    <w:rsid w:val="007C107C"/>
    <w:rsid w:val="007E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</w:style>
  <w:style w:type="paragraph" w:styleId="Nadpis1">
    <w:name w:val="heading 1"/>
    <w:basedOn w:val="LO-normal"/>
    <w:next w:val="Normln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LO-normal"/>
    <w:next w:val="Normln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LO-normal"/>
    <w:next w:val="Normln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LO-normal"/>
    <w:next w:val="Normln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LO-normal"/>
    <w:next w:val="Normln"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LO-normal"/>
    <w:next w:val="Normln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zevpracovnholistuChar">
    <w:name w:val="Název pracovního listu Char"/>
    <w:basedOn w:val="Standardnpsmoodstavce"/>
    <w:link w:val="Nzevpracovnholistu"/>
    <w:qFormat/>
    <w:rsid w:val="7DAA1868"/>
    <w:rPr>
      <w:rFonts w:ascii="Arial" w:eastAsia="Arial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qFormat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qFormat/>
    <w:rsid w:val="00EE3316"/>
    <w:rPr>
      <w:rFonts w:ascii="Arial" w:eastAsia="Arial" w:hAnsi="Arial" w:cs="Arial"/>
      <w:b/>
      <w:sz w:val="24"/>
    </w:rPr>
  </w:style>
  <w:style w:type="character" w:customStyle="1" w:styleId="dekodpovChar">
    <w:name w:val="Řádek odpověď Char"/>
    <w:basedOn w:val="Standardnpsmoodstavce"/>
    <w:qFormat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qFormat/>
    <w:rsid w:val="7DAA1868"/>
    <w:rPr>
      <w:rFonts w:ascii="Arial" w:eastAsia="Arial" w:hAnsi="Arial" w:cs="Arial"/>
      <w:b/>
      <w:bCs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OdrkakostkaChar">
    <w:name w:val="Odrážka kostka Char"/>
    <w:basedOn w:val="Standardnpsmoodstavce"/>
    <w:link w:val="Odrkakostka"/>
    <w:qFormat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ZhlavChar">
    <w:name w:val="Záhlaví Char"/>
    <w:basedOn w:val="Standardnpsmoodstavce"/>
    <w:link w:val="Zhlav"/>
    <w:uiPriority w:val="99"/>
    <w:qFormat/>
  </w:style>
  <w:style w:type="character" w:customStyle="1" w:styleId="ZpatChar">
    <w:name w:val="Zápatí Char"/>
    <w:basedOn w:val="Standardnpsmoodstavce"/>
    <w:link w:val="Zpat"/>
    <w:uiPriority w:val="99"/>
    <w:qFormat/>
  </w:style>
  <w:style w:type="character" w:customStyle="1" w:styleId="Internetovodkaz">
    <w:name w:val="Internetový odkaz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sid w:val="00D334A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2C10F6"/>
    <w:rPr>
      <w:color w:val="954F72" w:themeColor="followedHyperlink"/>
      <w:u w:val="single"/>
    </w:rPr>
  </w:style>
  <w:style w:type="character" w:customStyle="1" w:styleId="VideoodkazChar">
    <w:name w:val="Video odkaz Char"/>
    <w:basedOn w:val="OdrkakostkaChar"/>
    <w:link w:val="Videoodkaz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SebereflexekaChar">
    <w:name w:val="Sebereflexe žáka Char"/>
    <w:basedOn w:val="kol-zadnChar"/>
    <w:link w:val="Sebereflexeka"/>
    <w:qFormat/>
    <w:rsid w:val="00194B7F"/>
    <w:rPr>
      <w:rFonts w:ascii="Arial" w:eastAsia="Arial" w:hAnsi="Arial" w:cs="Arial"/>
      <w:b/>
      <w:color w:val="F030A1"/>
      <w:sz w:val="28"/>
    </w:rPr>
  </w:style>
  <w:style w:type="character" w:styleId="Zstupntext">
    <w:name w:val="Placeholder Text"/>
    <w:basedOn w:val="Standardnpsmoodstavce"/>
    <w:uiPriority w:val="99"/>
    <w:semiHidden/>
    <w:qFormat/>
    <w:rsid w:val="006C7A07"/>
    <w:rPr>
      <w:color w:val="808080"/>
    </w:rPr>
  </w:style>
  <w:style w:type="character" w:customStyle="1" w:styleId="ListLabel1">
    <w:name w:val="ListLabel 1"/>
    <w:qFormat/>
    <w:rPr>
      <w:rFonts w:eastAsia="Arial" w:cs="Arial"/>
      <w:b/>
      <w:sz w:val="24"/>
      <w:szCs w:val="24"/>
    </w:rPr>
  </w:style>
  <w:style w:type="character" w:customStyle="1" w:styleId="ListLabel2">
    <w:name w:val="ListLabel 2"/>
    <w:qFormat/>
    <w:rPr>
      <w:rFonts w:ascii="Arial" w:hAnsi="Arial"/>
      <w:b w:val="0"/>
      <w:sz w:val="24"/>
    </w:rPr>
  </w:style>
  <w:style w:type="character" w:customStyle="1" w:styleId="ListLabel3">
    <w:name w:val="ListLabel 3"/>
    <w:qFormat/>
    <w:rPr>
      <w:rFonts w:ascii="Calibri" w:eastAsia="Noto Sans Symbols" w:hAnsi="Calibri" w:cs="Noto Sans Symbols"/>
      <w:b w:val="0"/>
      <w:color w:val="FF3399"/>
      <w:sz w:val="22"/>
    </w:rPr>
  </w:style>
  <w:style w:type="character" w:customStyle="1" w:styleId="ListLabel4">
    <w:name w:val="ListLabel 4"/>
    <w:qFormat/>
    <w:rPr>
      <w:rFonts w:eastAsia="Courier New" w:cs="Courier New"/>
    </w:rPr>
  </w:style>
  <w:style w:type="character" w:customStyle="1" w:styleId="ListLabel5">
    <w:name w:val="ListLabel 5"/>
    <w:qFormat/>
    <w:rPr>
      <w:rFonts w:eastAsia="Noto Sans Symbols" w:cs="Noto Sans Symbols"/>
    </w:rPr>
  </w:style>
  <w:style w:type="character" w:customStyle="1" w:styleId="ListLabel6">
    <w:name w:val="ListLabel 6"/>
    <w:qFormat/>
    <w:rPr>
      <w:rFonts w:eastAsia="Noto Sans Symbols" w:cs="Noto Sans Symbols"/>
    </w:rPr>
  </w:style>
  <w:style w:type="character" w:customStyle="1" w:styleId="ListLabel7">
    <w:name w:val="ListLabel 7"/>
    <w:qFormat/>
    <w:rPr>
      <w:rFonts w:eastAsia="Courier New" w:cs="Courier New"/>
    </w:rPr>
  </w:style>
  <w:style w:type="character" w:customStyle="1" w:styleId="ListLabel8">
    <w:name w:val="ListLabel 8"/>
    <w:qFormat/>
    <w:rPr>
      <w:rFonts w:eastAsia="Noto Sans Symbols" w:cs="Noto Sans Symbols"/>
    </w:rPr>
  </w:style>
  <w:style w:type="character" w:customStyle="1" w:styleId="ListLabel9">
    <w:name w:val="ListLabel 9"/>
    <w:qFormat/>
    <w:rPr>
      <w:rFonts w:eastAsia="Noto Sans Symbols" w:cs="Noto Sans Symbols"/>
    </w:rPr>
  </w:style>
  <w:style w:type="character" w:customStyle="1" w:styleId="ListLabel10">
    <w:name w:val="ListLabel 10"/>
    <w:qFormat/>
    <w:rPr>
      <w:rFonts w:eastAsia="Courier New" w:cs="Courier New"/>
    </w:rPr>
  </w:style>
  <w:style w:type="character" w:customStyle="1" w:styleId="ListLabel11">
    <w:name w:val="ListLabel 11"/>
    <w:qFormat/>
    <w:rPr>
      <w:rFonts w:eastAsia="Noto Sans Symbols" w:cs="Noto Sans Symbols"/>
    </w:rPr>
  </w:style>
  <w:style w:type="character" w:customStyle="1" w:styleId="Navtveninternetovodkaz">
    <w:name w:val="Navštívený internetový odkaz"/>
    <w:rPr>
      <w:color w:val="800000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LO-normal">
    <w:name w:val="LO-normal"/>
    <w:qFormat/>
  </w:style>
  <w:style w:type="paragraph" w:styleId="Nzev">
    <w:name w:val="Title"/>
    <w:basedOn w:val="LO-normal"/>
    <w:next w:val="Normln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qFormat/>
    <w:rsid w:val="00EE3316"/>
    <w:pPr>
      <w:spacing w:line="240" w:lineRule="auto"/>
      <w:ind w:right="401"/>
    </w:pPr>
    <w:rPr>
      <w:rFonts w:ascii="Arial" w:eastAsia="Arial" w:hAnsi="Arial" w:cs="Arial"/>
      <w:b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qFormat/>
    <w:rsid w:val="00301E59"/>
    <w:rPr>
      <w:b w:val="0"/>
      <w:bCs/>
      <w:color w:val="F12FA1"/>
      <w:u w:val="single"/>
    </w:rPr>
  </w:style>
  <w:style w:type="paragraph" w:customStyle="1" w:styleId="Videoodkaz">
    <w:name w:val="Video odkaz"/>
    <w:basedOn w:val="Odrkakostka"/>
    <w:link w:val="VideoodkazChar"/>
    <w:autoRedefine/>
    <w:qFormat/>
    <w:rsid w:val="00643389"/>
    <w:rPr>
      <w:b/>
      <w:bCs/>
      <w:color w:val="F22EA2"/>
      <w:sz w:val="32"/>
      <w:szCs w:val="32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color w:val="F030A1"/>
      <w:sz w:val="28"/>
    </w:rPr>
  </w:style>
  <w:style w:type="paragraph" w:styleId="Odstavecseseznamem">
    <w:name w:val="List Paragraph"/>
    <w:basedOn w:val="Normln"/>
    <w:uiPriority w:val="34"/>
    <w:qFormat/>
    <w:rsid w:val="00FA405E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qFormat/>
    <w:rsid w:val="008C12B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odtitul">
    <w:name w:val="Subtitle"/>
    <w:basedOn w:val="LO-normal"/>
    <w:next w:val="Normln"/>
    <w:qFormat/>
  </w:style>
  <w:style w:type="paragraph" w:customStyle="1" w:styleId="Obsahrmce">
    <w:name w:val="Obsah rámce"/>
    <w:basedOn w:val="Normln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Mkatabulky">
    <w:name w:val="Table Grid"/>
    <w:basedOn w:val="Normlntabulk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C107C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107C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</w:style>
  <w:style w:type="paragraph" w:styleId="Nadpis1">
    <w:name w:val="heading 1"/>
    <w:basedOn w:val="LO-normal"/>
    <w:next w:val="Normln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LO-normal"/>
    <w:next w:val="Normln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LO-normal"/>
    <w:next w:val="Normln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LO-normal"/>
    <w:next w:val="Normln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LO-normal"/>
    <w:next w:val="Normln"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LO-normal"/>
    <w:next w:val="Normln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zevpracovnholistuChar">
    <w:name w:val="Název pracovního listu Char"/>
    <w:basedOn w:val="Standardnpsmoodstavce"/>
    <w:link w:val="Nzevpracovnholistu"/>
    <w:qFormat/>
    <w:rsid w:val="7DAA1868"/>
    <w:rPr>
      <w:rFonts w:ascii="Arial" w:eastAsia="Arial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qFormat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qFormat/>
    <w:rsid w:val="00EE3316"/>
    <w:rPr>
      <w:rFonts w:ascii="Arial" w:eastAsia="Arial" w:hAnsi="Arial" w:cs="Arial"/>
      <w:b/>
      <w:sz w:val="24"/>
    </w:rPr>
  </w:style>
  <w:style w:type="character" w:customStyle="1" w:styleId="dekodpovChar">
    <w:name w:val="Řádek odpověď Char"/>
    <w:basedOn w:val="Standardnpsmoodstavce"/>
    <w:qFormat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qFormat/>
    <w:rsid w:val="7DAA1868"/>
    <w:rPr>
      <w:rFonts w:ascii="Arial" w:eastAsia="Arial" w:hAnsi="Arial" w:cs="Arial"/>
      <w:b/>
      <w:bCs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OdrkakostkaChar">
    <w:name w:val="Odrážka kostka Char"/>
    <w:basedOn w:val="Standardnpsmoodstavce"/>
    <w:link w:val="Odrkakostka"/>
    <w:qFormat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ZhlavChar">
    <w:name w:val="Záhlaví Char"/>
    <w:basedOn w:val="Standardnpsmoodstavce"/>
    <w:link w:val="Zhlav"/>
    <w:uiPriority w:val="99"/>
    <w:qFormat/>
  </w:style>
  <w:style w:type="character" w:customStyle="1" w:styleId="ZpatChar">
    <w:name w:val="Zápatí Char"/>
    <w:basedOn w:val="Standardnpsmoodstavce"/>
    <w:link w:val="Zpat"/>
    <w:uiPriority w:val="99"/>
    <w:qFormat/>
  </w:style>
  <w:style w:type="character" w:customStyle="1" w:styleId="Internetovodkaz">
    <w:name w:val="Internetový odkaz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sid w:val="00D334A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2C10F6"/>
    <w:rPr>
      <w:color w:val="954F72" w:themeColor="followedHyperlink"/>
      <w:u w:val="single"/>
    </w:rPr>
  </w:style>
  <w:style w:type="character" w:customStyle="1" w:styleId="VideoodkazChar">
    <w:name w:val="Video odkaz Char"/>
    <w:basedOn w:val="OdrkakostkaChar"/>
    <w:link w:val="Videoodkaz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SebereflexekaChar">
    <w:name w:val="Sebereflexe žáka Char"/>
    <w:basedOn w:val="kol-zadnChar"/>
    <w:link w:val="Sebereflexeka"/>
    <w:qFormat/>
    <w:rsid w:val="00194B7F"/>
    <w:rPr>
      <w:rFonts w:ascii="Arial" w:eastAsia="Arial" w:hAnsi="Arial" w:cs="Arial"/>
      <w:b/>
      <w:color w:val="F030A1"/>
      <w:sz w:val="28"/>
    </w:rPr>
  </w:style>
  <w:style w:type="character" w:styleId="Zstupntext">
    <w:name w:val="Placeholder Text"/>
    <w:basedOn w:val="Standardnpsmoodstavce"/>
    <w:uiPriority w:val="99"/>
    <w:semiHidden/>
    <w:qFormat/>
    <w:rsid w:val="006C7A07"/>
    <w:rPr>
      <w:color w:val="808080"/>
    </w:rPr>
  </w:style>
  <w:style w:type="character" w:customStyle="1" w:styleId="ListLabel1">
    <w:name w:val="ListLabel 1"/>
    <w:qFormat/>
    <w:rPr>
      <w:rFonts w:eastAsia="Arial" w:cs="Arial"/>
      <w:b/>
      <w:sz w:val="24"/>
      <w:szCs w:val="24"/>
    </w:rPr>
  </w:style>
  <w:style w:type="character" w:customStyle="1" w:styleId="ListLabel2">
    <w:name w:val="ListLabel 2"/>
    <w:qFormat/>
    <w:rPr>
      <w:rFonts w:ascii="Arial" w:hAnsi="Arial"/>
      <w:b w:val="0"/>
      <w:sz w:val="24"/>
    </w:rPr>
  </w:style>
  <w:style w:type="character" w:customStyle="1" w:styleId="ListLabel3">
    <w:name w:val="ListLabel 3"/>
    <w:qFormat/>
    <w:rPr>
      <w:rFonts w:ascii="Calibri" w:eastAsia="Noto Sans Symbols" w:hAnsi="Calibri" w:cs="Noto Sans Symbols"/>
      <w:b w:val="0"/>
      <w:color w:val="FF3399"/>
      <w:sz w:val="22"/>
    </w:rPr>
  </w:style>
  <w:style w:type="character" w:customStyle="1" w:styleId="ListLabel4">
    <w:name w:val="ListLabel 4"/>
    <w:qFormat/>
    <w:rPr>
      <w:rFonts w:eastAsia="Courier New" w:cs="Courier New"/>
    </w:rPr>
  </w:style>
  <w:style w:type="character" w:customStyle="1" w:styleId="ListLabel5">
    <w:name w:val="ListLabel 5"/>
    <w:qFormat/>
    <w:rPr>
      <w:rFonts w:eastAsia="Noto Sans Symbols" w:cs="Noto Sans Symbols"/>
    </w:rPr>
  </w:style>
  <w:style w:type="character" w:customStyle="1" w:styleId="ListLabel6">
    <w:name w:val="ListLabel 6"/>
    <w:qFormat/>
    <w:rPr>
      <w:rFonts w:eastAsia="Noto Sans Symbols" w:cs="Noto Sans Symbols"/>
    </w:rPr>
  </w:style>
  <w:style w:type="character" w:customStyle="1" w:styleId="ListLabel7">
    <w:name w:val="ListLabel 7"/>
    <w:qFormat/>
    <w:rPr>
      <w:rFonts w:eastAsia="Courier New" w:cs="Courier New"/>
    </w:rPr>
  </w:style>
  <w:style w:type="character" w:customStyle="1" w:styleId="ListLabel8">
    <w:name w:val="ListLabel 8"/>
    <w:qFormat/>
    <w:rPr>
      <w:rFonts w:eastAsia="Noto Sans Symbols" w:cs="Noto Sans Symbols"/>
    </w:rPr>
  </w:style>
  <w:style w:type="character" w:customStyle="1" w:styleId="ListLabel9">
    <w:name w:val="ListLabel 9"/>
    <w:qFormat/>
    <w:rPr>
      <w:rFonts w:eastAsia="Noto Sans Symbols" w:cs="Noto Sans Symbols"/>
    </w:rPr>
  </w:style>
  <w:style w:type="character" w:customStyle="1" w:styleId="ListLabel10">
    <w:name w:val="ListLabel 10"/>
    <w:qFormat/>
    <w:rPr>
      <w:rFonts w:eastAsia="Courier New" w:cs="Courier New"/>
    </w:rPr>
  </w:style>
  <w:style w:type="character" w:customStyle="1" w:styleId="ListLabel11">
    <w:name w:val="ListLabel 11"/>
    <w:qFormat/>
    <w:rPr>
      <w:rFonts w:eastAsia="Noto Sans Symbols" w:cs="Noto Sans Symbols"/>
    </w:rPr>
  </w:style>
  <w:style w:type="character" w:customStyle="1" w:styleId="Navtveninternetovodkaz">
    <w:name w:val="Navštívený internetový odkaz"/>
    <w:rPr>
      <w:color w:val="800000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LO-normal">
    <w:name w:val="LO-normal"/>
    <w:qFormat/>
  </w:style>
  <w:style w:type="paragraph" w:styleId="Nzev">
    <w:name w:val="Title"/>
    <w:basedOn w:val="LO-normal"/>
    <w:next w:val="Normln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qFormat/>
    <w:rsid w:val="00EE3316"/>
    <w:pPr>
      <w:spacing w:line="240" w:lineRule="auto"/>
      <w:ind w:right="401"/>
    </w:pPr>
    <w:rPr>
      <w:rFonts w:ascii="Arial" w:eastAsia="Arial" w:hAnsi="Arial" w:cs="Arial"/>
      <w:b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qFormat/>
    <w:rsid w:val="00301E59"/>
    <w:rPr>
      <w:b w:val="0"/>
      <w:bCs/>
      <w:color w:val="F12FA1"/>
      <w:u w:val="single"/>
    </w:rPr>
  </w:style>
  <w:style w:type="paragraph" w:customStyle="1" w:styleId="Videoodkaz">
    <w:name w:val="Video odkaz"/>
    <w:basedOn w:val="Odrkakostka"/>
    <w:link w:val="VideoodkazChar"/>
    <w:autoRedefine/>
    <w:qFormat/>
    <w:rsid w:val="00643389"/>
    <w:rPr>
      <w:b/>
      <w:bCs/>
      <w:color w:val="F22EA2"/>
      <w:sz w:val="32"/>
      <w:szCs w:val="32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color w:val="F030A1"/>
      <w:sz w:val="28"/>
    </w:rPr>
  </w:style>
  <w:style w:type="paragraph" w:styleId="Odstavecseseznamem">
    <w:name w:val="List Paragraph"/>
    <w:basedOn w:val="Normln"/>
    <w:uiPriority w:val="34"/>
    <w:qFormat/>
    <w:rsid w:val="00FA405E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qFormat/>
    <w:rsid w:val="008C12B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odtitul">
    <w:name w:val="Subtitle"/>
    <w:basedOn w:val="LO-normal"/>
    <w:next w:val="Normln"/>
    <w:qFormat/>
  </w:style>
  <w:style w:type="paragraph" w:customStyle="1" w:styleId="Obsahrmce">
    <w:name w:val="Obsah rámce"/>
    <w:basedOn w:val="Normln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Mkatabulky">
    <w:name w:val="Table Grid"/>
    <w:basedOn w:val="Normlntabulk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C107C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107C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du.ceskatelevize.cz/video/257-tiha-a-tihova-sila?vsrc=predmet&amp;vsrcid=fyzika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du.ceskatelevize.cz/video/257-tiha-a-tihova-sila?vsrc=predmet&amp;vsrcid=fyzik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m6+5oH8MZg6wI+ehQvMo8Mzczlg==">AMUW2mXtPerwGFOnuYbl+U49wuSqtSTJD/84EVZqiK1TLTFPE+InAvTj7IZXcmD64TA8iY6ylWh0E2l8DdGWLmDnWPVMQKiJu0AJ4O7LEWkwlOegjvFCkcqL09m6gzq97iO+y6aPjaZW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dc:description/>
  <cp:lastModifiedBy>Jarmila</cp:lastModifiedBy>
  <cp:revision>3</cp:revision>
  <dcterms:created xsi:type="dcterms:W3CDTF">2022-03-07T19:25:00Z</dcterms:created>
  <dcterms:modified xsi:type="dcterms:W3CDTF">2022-12-14T22:01:00Z</dcterms:modified>
  <dc:language>cs-CZ</dc:language>
</cp:coreProperties>
</file>