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4" w:rsidRDefault="009815F4">
      <w:pPr>
        <w:keepNext/>
        <w:widowControl w:val="0"/>
        <w:spacing w:after="0" w:line="276" w:lineRule="auto"/>
      </w:pPr>
    </w:p>
    <w:p w:rsidR="009815F4" w:rsidRDefault="000C564F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Sloní pasta</w:t>
      </w:r>
    </w:p>
    <w:p w:rsidR="009815F4" w:rsidRDefault="009815F4">
      <w:pPr>
        <w:pStyle w:val="LO-normal"/>
        <w:sectPr w:rsidR="009815F4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9815F4" w:rsidRDefault="000C564F" w:rsidP="00F7036B">
      <w:pPr>
        <w:keepNext/>
        <w:spacing w:before="240" w:after="120"/>
        <w:ind w:right="131"/>
        <w:jc w:val="both"/>
      </w:pPr>
      <w:hyperlink r:id="rId10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studenty 2. stupně základní</w:t>
        </w:r>
        <w:r w:rsidR="00F7036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ch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 škol a jeho cílem je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seznámit </w:t>
        </w:r>
        <w:r w:rsidR="00F7036B" w:rsidRPr="00F7036B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se </w:t>
        </w:r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s pokusem sloní pasta.</w:t>
        </w:r>
      </w:hyperlink>
    </w:p>
    <w:p w:rsidR="009815F4" w:rsidRDefault="000C564F">
      <w:pPr>
        <w:keepNext/>
        <w:numPr>
          <w:ilvl w:val="0"/>
          <w:numId w:val="3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Sloní pasta</w:t>
        </w:r>
      </w:hyperlink>
    </w:p>
    <w:p w:rsidR="009815F4" w:rsidRDefault="000C564F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9815F4" w:rsidRDefault="009815F4">
      <w:pPr>
        <w:pStyle w:val="LO-normal"/>
        <w:sectPr w:rsidR="009815F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815F4" w:rsidRDefault="000C564F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Označte správnou odpověď:</w:t>
      </w:r>
    </w:p>
    <w:p w:rsidR="009815F4" w:rsidRDefault="000C564F" w:rsidP="00F7036B">
      <w:pPr>
        <w:keepNext/>
        <w:spacing w:line="360" w:lineRule="auto"/>
        <w:ind w:left="720" w:right="403" w:hanging="1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Reakc</w:t>
      </w:r>
      <w:r w:rsidR="00F7036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 při které se uvolňuje energie nejčastěji ve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formě tepla, nazýváme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endotermickou / exotermickou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815F4" w:rsidRDefault="000C564F" w:rsidP="00F7036B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</w:t>
      </w:r>
      <w:r w:rsidR="00F7036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á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sloučenina v reakci vystupuje jako katalyzátor?</w:t>
      </w:r>
    </w:p>
    <w:p w:rsidR="009815F4" w:rsidRDefault="000C564F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saponát</w:t>
      </w:r>
    </w:p>
    <w:p w:rsidR="009815F4" w:rsidRDefault="000C564F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jodid draselný </w:t>
      </w:r>
    </w:p>
    <w:p w:rsidR="009815F4" w:rsidRDefault="000C564F">
      <w:pPr>
        <w:keepNext/>
        <w:numPr>
          <w:ilvl w:val="0"/>
          <w:numId w:val="1"/>
        </w:numPr>
        <w:spacing w:line="36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peroxid vodíku</w:t>
      </w:r>
    </w:p>
    <w:p w:rsidR="009815F4" w:rsidRDefault="000C564F">
      <w:pPr>
        <w:keepNext/>
        <w:numPr>
          <w:ilvl w:val="0"/>
          <w:numId w:val="2"/>
        </w:numPr>
        <w:spacing w:line="360" w:lineRule="auto"/>
        <w:ind w:right="403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Napište vyčíslenou rovnici rozkladu peroxidu vodíku:</w:t>
      </w:r>
    </w:p>
    <w:p w:rsidR="009815F4" w:rsidRDefault="000C564F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5F4" w:rsidRDefault="000C564F">
      <w:pPr>
        <w:keepNext/>
        <w:numPr>
          <w:ilvl w:val="0"/>
          <w:numId w:val="2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Proč reakční směs zvětšila tolik svůj objem?</w:t>
      </w:r>
    </w:p>
    <w:p w:rsidR="009815F4" w:rsidRDefault="000C564F">
      <w:pPr>
        <w:keepNext/>
        <w:spacing w:line="480" w:lineRule="auto"/>
        <w:ind w:left="360"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5F4" w:rsidRDefault="000C564F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9815F4" w:rsidRDefault="000C564F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9815F4" w:rsidRDefault="009815F4">
      <w:pPr>
        <w:pStyle w:val="LO-normal"/>
        <w:sectPr w:rsidR="009815F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815F4" w:rsidRDefault="000C564F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5836920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15F4" w:rsidRDefault="000C564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</w:t>
                            </w:r>
                            <w:r>
                              <w:rPr>
                                <w:color w:val="000000"/>
                              </w:rPr>
                              <w:t>navštivte na adrese [https://creativecommons.org/choose/?lang=cs].</w:t>
                            </w:r>
                          </w:p>
                          <w:p w:rsidR="009815F4" w:rsidRDefault="009815F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21pt;margin-top:459.6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5F4" w:rsidRDefault="009815F4">
      <w:pPr>
        <w:pStyle w:val="LO-normal"/>
        <w:sectPr w:rsidR="009815F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C564F" w:rsidRDefault="000C564F"/>
    <w:sectPr w:rsidR="000C564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4F" w:rsidRDefault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F4" w:rsidRDefault="009815F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815F4">
      <w:tc>
        <w:tcPr>
          <w:tcW w:w="3485" w:type="dxa"/>
          <w:shd w:val="clear" w:color="auto" w:fill="auto"/>
        </w:tcPr>
        <w:p w:rsidR="009815F4" w:rsidRDefault="009815F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815F4" w:rsidRDefault="009815F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9815F4" w:rsidRDefault="009815F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9815F4" w:rsidRDefault="000C564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4F" w:rsidRDefault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F4" w:rsidRDefault="009815F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9815F4">
      <w:trPr>
        <w:trHeight w:val="1278"/>
      </w:trPr>
      <w:tc>
        <w:tcPr>
          <w:tcW w:w="10455" w:type="dxa"/>
          <w:shd w:val="clear" w:color="auto" w:fill="auto"/>
        </w:tcPr>
        <w:p w:rsidR="009815F4" w:rsidRDefault="000C564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15F4" w:rsidRDefault="009815F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B35"/>
    <w:multiLevelType w:val="multilevel"/>
    <w:tmpl w:val="0BF03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11B440E"/>
    <w:multiLevelType w:val="multilevel"/>
    <w:tmpl w:val="0BC6F3E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58A"/>
    <w:multiLevelType w:val="multilevel"/>
    <w:tmpl w:val="3A123D9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D342F"/>
    <w:multiLevelType w:val="multilevel"/>
    <w:tmpl w:val="4C7C8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4"/>
    <w:rsid w:val="000C564F"/>
    <w:rsid w:val="009815F4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5E6"/>
  <w15:docId w15:val="{E0E8650A-A9E2-4231-9C95-847BC3D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14-pokus-sloni-pasta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14-pokus-sloni-pasta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5514-pokus-sloni-pasta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Vvj8MjT6bTNNgEZAWdS46aSkJA==">AMUW2mUDbLomNSFzx40T7w9jLf2uFMU+j+uG+Px38q3eh+ARJaiQVpQhRi0QiRYksaCw2xRsP1yLtTjPjre79RVV2Bk8yUCXVD2HXE2LWJ3Ew0DaewJ2J/zyKmA576ghgkHJqtiXTWNI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2022-05-10T12:02:00Z</dcterms:modified>
  <dc:language>cs-CZ</dc:language>
</cp:coreProperties>
</file>