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/>
      </w:pPr>
      <w:r>
        <w:rPr/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59" w:before="0" w:after="160"/>
        <w:ind w:left="0" w:right="0" w:hanging="0"/>
        <w:jc w:val="left"/>
        <w:rPr>
          <w:rFonts w:ascii="Arial" w:hAnsi="Arial" w:eastAsia="Arial" w:cs="Arial"/>
          <w:b/>
          <w:b/>
          <w:sz w:val="44"/>
          <w:szCs w:val="44"/>
        </w:rPr>
      </w:pPr>
      <w:r>
        <w:rPr>
          <w:rFonts w:eastAsia="Arial" w:cs="Arial" w:ascii="Arial" w:hAnsi="Arial"/>
          <w:b/>
          <w:sz w:val="44"/>
          <w:szCs w:val="44"/>
        </w:rPr>
        <w:t>Síra</w:t>
      </w:r>
    </w:p>
    <w:p>
      <w:pPr>
        <w:pStyle w:val="Normal"/>
        <w:rPr>
          <w:rFonts w:ascii="Arial" w:hAnsi="Arial" w:eastAsia="Arial" w:cs="Arial"/>
          <w:b/>
          <w:b/>
          <w:sz w:val="44"/>
          <w:szCs w:val="44"/>
        </w:rPr>
      </w:pPr>
      <w:r>
        <w:rPr>
          <w:rFonts w:eastAsia="Arial" w:cs="Arial" w:ascii="Arial" w:hAnsi="Arial"/>
          <w:sz w:val="24"/>
          <w:szCs w:val="24"/>
        </w:rPr>
        <w:t>Pracovní list je vhodný pro žáky střední školy. Žáci si zopakují základní vlastnosti síry,  její chemické vlastnosti a použití.</w:t>
      </w:r>
    </w:p>
    <w:p>
      <w:pPr>
        <w:sectPr>
          <w:headerReference w:type="default" r:id="rId2"/>
          <w:headerReference w:type="first" r:id="rId3"/>
          <w:footerReference w:type="default" r:id="rId4"/>
          <w:type w:val="nextPage"/>
          <w:pgSz w:w="11906" w:h="16838"/>
          <w:pgMar w:left="720" w:right="849" w:header="708" w:top="765" w:footer="708" w:bottom="765" w:gutter="0"/>
          <w:pgNumType w:start="1" w:fmt="decimal"/>
          <w:formProt w:val="false"/>
          <w:titlePg/>
          <w:textDirection w:val="lrTb"/>
          <w:docGrid w:type="default" w:linePitch="240" w:charSpace="4294965247"/>
        </w:sectPr>
      </w:pPr>
    </w:p>
    <w:p>
      <w:pPr>
        <w:pStyle w:val="Normal"/>
        <w:keepNext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59" w:before="0" w:after="0"/>
        <w:ind w:left="284" w:right="968" w:hanging="284"/>
        <w:jc w:val="left"/>
        <w:rPr/>
      </w:pPr>
      <w:hyperlink r:id="rId5">
        <w:r>
          <w:rPr>
            <w:rStyle w:val="Internetovodkaz"/>
            <w:rFonts w:eastAsia="Arial" w:cs="Arial" w:ascii="Arial" w:hAnsi="Arial"/>
            <w:b/>
            <w:color w:val="F22EA2"/>
            <w:sz w:val="32"/>
            <w:szCs w:val="32"/>
            <w:u w:val="single"/>
          </w:rPr>
          <w:t>Plastická síra</w:t>
        </w:r>
      </w:hyperlink>
    </w:p>
    <w:p>
      <w:pPr>
        <w:sectPr>
          <w:type w:val="continuous"/>
          <w:pgSz w:w="11906" w:h="16838"/>
          <w:pgMar w:left="720" w:right="849" w:header="708" w:top="765" w:footer="0" w:bottom="720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59" w:before="240" w:after="120"/>
        <w:ind w:left="0" w:right="131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404040"/>
          <w:position w:val="0"/>
          <w:sz w:val="22"/>
          <w:sz w:val="28"/>
          <w:szCs w:val="28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FFFFFF" w:val="clear"/>
          <w:vertAlign w:val="baseline"/>
        </w:rPr>
        <w:t>______________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030A1"/>
          <w:position w:val="0"/>
          <w:sz w:val="28"/>
          <w:sz w:val="28"/>
          <w:szCs w:val="28"/>
          <w:u w:val="none"/>
          <w:shd w:fill="FFFFFF" w:val="clear"/>
          <w:vertAlign w:val="baseline"/>
        </w:rPr>
        <w:t>______________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33BEF2"/>
          <w:position w:val="0"/>
          <w:sz w:val="28"/>
          <w:sz w:val="28"/>
          <w:szCs w:val="28"/>
          <w:u w:val="none"/>
          <w:shd w:fill="FFFFFF" w:val="clear"/>
          <w:vertAlign w:val="baseline"/>
        </w:rPr>
        <w:t>______________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404040"/>
          <w:position w:val="0"/>
          <w:sz w:val="28"/>
          <w:sz w:val="28"/>
          <w:szCs w:val="28"/>
          <w:u w:val="none"/>
          <w:shd w:fill="FFFFFF" w:val="clear"/>
          <w:vertAlign w:val="baseline"/>
        </w:rPr>
        <w:t>______________</w:t>
      </w:r>
    </w:p>
    <w:p>
      <w:pPr>
        <w:sectPr>
          <w:type w:val="continuous"/>
          <w:pgSz w:w="11906" w:h="16838"/>
          <w:pgMar w:left="720" w:right="849" w:header="708" w:top="765" w:footer="0" w:bottom="720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keepNext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160"/>
        <w:ind w:left="720" w:right="401" w:hanging="36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vertAlign w:val="baseline"/>
        </w:rPr>
      </w:pPr>
      <w:r>
        <w:rPr>
          <w:rFonts w:eastAsia="Arial" w:cs="Arial" w:ascii="Arial" w:hAnsi="Arial"/>
          <w:b/>
          <w:sz w:val="24"/>
          <w:szCs w:val="24"/>
        </w:rPr>
        <w:t>Označte správnou odpověď.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left="720" w:right="40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left="720" w:right="401" w:hanging="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Co se stane, když roztavenou síru zchladíme ve studené vodě?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Autospacing="0" w:after="0"/>
        <w:ind w:left="1440" w:right="401" w:hanging="360"/>
        <w:jc w:val="left"/>
        <w:rPr>
          <w:rFonts w:ascii="Arial" w:hAnsi="Arial" w:eastAsia="Arial" w:cs="Arial"/>
          <w:sz w:val="24"/>
          <w:szCs w:val="24"/>
          <w:u w:val="none"/>
        </w:rPr>
      </w:pPr>
      <w:r>
        <w:rPr>
          <w:rFonts w:eastAsia="Arial" w:cs="Arial" w:ascii="Arial" w:hAnsi="Arial"/>
          <w:sz w:val="24"/>
          <w:szCs w:val="24"/>
        </w:rPr>
        <w:t>voda se vznítí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Autospacing="0" w:after="0"/>
        <w:ind w:left="1440" w:right="401" w:hanging="360"/>
        <w:jc w:val="left"/>
        <w:rPr>
          <w:rFonts w:ascii="Arial" w:hAnsi="Arial" w:eastAsia="Arial" w:cs="Arial"/>
          <w:sz w:val="24"/>
          <w:szCs w:val="24"/>
          <w:u w:val="none"/>
        </w:rPr>
      </w:pPr>
      <w:r>
        <w:rPr>
          <w:rFonts w:eastAsia="Arial" w:cs="Arial" w:ascii="Arial" w:hAnsi="Arial"/>
          <w:sz w:val="24"/>
          <w:szCs w:val="24"/>
        </w:rPr>
        <w:t>vznikne žvýkačce podobná látka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160"/>
        <w:ind w:left="1440" w:right="401" w:hanging="360"/>
        <w:jc w:val="left"/>
        <w:rPr>
          <w:rFonts w:ascii="Arial" w:hAnsi="Arial" w:eastAsia="Arial" w:cs="Arial"/>
          <w:sz w:val="24"/>
          <w:szCs w:val="24"/>
          <w:u w:val="none"/>
        </w:rPr>
      </w:pPr>
      <w:r>
        <w:rPr>
          <w:rFonts w:eastAsia="Arial" w:cs="Arial" w:ascii="Arial" w:hAnsi="Arial"/>
          <w:sz w:val="24"/>
          <w:szCs w:val="24"/>
        </w:rPr>
        <w:t>vznikne kyselina sírová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left="720" w:right="40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sectPr>
          <w:type w:val="continuous"/>
          <w:pgSz w:w="11906" w:h="16838"/>
          <w:pgMar w:left="720" w:right="849" w:header="708" w:top="765" w:footer="0" w:bottom="720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keepNext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160"/>
        <w:ind w:left="720" w:right="401" w:hanging="36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vertAlign w:val="baseline"/>
        </w:rPr>
      </w:pPr>
      <w:r>
        <w:rPr>
          <w:rFonts w:eastAsia="Arial" w:cs="Arial" w:ascii="Arial" w:hAnsi="Arial"/>
          <w:b/>
          <w:sz w:val="24"/>
          <w:szCs w:val="24"/>
        </w:rPr>
        <w:t>Doplňte tabulku.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left="720" w:right="40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left="720" w:right="401" w:hanging="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Kyslíkaté sloučeniny síry.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left="720" w:right="40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tbl>
      <w:tblPr>
        <w:tblStyle w:val="Table1"/>
        <w:tblW w:w="11025" w:type="dxa"/>
        <w:jc w:val="left"/>
        <w:tblInd w:w="-5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1589"/>
        <w:gridCol w:w="1560"/>
        <w:gridCol w:w="1606"/>
        <w:gridCol w:w="1739"/>
        <w:gridCol w:w="1531"/>
        <w:gridCol w:w="2999"/>
      </w:tblGrid>
      <w:tr>
        <w:trPr>
          <w:trHeight w:val="440" w:hRule="atLeast"/>
        </w:trPr>
        <w:tc>
          <w:tcPr>
            <w:tcW w:w="314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Oxidy</w:t>
            </w:r>
          </w:p>
        </w:tc>
        <w:tc>
          <w:tcPr>
            <w:tcW w:w="334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Kyseliny</w:t>
            </w:r>
          </w:p>
        </w:tc>
        <w:tc>
          <w:tcPr>
            <w:tcW w:w="45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Příklady solí</w:t>
            </w:r>
          </w:p>
        </w:tc>
      </w:tr>
      <w:tr>
        <w:trPr/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vzorec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název</w:t>
            </w:r>
          </w:p>
        </w:tc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vzorec</w:t>
            </w:r>
          </w:p>
        </w:tc>
        <w:tc>
          <w:tcPr>
            <w:tcW w:w="1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název</w:t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vzorec</w:t>
            </w:r>
          </w:p>
        </w:tc>
        <w:tc>
          <w:tcPr>
            <w:tcW w:w="2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název</w:t>
            </w:r>
          </w:p>
        </w:tc>
      </w:tr>
      <w:tr>
        <w:trPr/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  <w:vertAlign w:val="subscript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SO</w:t>
            </w:r>
            <w:r>
              <w:rPr>
                <w:rFonts w:eastAsia="Arial" w:cs="Arial" w:ascii="Arial" w:hAnsi="Arial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1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siřičitá</w:t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  <w:vertAlign w:val="subscript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KHSO</w:t>
            </w:r>
            <w:r>
              <w:rPr>
                <w:rFonts w:eastAsia="Arial" w:cs="Arial" w:ascii="Arial" w:hAnsi="Arial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x</w:t>
            </w:r>
          </w:p>
        </w:tc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x</w:t>
            </w:r>
          </w:p>
        </w:tc>
        <w:tc>
          <w:tcPr>
            <w:tcW w:w="1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2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siřičitan sodný</w:t>
            </w:r>
          </w:p>
        </w:tc>
      </w:tr>
      <w:tr>
        <w:trPr/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sírový</w:t>
            </w:r>
          </w:p>
        </w:tc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  <w:vertAlign w:val="subscript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H</w:t>
            </w:r>
            <w:r>
              <w:rPr>
                <w:rFonts w:eastAsia="Arial" w:cs="Arial" w:ascii="Arial" w:hAnsi="Arial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>SO</w:t>
            </w:r>
            <w:r>
              <w:rPr>
                <w:rFonts w:eastAsia="Arial" w:cs="Arial" w:ascii="Arial" w:hAnsi="Arial"/>
                <w:b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2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hydrogensírandraselný</w:t>
            </w:r>
          </w:p>
        </w:tc>
      </w:tr>
      <w:tr>
        <w:trPr/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x</w:t>
            </w:r>
          </w:p>
        </w:tc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x</w:t>
            </w:r>
          </w:p>
        </w:tc>
        <w:tc>
          <w:tcPr>
            <w:tcW w:w="1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  <w:vertAlign w:val="subscript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Na</w:t>
            </w:r>
            <w:r>
              <w:rPr>
                <w:rFonts w:eastAsia="Arial" w:cs="Arial" w:ascii="Arial" w:hAnsi="Arial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>SO</w:t>
            </w:r>
            <w:r>
              <w:rPr>
                <w:rFonts w:eastAsia="Arial" w:cs="Arial" w:ascii="Arial" w:hAnsi="Arial"/>
                <w:b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</w:tbl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left="720" w:right="40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left="720" w:right="40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left="720" w:right="40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left="720" w:right="40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left="720" w:right="40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left="720" w:right="40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left="720" w:right="40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  <w:r>
        <w:br w:type="page"/>
      </w:r>
    </w:p>
    <w:p>
      <w:pPr>
        <w:pStyle w:val="Normal"/>
        <w:widowControl/>
        <w:pBdr/>
        <w:shd w:val="clear" w:fill="auto"/>
        <w:spacing w:lineRule="auto" w:line="240" w:before="0" w:after="160"/>
        <w:ind w:left="720" w:right="40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160"/>
        <w:ind w:left="720" w:right="401" w:hanging="36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vertAlign w:val="baseline"/>
        </w:rPr>
      </w:pPr>
      <w:r>
        <w:rPr>
          <w:rFonts w:eastAsia="Arial" w:cs="Arial" w:ascii="Arial" w:hAnsi="Arial"/>
          <w:b/>
          <w:sz w:val="24"/>
          <w:szCs w:val="24"/>
        </w:rPr>
        <w:t>Doplňte chemické rovnice.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left="720" w:right="40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left="720" w:right="401" w:hanging="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Zahříváním sulfidů kovů vznikají oxidy nebo kovy. Rovnice vyčíslete.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left="720" w:right="401" w:hanging="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left="720" w:right="40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ZnS   +   O</w:t>
      </w:r>
      <w:r>
        <w:rPr>
          <w:rFonts w:eastAsia="Arial" w:cs="Arial" w:ascii="Arial" w:hAnsi="Arial"/>
          <w:b/>
          <w:sz w:val="24"/>
          <w:szCs w:val="24"/>
          <w:vertAlign w:val="subscript"/>
        </w:rPr>
        <w:t xml:space="preserve">2 </w:t>
      </w:r>
      <w:r>
        <w:rPr>
          <w:rFonts w:eastAsia="Arial" w:cs="Arial" w:ascii="Arial" w:hAnsi="Arial"/>
          <w:b/>
          <w:sz w:val="24"/>
          <w:szCs w:val="24"/>
        </w:rPr>
        <w:t xml:space="preserve">   </w:t>
      </w:r>
      <w:r>
        <w:rPr>
          <w:rFonts w:eastAsia="Arial Unicode MS" w:cs="Arial Unicode MS" w:ascii="Arial Unicode MS" w:hAnsi="Arial Unicode MS"/>
          <w:b/>
          <w:sz w:val="50"/>
          <w:szCs w:val="50"/>
        </w:rPr>
        <w:t xml:space="preserve">→   </w:t>
      </w:r>
      <w:r>
        <w:rPr>
          <w:rFonts w:eastAsia="Arial" w:cs="Arial" w:ascii="Arial" w:hAnsi="Arial"/>
          <w:b/>
          <w:sz w:val="24"/>
          <w:szCs w:val="24"/>
        </w:rPr>
        <w:t>…….    +    …….</w:t>
      </w:r>
    </w:p>
    <w:p>
      <w:pPr>
        <w:pStyle w:val="Normal"/>
        <w:spacing w:lineRule="auto" w:line="240"/>
        <w:ind w:left="720" w:right="401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Ag</w:t>
      </w:r>
      <w:r>
        <w:rPr>
          <w:rFonts w:eastAsia="Arial" w:cs="Arial" w:ascii="Arial" w:hAnsi="Arial"/>
          <w:b/>
          <w:sz w:val="24"/>
          <w:szCs w:val="24"/>
          <w:vertAlign w:val="subscript"/>
        </w:rPr>
        <w:t>2</w:t>
      </w:r>
      <w:r>
        <w:rPr>
          <w:rFonts w:eastAsia="Arial" w:cs="Arial" w:ascii="Arial" w:hAnsi="Arial"/>
          <w:b/>
          <w:sz w:val="24"/>
          <w:szCs w:val="24"/>
        </w:rPr>
        <w:t>S   +   O</w:t>
      </w:r>
      <w:r>
        <w:rPr>
          <w:rFonts w:eastAsia="Arial" w:cs="Arial" w:ascii="Arial" w:hAnsi="Arial"/>
          <w:b/>
          <w:sz w:val="24"/>
          <w:szCs w:val="24"/>
          <w:vertAlign w:val="subscript"/>
        </w:rPr>
        <w:t xml:space="preserve">2 </w:t>
      </w:r>
      <w:r>
        <w:rPr>
          <w:rFonts w:eastAsia="Arial" w:cs="Arial" w:ascii="Arial" w:hAnsi="Arial"/>
          <w:b/>
          <w:sz w:val="24"/>
          <w:szCs w:val="24"/>
        </w:rPr>
        <w:t xml:space="preserve">   </w:t>
      </w:r>
      <w:r>
        <w:rPr>
          <w:rFonts w:eastAsia="Arial Unicode MS" w:cs="Arial Unicode MS" w:ascii="Arial Unicode MS" w:hAnsi="Arial Unicode MS"/>
          <w:b/>
          <w:sz w:val="50"/>
          <w:szCs w:val="50"/>
        </w:rPr>
        <w:t xml:space="preserve">→   </w:t>
      </w:r>
      <w:r>
        <w:rPr>
          <w:rFonts w:eastAsia="Arial" w:cs="Arial" w:ascii="Arial" w:hAnsi="Arial"/>
          <w:b/>
          <w:sz w:val="24"/>
          <w:szCs w:val="24"/>
        </w:rPr>
        <w:t>…….    +    …….</w:t>
      </w:r>
    </w:p>
    <w:p>
      <w:pPr>
        <w:pStyle w:val="Normal"/>
        <w:spacing w:lineRule="auto" w:line="240"/>
        <w:ind w:left="720" w:right="401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240"/>
        <w:ind w:left="720" w:right="401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right="40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160"/>
        <w:ind w:left="720" w:right="401" w:hanging="36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vertAlign w:val="baseline"/>
        </w:rPr>
      </w:pPr>
      <w:r>
        <w:rPr>
          <w:rFonts w:eastAsia="Arial" w:cs="Arial" w:ascii="Arial" w:hAnsi="Arial"/>
          <w:b/>
          <w:sz w:val="24"/>
          <w:szCs w:val="24"/>
        </w:rPr>
        <w:t>Popište chemickými rovnicemi výrobu kyseliny sírové ve třech fázích. Rovnice vyčíslete.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left="720" w:right="40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40" w:before="0" w:afterAutospacing="0" w:after="0"/>
        <w:ind w:left="1440" w:right="401" w:hanging="360"/>
        <w:jc w:val="left"/>
        <w:rPr>
          <w:rFonts w:ascii="Arial" w:hAnsi="Arial" w:eastAsia="Arial" w:cs="Arial"/>
          <w:sz w:val="24"/>
          <w:szCs w:val="24"/>
          <w:u w:val="none"/>
        </w:rPr>
      </w:pPr>
      <w:r>
        <w:rPr>
          <w:rFonts w:eastAsia="Arial" w:cs="Arial" w:ascii="Arial" w:hAnsi="Arial"/>
          <w:sz w:val="24"/>
          <w:szCs w:val="24"/>
        </w:rPr>
        <w:t>vznik oxidu siřičitého pražením pyritu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40" w:before="0" w:afterAutospacing="0" w:after="0"/>
        <w:ind w:left="1440" w:right="401" w:hanging="360"/>
        <w:jc w:val="left"/>
        <w:rPr>
          <w:rFonts w:ascii="Arial" w:hAnsi="Arial" w:eastAsia="Arial" w:cs="Arial"/>
          <w:sz w:val="24"/>
          <w:szCs w:val="24"/>
          <w:u w:val="none"/>
        </w:rPr>
      </w:pPr>
      <w:r>
        <w:rPr>
          <w:rFonts w:eastAsia="Arial" w:cs="Arial" w:ascii="Arial" w:hAnsi="Arial"/>
          <w:sz w:val="24"/>
          <w:szCs w:val="24"/>
        </w:rPr>
        <w:t>přeměna oxidu siřičitého na oxid sírový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40" w:before="0" w:after="160"/>
        <w:ind w:left="1440" w:right="401" w:hanging="360"/>
        <w:jc w:val="left"/>
        <w:rPr>
          <w:rFonts w:ascii="Arial" w:hAnsi="Arial" w:eastAsia="Arial" w:cs="Arial"/>
          <w:sz w:val="24"/>
          <w:szCs w:val="24"/>
          <w:u w:val="none"/>
        </w:rPr>
      </w:pPr>
      <w:r>
        <w:rPr>
          <w:rFonts w:eastAsia="Arial" w:cs="Arial" w:ascii="Arial" w:hAnsi="Arial"/>
          <w:sz w:val="24"/>
          <w:szCs w:val="24"/>
        </w:rPr>
        <w:t>vznik kyseliny sírové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right="401" w:hanging="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left="1440" w:right="401" w:hanging="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left="1440" w:right="401" w:hanging="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left="1440" w:right="401" w:hanging="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right="401" w:hanging="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160"/>
        <w:ind w:left="720" w:right="401" w:hanging="36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vertAlign w:val="baseline"/>
        </w:rPr>
      </w:pPr>
      <w:r>
        <w:rPr>
          <w:rFonts w:eastAsia="Arial" w:cs="Arial" w:ascii="Arial" w:hAnsi="Arial"/>
          <w:b/>
          <w:sz w:val="24"/>
          <w:szCs w:val="24"/>
        </w:rPr>
        <w:t>Doplňte do textu chybějící slova.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left="720" w:right="401" w:hanging="0"/>
        <w:jc w:val="left"/>
        <w:rPr/>
      </w:pPr>
      <w:r>
        <w:rPr>
          <w:rFonts w:eastAsia="Arial" w:cs="Arial" w:ascii="Arial" w:hAnsi="Arial"/>
          <w:sz w:val="24"/>
          <w:szCs w:val="24"/>
        </w:rPr>
        <w:t>Kyselina sírová (vzorec)………  je silná dvojsytná kyselina mísitelná s vodou v libovolném poměru, přičemž se silně …….... Proto se kyselina při ředění lije vždy opatrně za stálého míchání do vody. Koncentrovaná kyselina sírová je ……….. , olejovitá kapalina, silně hydroskopická. Má silné ………… účinky. Organické látky (papír, dřevo) se jejím působením zbavují veškeré vody a …………… .</w:t>
      </w:r>
    </w:p>
    <w:p>
      <w:pPr>
        <w:pStyle w:val="Normal"/>
        <w:widowControl/>
        <w:pBdr/>
        <w:shd w:val="clear" w:fill="auto"/>
        <w:spacing w:lineRule="auto" w:line="240" w:before="0" w:after="160"/>
        <w:ind w:left="720" w:right="401" w:hanging="0"/>
        <w:jc w:val="left"/>
        <w:rPr>
          <w:rFonts w:ascii="Arial" w:hAnsi="Arial" w:eastAsia="Arial" w:cs="Arial"/>
          <w:sz w:val="24"/>
          <w:szCs w:val="24"/>
        </w:rPr>
      </w:pPr>
      <w:r>
        <w:rPr/>
      </w:r>
      <w:r>
        <w:br w:type="page"/>
      </w:r>
    </w:p>
    <w:p>
      <w:pPr>
        <w:pStyle w:val="Normal"/>
        <w:widowControl/>
        <w:pBdr/>
        <w:shd w:val="clear" w:fill="auto"/>
        <w:spacing w:lineRule="auto" w:line="240" w:before="0" w:after="160"/>
        <w:ind w:left="720" w:right="401" w:hanging="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160"/>
        <w:ind w:left="720" w:right="401" w:hanging="360"/>
        <w:jc w:val="left"/>
        <w:rPr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Doplňte chemické rovnice a vyčíslete je.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right="40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right="401" w:hanging="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  <w:t>Kyselina sírová reaguje odlišně s kovy, v závislosti na její koncentraci.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right="401" w:hanging="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right="40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</w:r>
      <w:r>
        <w:rPr>
          <w:rFonts w:eastAsia="Arial" w:cs="Arial" w:ascii="Arial" w:hAnsi="Arial"/>
          <w:b/>
          <w:sz w:val="24"/>
          <w:szCs w:val="24"/>
        </w:rPr>
        <w:t>Cu   +   H</w:t>
      </w:r>
      <w:r>
        <w:rPr>
          <w:rFonts w:eastAsia="Arial" w:cs="Arial" w:ascii="Arial" w:hAnsi="Arial"/>
          <w:b/>
          <w:sz w:val="24"/>
          <w:szCs w:val="24"/>
          <w:vertAlign w:val="subscript"/>
        </w:rPr>
        <w:t>2</w:t>
      </w:r>
      <w:r>
        <w:rPr>
          <w:rFonts w:eastAsia="Arial" w:cs="Arial" w:ascii="Arial" w:hAnsi="Arial"/>
          <w:b/>
          <w:sz w:val="24"/>
          <w:szCs w:val="24"/>
        </w:rPr>
        <w:t>SO</w:t>
      </w:r>
      <w:r>
        <w:rPr>
          <w:rFonts w:eastAsia="Arial" w:cs="Arial" w:ascii="Arial" w:hAnsi="Arial"/>
          <w:b/>
          <w:sz w:val="24"/>
          <w:szCs w:val="24"/>
          <w:vertAlign w:val="subscript"/>
        </w:rPr>
        <w:t xml:space="preserve">4 </w:t>
      </w:r>
      <w:r>
        <w:rPr>
          <w:rFonts w:eastAsia="Arial" w:cs="Arial" w:ascii="Arial" w:hAnsi="Arial"/>
          <w:b/>
          <w:sz w:val="24"/>
          <w:szCs w:val="24"/>
        </w:rPr>
        <w:t>konc.</w:t>
      </w:r>
      <w:r>
        <w:rPr>
          <w:rFonts w:eastAsia="Arial" w:cs="Arial" w:ascii="Arial" w:hAnsi="Arial"/>
          <w:b/>
          <w:sz w:val="24"/>
          <w:szCs w:val="24"/>
          <w:vertAlign w:val="subscript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 xml:space="preserve">   </w:t>
      </w:r>
      <w:r>
        <w:rPr>
          <w:rFonts w:eastAsia="Arial Unicode MS" w:cs="Arial Unicode MS" w:ascii="Arial Unicode MS" w:hAnsi="Arial Unicode MS"/>
          <w:b/>
          <w:sz w:val="50"/>
          <w:szCs w:val="50"/>
        </w:rPr>
        <w:t xml:space="preserve">→   </w:t>
      </w:r>
      <w:r>
        <w:rPr>
          <w:rFonts w:eastAsia="Arial" w:cs="Arial" w:ascii="Arial" w:hAnsi="Arial"/>
          <w:b/>
          <w:sz w:val="24"/>
          <w:szCs w:val="24"/>
        </w:rPr>
        <w:t>…….    +    …….   +    ……..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right="401" w:hanging="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</w:r>
      <w:r>
        <w:rPr>
          <w:rFonts w:eastAsia="Arial" w:cs="Arial" w:ascii="Arial" w:hAnsi="Arial"/>
          <w:b/>
          <w:sz w:val="24"/>
          <w:szCs w:val="24"/>
        </w:rPr>
        <w:t>Fe   +   H</w:t>
      </w:r>
      <w:r>
        <w:rPr>
          <w:rFonts w:eastAsia="Arial" w:cs="Arial" w:ascii="Arial" w:hAnsi="Arial"/>
          <w:b/>
          <w:sz w:val="24"/>
          <w:szCs w:val="24"/>
          <w:vertAlign w:val="subscript"/>
        </w:rPr>
        <w:t>2</w:t>
      </w:r>
      <w:r>
        <w:rPr>
          <w:rFonts w:eastAsia="Arial" w:cs="Arial" w:ascii="Arial" w:hAnsi="Arial"/>
          <w:b/>
          <w:sz w:val="24"/>
          <w:szCs w:val="24"/>
        </w:rPr>
        <w:t>SO</w:t>
      </w:r>
      <w:r>
        <w:rPr>
          <w:rFonts w:eastAsia="Arial" w:cs="Arial" w:ascii="Arial" w:hAnsi="Arial"/>
          <w:b/>
          <w:sz w:val="24"/>
          <w:szCs w:val="24"/>
          <w:vertAlign w:val="subscript"/>
        </w:rPr>
        <w:t xml:space="preserve">4 </w:t>
      </w:r>
      <w:r>
        <w:rPr>
          <w:rFonts w:eastAsia="Arial" w:cs="Arial" w:ascii="Arial" w:hAnsi="Arial"/>
          <w:b/>
          <w:sz w:val="24"/>
          <w:szCs w:val="24"/>
        </w:rPr>
        <w:t>zřeď..</w:t>
      </w:r>
      <w:r>
        <w:rPr>
          <w:rFonts w:eastAsia="Arial" w:cs="Arial" w:ascii="Arial" w:hAnsi="Arial"/>
          <w:b/>
          <w:sz w:val="24"/>
          <w:szCs w:val="24"/>
          <w:vertAlign w:val="subscript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 xml:space="preserve">   </w:t>
      </w:r>
      <w:r>
        <w:rPr>
          <w:rFonts w:eastAsia="Arial Unicode MS" w:cs="Arial Unicode MS" w:ascii="Arial Unicode MS" w:hAnsi="Arial Unicode MS"/>
          <w:b/>
          <w:sz w:val="50"/>
          <w:szCs w:val="50"/>
        </w:rPr>
        <w:t xml:space="preserve">→   </w:t>
      </w:r>
      <w:r>
        <w:rPr>
          <w:rFonts w:eastAsia="Arial" w:cs="Arial" w:ascii="Arial" w:hAnsi="Arial"/>
          <w:b/>
          <w:sz w:val="24"/>
          <w:szCs w:val="24"/>
        </w:rPr>
        <w:t xml:space="preserve">…….    +    …….   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right="401" w:hanging="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</w:r>
    </w:p>
    <w:p>
      <w:pPr>
        <w:sectPr>
          <w:type w:val="continuous"/>
          <w:pgSz w:w="11906" w:h="16838"/>
          <w:pgMar w:left="720" w:right="849" w:header="708" w:top="765" w:footer="0" w:bottom="720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480" w:before="0" w:after="160"/>
        <w:ind w:left="0" w:right="260" w:hanging="0"/>
        <w:jc w:val="both"/>
        <w:rPr>
          <w:rFonts w:ascii="Arial" w:hAnsi="Arial" w:eastAsia="Arial" w:cs="Arial"/>
          <w:color w:val="33BEF2"/>
        </w:rPr>
      </w:pPr>
      <w:r>
        <w:rPr>
          <w:rFonts w:eastAsia="Arial" w:cs="Arial" w:ascii="Arial" w:hAnsi="Arial"/>
          <w:color w:val="33BEF2"/>
        </w:rPr>
      </w:r>
    </w:p>
    <w:p>
      <w:pPr>
        <w:sectPr>
          <w:type w:val="continuous"/>
          <w:pgSz w:w="11906" w:h="16838"/>
          <w:pgMar w:left="720" w:right="849" w:header="708" w:top="765" w:footer="708" w:bottom="765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59" w:before="0" w:after="160"/>
        <w:ind w:left="0" w:right="0" w:firstLine="72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F030A1"/>
          <w:position w:val="0"/>
          <w:sz w:val="22"/>
          <w:sz w:val="28"/>
          <w:szCs w:val="28"/>
          <w:highlight w:val="white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030A1"/>
          <w:position w:val="0"/>
          <w:sz w:val="28"/>
          <w:sz w:val="28"/>
          <w:szCs w:val="28"/>
          <w:u w:val="none"/>
          <w:shd w:fill="FFFFFF" w:val="clear"/>
          <w:vertAlign w:val="baseline"/>
        </w:rPr>
        <w:t>Co jsem se touto aktivitou naučil(a):</w:t>
      </w:r>
    </w:p>
    <w:p>
      <w:pPr>
        <w:sectPr>
          <w:type w:val="continuous"/>
          <w:pgSz w:w="11906" w:h="16838"/>
          <w:pgMar w:left="720" w:right="849" w:header="708" w:top="765" w:footer="708" w:bottom="765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480" w:before="0" w:after="160"/>
        <w:ind w:left="284" w:right="-11" w:hanging="0"/>
        <w:jc w:val="both"/>
        <w:rPr>
          <w:rFonts w:ascii="Arial" w:hAnsi="Arial" w:eastAsia="Arial" w:cs="Arial"/>
          <w:color w:val="33BEF2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33BEF2"/>
          <w:position w:val="0"/>
          <w:sz w:val="22"/>
          <w:sz w:val="22"/>
          <w:szCs w:val="22"/>
          <w:u w:val="none"/>
          <w:shd w:fill="FFFFFF" w:val="clear"/>
          <w:vertAlign w:val="baseli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480" w:before="0" w:after="160"/>
        <w:ind w:left="284" w:right="-11" w:hanging="0"/>
        <w:jc w:val="both"/>
        <w:rPr>
          <w:rFonts w:ascii="Arial" w:hAnsi="Arial" w:eastAsia="Arial" w:cs="Arial"/>
          <w:color w:val="33BEF2"/>
        </w:rPr>
      </w:pPr>
      <w:r>
        <w:rPr>
          <w:rFonts w:eastAsia="Arial" w:cs="Arial" w:ascii="Arial" w:hAnsi="Arial"/>
          <w:color w:val="33BEF2"/>
        </w:rPr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480" w:before="0" w:after="160"/>
        <w:ind w:left="284" w:right="-11" w:hanging="0"/>
        <w:jc w:val="both"/>
        <w:rPr/>
      </w:pPr>
      <w:r>
        <w:rPr/>
        <mc:AlternateContent>
          <mc:Choice Requires="wps">
            <w:drawing>
              <wp:anchor behindDoc="0" distT="45720" distB="45720" distL="114300" distR="114300" simplePos="0" locked="0" layoutInCell="1" allowOverlap="1" relativeHeight="2">
                <wp:simplePos x="0" y="0"/>
                <wp:positionH relativeFrom="column">
                  <wp:posOffset>-103505</wp:posOffset>
                </wp:positionH>
                <wp:positionV relativeFrom="paragraph">
                  <wp:posOffset>2750820</wp:posOffset>
                </wp:positionV>
                <wp:extent cx="6885305" cy="1031240"/>
                <wp:effectExtent l="0" t="0" r="0" b="0"/>
                <wp:wrapSquare wrapText="bothSides"/>
                <wp:docPr id="4" name="Obrázek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4640" cy="103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 xml:space="preserve">Autor: </w:t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>
                            <w:pPr>
                              <w:pStyle w:val="Obsahrmce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" stroked="f" style="position:absolute;margin-left:-8.15pt;margin-top:216.6pt;width:542.05pt;height:81.1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Autor: </w:t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>
                      <w:pPr>
                        <w:pStyle w:val="Obsahrmce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ectPr>
          <w:type w:val="continuous"/>
          <w:pgSz w:w="11906" w:h="16838"/>
          <w:pgMar w:left="720" w:right="849" w:header="708" w:top="765" w:footer="708" w:bottom="765" w:gutter="0"/>
          <w:formProt w:val="false"/>
          <w:textDirection w:val="lrTb"/>
          <w:docGrid w:type="default" w:linePitch="240" w:charSpace="4294965247"/>
        </w:sectPr>
      </w:pPr>
    </w:p>
    <w:sectPr>
      <w:type w:val="continuous"/>
      <w:pgSz w:w="11906" w:h="16838"/>
      <w:pgMar w:left="720" w:right="849" w:header="708" w:top="765" w:footer="708" w:bottom="765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Arial Unicode MS">
    <w:charset w:val="ee"/>
    <w:family w:val="roman"/>
    <w:pitch w:val="variable"/>
  </w:font>
  <w:font w:name="Wingdings">
    <w:charset w:val="02"/>
    <w:family w:val="auto"/>
    <w:pitch w:val="default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r>
  </w:p>
  <w:tbl>
    <w:tblPr>
      <w:tblStyle w:val="Table3"/>
      <w:tblW w:w="10455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600"/>
    </w:tblPr>
    <w:tblGrid>
      <w:gridCol w:w="3485"/>
      <w:gridCol w:w="3485"/>
      <w:gridCol w:w="3485"/>
    </w:tblGrid>
    <w:tr>
      <w:trPr/>
      <w:tc>
        <w:tcPr>
          <w:tcW w:w="3485" w:type="dxa"/>
          <w:tcBorders/>
          <w:shd w:fill="auto" w:val="clear"/>
        </w:tcPr>
        <w:p>
          <w:pPr>
            <w:pStyle w:val="Normal"/>
            <w:keepNext/>
            <w:keepLines w:val="false"/>
            <w:widowControl/>
            <w:pBdr/>
            <w:shd w:val="clear" w:fill="auto"/>
            <w:tabs>
              <w:tab w:val="center" w:pos="4680" w:leader="none"/>
              <w:tab w:val="right" w:pos="9360" w:leader="none"/>
            </w:tabs>
            <w:spacing w:lineRule="auto" w:line="240" w:before="0" w:after="0"/>
            <w:ind w:left="-115" w:right="0" w:hanging="0"/>
            <w:jc w:val="left"/>
            <w:rPr>
              <w:rFonts w:ascii="Calibri" w:hAnsi="Calibri" w:eastAsia="Calibri" w:cs="Calibri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FFFFFF" w:val="clear"/>
              <w:vertAlign w:val="baseline"/>
            </w:rPr>
          </w:pPr>
          <w:r>
            <w:rPr>
              <w:rFonts w:eastAsia="Calibri" w:cs="Calibri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FFFFFF" w:val="clear"/>
              <w:vertAlign w:val="baseline"/>
            </w:rPr>
          </w:r>
        </w:p>
      </w:tc>
      <w:tc>
        <w:tcPr>
          <w:tcW w:w="3485" w:type="dxa"/>
          <w:tcBorders/>
          <w:shd w:fill="auto" w:val="clear"/>
        </w:tcPr>
        <w:p>
          <w:pPr>
            <w:pStyle w:val="Normal"/>
            <w:keepNext/>
            <w:keepLines w:val="false"/>
            <w:widowControl/>
            <w:pBdr/>
            <w:shd w:val="clear" w:fill="auto"/>
            <w:tabs>
              <w:tab w:val="center" w:pos="4680" w:leader="none"/>
              <w:tab w:val="right" w:pos="9360" w:leader="none"/>
            </w:tabs>
            <w:spacing w:lineRule="auto" w:line="240" w:before="0" w:after="0"/>
            <w:ind w:left="0" w:right="0" w:hanging="0"/>
            <w:jc w:val="center"/>
            <w:rPr>
              <w:rFonts w:ascii="Calibri" w:hAnsi="Calibri" w:eastAsia="Calibri" w:cs="Calibri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FFFFFF" w:val="clear"/>
              <w:vertAlign w:val="baseline"/>
            </w:rPr>
          </w:pPr>
          <w:r>
            <w:rPr>
              <w:rFonts w:eastAsia="Calibri" w:cs="Calibri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FFFFFF" w:val="clear"/>
              <w:vertAlign w:val="baseline"/>
            </w:rPr>
          </w:r>
        </w:p>
      </w:tc>
      <w:tc>
        <w:tcPr>
          <w:tcW w:w="3485" w:type="dxa"/>
          <w:tcBorders/>
          <w:shd w:fill="auto" w:val="clear"/>
        </w:tcPr>
        <w:p>
          <w:pPr>
            <w:pStyle w:val="Normal"/>
            <w:keepNext/>
            <w:keepLines w:val="false"/>
            <w:widowControl/>
            <w:pBdr/>
            <w:shd w:val="clear" w:fill="auto"/>
            <w:tabs>
              <w:tab w:val="center" w:pos="4680" w:leader="none"/>
              <w:tab w:val="right" w:pos="9360" w:leader="none"/>
            </w:tabs>
            <w:spacing w:lineRule="auto" w:line="240" w:before="0" w:after="0"/>
            <w:ind w:left="0" w:right="-115" w:hanging="0"/>
            <w:jc w:val="right"/>
            <w:rPr>
              <w:rFonts w:ascii="Calibri" w:hAnsi="Calibri" w:eastAsia="Calibri" w:cs="Calibri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FFFFFF" w:val="clear"/>
              <w:vertAlign w:val="baseline"/>
            </w:rPr>
          </w:pPr>
          <w:r>
            <w:rPr>
              <w:rFonts w:eastAsia="Calibri" w:cs="Calibri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FFFFFF" w:val="clear"/>
              <w:vertAlign w:val="baseline"/>
            </w:rPr>
          </w:r>
        </w:p>
      </w:tc>
    </w:tr>
  </w:tbl>
  <w:p>
    <w:pPr>
      <w:pStyle w:val="Normal"/>
      <w:keepNext/>
      <w:keepLines w:val="false"/>
      <w:pageBreakBefore w:val="false"/>
      <w:widowControl/>
      <w:pBdr/>
      <w:shd w:val="clear" w:fill="auto"/>
      <w:tabs>
        <w:tab w:val="center" w:pos="4680" w:leader="none"/>
        <w:tab w:val="right" w:pos="9360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-103505</wp:posOffset>
          </wp:positionH>
          <wp:positionV relativeFrom="paragraph">
            <wp:posOffset>635</wp:posOffset>
          </wp:positionV>
          <wp:extent cx="1141095" cy="1277620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r>
  </w:p>
  <w:tbl>
    <w:tblPr>
      <w:tblStyle w:val="Table2"/>
      <w:tblW w:w="10455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600"/>
    </w:tblPr>
    <w:tblGrid>
      <w:gridCol w:w="10455"/>
    </w:tblGrid>
    <w:tr>
      <w:trPr>
        <w:trHeight w:val="1278" w:hRule="atLeast"/>
      </w:trPr>
      <w:tc>
        <w:tcPr>
          <w:tcW w:w="10455" w:type="dxa"/>
          <w:tcBorders/>
          <w:shd w:fill="auto" w:val="clear"/>
        </w:tcPr>
        <w:p>
          <w:pPr>
            <w:pStyle w:val="Normal"/>
            <w:keepNext/>
            <w:keepLines w:val="false"/>
            <w:widowControl/>
            <w:pBdr/>
            <w:shd w:val="clear" w:fill="auto"/>
            <w:tabs>
              <w:tab w:val="center" w:pos="4680" w:leader="none"/>
              <w:tab w:val="right" w:pos="9360" w:leader="none"/>
            </w:tabs>
            <w:spacing w:lineRule="auto" w:line="240" w:before="0" w:after="0"/>
            <w:ind w:left="-115" w:right="0" w:hanging="0"/>
            <w:jc w:val="left"/>
            <w:rPr>
              <w:rFonts w:ascii="Calibri" w:hAnsi="Calibri" w:eastAsia="Calibri" w:cs="Calibri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highlight w:val="white"/>
              <w:u w:val="none"/>
              <w:vertAlign w:val="baseline"/>
            </w:rPr>
          </w:pPr>
          <w:r>
            <w:rPr/>
            <w:drawing>
              <wp:inline distT="0" distB="0" distL="0" distR="0">
                <wp:extent cx="6553200" cy="569595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0" t="0" r="0" b="435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0" cy="569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keepNext/>
      <w:keepLines w:val="false"/>
      <w:pageBreakBefore w:val="false"/>
      <w:widowControl/>
      <w:pBdr/>
      <w:shd w:val="clear" w:fill="auto"/>
      <w:tabs>
        <w:tab w:val="center" w:pos="4680" w:leader="none"/>
        <w:tab w:val="right" w:pos="9360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pageBreakBefore w:val="false"/>
      <w:widowControl/>
      <w:pBdr/>
      <w:shd w:val="clear" w:fill="auto"/>
      <w:tabs>
        <w:tab w:val="center" w:pos="4680" w:leader="none"/>
        <w:tab w:val="right" w:pos="9360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highlight w:val="white"/>
        <w:u w:val="none"/>
        <w:vertAlign w:val="baseline"/>
      </w:rPr>
    </w:pPr>
    <w:r>
      <w:rPr/>
      <w:drawing>
        <wp:inline distT="0" distB="0" distL="0" distR="0">
          <wp:extent cx="6553200" cy="1009650"/>
          <wp:effectExtent l="0" t="0" r="0" b="0"/>
          <wp:docPr id="2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7200" w:hanging="360"/>
      </w:pPr>
      <w:rPr>
        <w:rFonts w:ascii="Wingdings" w:hAnsi="Wingdings" w:cs="Wingdings" w:hint="default"/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hAnsi="Noto Sans Symbols" w:cs="Noto Sans Symbols" w:hint="default"/>
        <w:sz w:val="32"/>
        <w:b/>
        <w:rFonts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4"/>
        <w:u w:val="none"/>
        <w:b/>
        <w:rFonts w:ascii="Arial" w:hAnsi="Arial" w:eastAsia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1440" w:hanging="360"/>
      </w:pPr>
      <w:rPr>
        <w:sz w:val="24"/>
        <w:u w:val="none"/>
        <w:rFonts w:ascii="Arial" w:hAnsi="Arial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sz w:val="22"/>
      <w:szCs w:val="22"/>
      <w:lang w:val="cs-CZ" w:eastAsia="zh-CN" w:bidi="hi-IN"/>
    </w:rPr>
  </w:style>
  <w:style w:type="paragraph" w:styleId="Nadpis1">
    <w:name w:val="Heading 1"/>
    <w:basedOn w:val="Normal1"/>
    <w:next w:val="Normal"/>
    <w:qFormat/>
    <w:pPr>
      <w:keepNext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Nadpis2">
    <w:name w:val="Heading 2"/>
    <w:basedOn w:val="Normal1"/>
    <w:next w:val="Normal"/>
    <w:qFormat/>
    <w:pPr>
      <w:keepNext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Nadpis3">
    <w:name w:val="Heading 3"/>
    <w:basedOn w:val="Normal1"/>
    <w:next w:val="Normal"/>
    <w:qFormat/>
    <w:pPr>
      <w:keepNext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Nadpis4">
    <w:name w:val="Heading 4"/>
    <w:basedOn w:val="Normal1"/>
    <w:next w:val="Normal"/>
    <w:qFormat/>
    <w:pPr>
      <w:keepNext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dpis5">
    <w:name w:val="Heading 5"/>
    <w:basedOn w:val="Normal1"/>
    <w:next w:val="Normal"/>
    <w:qFormat/>
    <w:pPr>
      <w:keepNext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dpis6">
    <w:name w:val="Heading 6"/>
    <w:basedOn w:val="Normal1"/>
    <w:next w:val="Normal"/>
    <w:qFormat/>
    <w:pPr>
      <w:keepNext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pracovnholistuChar" w:customStyle="1">
    <w:name w:val="Název pracovního listu Char"/>
    <w:basedOn w:val="DefaultParagraphFont"/>
    <w:link w:val="Nzevpracovnholistu"/>
    <w:qFormat/>
    <w:rsid w:val="7daa1868"/>
    <w:rPr>
      <w:rFonts w:ascii="Arial" w:hAnsi="Arial" w:eastAsia="Arial" w:cs="Arial"/>
      <w:b/>
      <w:bCs/>
      <w:sz w:val="44"/>
      <w:szCs w:val="44"/>
      <w:lang w:val="cs-CZ"/>
    </w:rPr>
  </w:style>
  <w:style w:type="character" w:styleId="PopispracovnholistuChar" w:customStyle="1">
    <w:name w:val="Popis pracovního listu Char"/>
    <w:basedOn w:val="DefaultParagraphFont"/>
    <w:link w:val="Popispracovnholistu"/>
    <w:qFormat/>
    <w:rsid w:val="009d05fb"/>
    <w:rPr>
      <w:rFonts w:ascii="Arial" w:hAnsi="Arial" w:eastAsia="Arial" w:cs="Arial"/>
      <w:sz w:val="28"/>
      <w:szCs w:val="32"/>
    </w:rPr>
  </w:style>
  <w:style w:type="character" w:styleId="KolzadnChar" w:customStyle="1">
    <w:name w:val="Úkol - zadání Char"/>
    <w:basedOn w:val="DefaultParagraphFont"/>
    <w:link w:val="kol-zadn"/>
    <w:qFormat/>
    <w:rsid w:val="00ee3316"/>
    <w:rPr>
      <w:rFonts w:ascii="Arial" w:hAnsi="Arial" w:eastAsia="Arial" w:cs="Arial"/>
      <w:b/>
      <w:sz w:val="24"/>
    </w:rPr>
  </w:style>
  <w:style w:type="character" w:styleId="DekodpovChar" w:customStyle="1">
    <w:name w:val="Řádek odpověď Char"/>
    <w:basedOn w:val="DefaultParagraphFont"/>
    <w:link w:val="dekodpov"/>
    <w:qFormat/>
    <w:rsid w:val="00ea3ef5"/>
    <w:rPr>
      <w:rFonts w:ascii="Arial" w:hAnsi="Arial" w:eastAsia="Arial" w:cs="Arial"/>
      <w:color w:val="33BEF2"/>
    </w:rPr>
  </w:style>
  <w:style w:type="character" w:styleId="NadpisseznamuChar" w:customStyle="1">
    <w:name w:val="Nadpis seznamu Char"/>
    <w:basedOn w:val="DefaultParagraphFont"/>
    <w:link w:val="Nadpisseznamu"/>
    <w:qFormat/>
    <w:rsid w:val="7daa1868"/>
    <w:rPr>
      <w:rFonts w:ascii="Arial" w:hAnsi="Arial" w:eastAsia="Arial" w:cs="Arial"/>
      <w:b/>
      <w:bCs/>
      <w:u w:val="single"/>
      <w:lang w:val="cs-CZ"/>
    </w:rPr>
  </w:style>
  <w:style w:type="character" w:styleId="VpltabulkyChar" w:customStyle="1">
    <w:name w:val="Výplň tabulky Char"/>
    <w:basedOn w:val="DefaultParagraphFont"/>
    <w:link w:val="Vpltabulky"/>
    <w:qFormat/>
    <w:rsid w:val="7daa1868"/>
    <w:rPr>
      <w:rFonts w:ascii="Arial" w:hAnsi="Arial" w:eastAsia="Arial" w:cs="Arial"/>
      <w:b/>
      <w:bCs/>
      <w:lang w:val="cs-CZ"/>
    </w:rPr>
  </w:style>
  <w:style w:type="character" w:styleId="OdrkakostkaChar" w:customStyle="1">
    <w:name w:val="Odrážka kostka Char"/>
    <w:basedOn w:val="DefaultParagraphFont"/>
    <w:link w:val="Odrkakostka"/>
    <w:qFormat/>
    <w:rsid w:val="007d2437"/>
    <w:rPr>
      <w:rFonts w:ascii="Arial" w:hAnsi="Arial" w:eastAsia="Arial" w:cs="Arial"/>
    </w:rPr>
  </w:style>
  <w:style w:type="character" w:styleId="ZhlavtabulkaChar" w:customStyle="1">
    <w:name w:val="Záhlaví - tabulka Char"/>
    <w:basedOn w:val="DefaultParagraphFont"/>
    <w:link w:val="Zhlav-tabulka"/>
    <w:qFormat/>
    <w:rsid w:val="7daa1868"/>
    <w:rPr>
      <w:rFonts w:ascii="Arial" w:hAnsi="Arial" w:eastAsia="Arial" w:cs="Arial"/>
      <w:b/>
      <w:bCs/>
      <w:lang w:val="cs-CZ"/>
    </w:rPr>
  </w:style>
  <w:style w:type="character" w:styleId="ZhlavChar" w:customStyle="1">
    <w:name w:val="Záhlaví Char"/>
    <w:basedOn w:val="DefaultParagraphFont"/>
    <w:link w:val="Zhlav"/>
    <w:uiPriority w:val="99"/>
    <w:qFormat/>
    <w:rPr/>
  </w:style>
  <w:style w:type="character" w:styleId="ZpatChar" w:customStyle="1">
    <w:name w:val="Zápatí Char"/>
    <w:basedOn w:val="DefaultParagraphFont"/>
    <w:link w:val="Zpat"/>
    <w:uiPriority w:val="99"/>
    <w:qFormat/>
    <w:rPr/>
  </w:style>
  <w:style w:type="character" w:styleId="Internetovodkaz">
    <w:name w:val="Internetový odkaz"/>
    <w:basedOn w:val="DefaultParagraphFont"/>
    <w:uiPriority w:val="99"/>
    <w:unhideWhenUsed/>
    <w:rsid w:val="00d334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334ac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c10f6"/>
    <w:rPr>
      <w:color w:val="954F72" w:themeColor="followedHyperlink"/>
      <w:u w:val="single"/>
    </w:rPr>
  </w:style>
  <w:style w:type="character" w:styleId="VideoodkazChar" w:customStyle="1">
    <w:name w:val="Video odkaz Char"/>
    <w:basedOn w:val="OdrkakostkaChar"/>
    <w:link w:val="Videoodkaz"/>
    <w:qFormat/>
    <w:rsid w:val="00643389"/>
    <w:rPr>
      <w:rFonts w:ascii="Arial" w:hAnsi="Arial" w:eastAsia="Arial" w:cs="Arial"/>
      <w:b/>
      <w:bCs/>
      <w:color w:val="F22EA2"/>
      <w:sz w:val="32"/>
      <w:szCs w:val="32"/>
      <w:u w:val="single"/>
    </w:rPr>
  </w:style>
  <w:style w:type="character" w:styleId="VideoChar" w:customStyle="1">
    <w:name w:val="Video Char"/>
    <w:basedOn w:val="VideoodkazChar"/>
    <w:link w:val="Video"/>
    <w:qFormat/>
    <w:rsid w:val="00643389"/>
    <w:rPr>
      <w:rFonts w:ascii="Arial" w:hAnsi="Arial" w:eastAsia="Arial" w:cs="Arial"/>
      <w:b/>
      <w:bCs/>
      <w:color w:val="F22EA2"/>
      <w:sz w:val="32"/>
      <w:szCs w:val="32"/>
      <w:u w:val="single"/>
    </w:rPr>
  </w:style>
  <w:style w:type="character" w:styleId="SebereflexekaChar" w:customStyle="1">
    <w:name w:val="Sebereflexe žáka Char"/>
    <w:basedOn w:val="KolzadnChar"/>
    <w:link w:val="Sebereflexeka"/>
    <w:qFormat/>
    <w:rsid w:val="00194b7f"/>
    <w:rPr>
      <w:rFonts w:ascii="Arial" w:hAnsi="Arial" w:eastAsia="Arial" w:cs="Arial"/>
      <w:b/>
      <w:color w:val="F030A1"/>
      <w:sz w:val="28"/>
    </w:rPr>
  </w:style>
  <w:style w:type="character" w:styleId="ListLabel1">
    <w:name w:val="ListLabel 1"/>
    <w:qFormat/>
    <w:rPr>
      <w:rFonts w:ascii="Arial" w:hAnsi="Arial"/>
      <w:sz w:val="24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ascii="Arial" w:hAnsi="Arial" w:eastAsia="Noto Sans Symbols" w:cs="Noto Sans Symbols"/>
      <w:b/>
      <w:color w:val="000000"/>
      <w:sz w:val="32"/>
    </w:rPr>
  </w:style>
  <w:style w:type="character" w:styleId="ListLabel11">
    <w:name w:val="ListLabel 11"/>
    <w:qFormat/>
    <w:rPr>
      <w:rFonts w:eastAsia="Courier New" w:cs="Courier New"/>
    </w:rPr>
  </w:style>
  <w:style w:type="character" w:styleId="ListLabel12">
    <w:name w:val="ListLabel 12"/>
    <w:qFormat/>
    <w:rPr>
      <w:rFonts w:eastAsia="Noto Sans Symbols" w:cs="Noto Sans Symbols"/>
    </w:rPr>
  </w:style>
  <w:style w:type="character" w:styleId="ListLabel13">
    <w:name w:val="ListLabel 13"/>
    <w:qFormat/>
    <w:rPr>
      <w:rFonts w:eastAsia="Noto Sans Symbols" w:cs="Noto Sans Symbols"/>
    </w:rPr>
  </w:style>
  <w:style w:type="character" w:styleId="ListLabel14">
    <w:name w:val="ListLabel 14"/>
    <w:qFormat/>
    <w:rPr>
      <w:rFonts w:eastAsia="Courier New" w:cs="Courier New"/>
    </w:rPr>
  </w:style>
  <w:style w:type="character" w:styleId="ListLabel15">
    <w:name w:val="ListLabel 15"/>
    <w:qFormat/>
    <w:rPr>
      <w:rFonts w:eastAsia="Noto Sans Symbols" w:cs="Noto Sans Symbols"/>
    </w:rPr>
  </w:style>
  <w:style w:type="character" w:styleId="ListLabel16">
    <w:name w:val="ListLabel 16"/>
    <w:qFormat/>
    <w:rPr>
      <w:rFonts w:eastAsia="Noto Sans Symbols" w:cs="Noto Sans Symbols"/>
    </w:rPr>
  </w:style>
  <w:style w:type="character" w:styleId="ListLabel17">
    <w:name w:val="ListLabel 17"/>
    <w:qFormat/>
    <w:rPr>
      <w:rFonts w:eastAsia="Courier New" w:cs="Courier New"/>
    </w:rPr>
  </w:style>
  <w:style w:type="character" w:styleId="ListLabel18">
    <w:name w:val="ListLabel 18"/>
    <w:qFormat/>
    <w:rPr>
      <w:rFonts w:eastAsia="Noto Sans Symbols" w:cs="Noto Sans Symbols"/>
    </w:rPr>
  </w:style>
  <w:style w:type="character" w:styleId="ListLabel19">
    <w:name w:val="ListLabel 19"/>
    <w:qFormat/>
    <w:rPr>
      <w:rFonts w:ascii="Arial" w:hAnsi="Arial" w:eastAsia="Arial" w:cs="Arial"/>
      <w:b/>
      <w:sz w:val="24"/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rFonts w:ascii="Arial" w:hAnsi="Arial"/>
      <w:sz w:val="24"/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sz w:val="22"/>
      <w:szCs w:val="22"/>
      <w:lang w:val="cs-CZ" w:eastAsia="zh-CN" w:bidi="hi-IN"/>
    </w:rPr>
  </w:style>
  <w:style w:type="paragraph" w:styleId="Nzev">
    <w:name w:val="Title"/>
    <w:basedOn w:val="Normal1"/>
    <w:next w:val="Normal"/>
    <w:qFormat/>
    <w:pPr>
      <w:keepNext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adpisseznamu" w:customStyle="1">
    <w:name w:val="Nadpis seznamu"/>
    <w:basedOn w:val="Normal"/>
    <w:link w:val="NadpisseznamuChar"/>
    <w:qFormat/>
    <w:rsid w:val="7daa1868"/>
    <w:pPr/>
    <w:rPr>
      <w:rFonts w:ascii="Arial" w:hAnsi="Arial" w:eastAsia="Arial" w:cs="Arial"/>
      <w:b/>
      <w:bCs/>
      <w:u w:val="single"/>
    </w:rPr>
  </w:style>
  <w:style w:type="paragraph" w:styleId="Nzevpracovnholistu" w:customStyle="1">
    <w:name w:val="Název pracovního listu"/>
    <w:basedOn w:val="Normal"/>
    <w:link w:val="NzevpracovnholistuChar"/>
    <w:qFormat/>
    <w:rsid w:val="7daa1868"/>
    <w:pPr/>
    <w:rPr>
      <w:rFonts w:ascii="Arial" w:hAnsi="Arial" w:eastAsia="Arial" w:cs="Arial"/>
      <w:b/>
      <w:bCs/>
      <w:sz w:val="44"/>
      <w:szCs w:val="44"/>
    </w:rPr>
  </w:style>
  <w:style w:type="paragraph" w:styleId="Odrkakostka" w:customStyle="1">
    <w:name w:val="Odrážka kostka"/>
    <w:basedOn w:val="Normal"/>
    <w:link w:val="OdrkakostkaChar"/>
    <w:qFormat/>
    <w:rsid w:val="007d2437"/>
    <w:pPr>
      <w:ind w:right="968" w:hanging="0"/>
    </w:pPr>
    <w:rPr>
      <w:rFonts w:ascii="Arial" w:hAnsi="Arial" w:eastAsia="Arial" w:cs="Arial"/>
    </w:rPr>
  </w:style>
  <w:style w:type="paragraph" w:styleId="Popispracovnholistu" w:customStyle="1">
    <w:name w:val="Popis pracovního listu"/>
    <w:basedOn w:val="Normal"/>
    <w:link w:val="PopispracovnholistuChar"/>
    <w:qFormat/>
    <w:rsid w:val="009d05fb"/>
    <w:pPr>
      <w:spacing w:before="240" w:after="120"/>
      <w:ind w:right="131" w:hanging="0"/>
      <w:jc w:val="both"/>
      <w:outlineLvl w:val="0"/>
    </w:pPr>
    <w:rPr>
      <w:rFonts w:ascii="Arial" w:hAnsi="Arial" w:eastAsia="Arial" w:cs="Arial"/>
      <w:sz w:val="28"/>
      <w:szCs w:val="32"/>
    </w:rPr>
  </w:style>
  <w:style w:type="paragraph" w:styleId="Dekodpov" w:customStyle="1">
    <w:name w:val="Řádek odpověď"/>
    <w:basedOn w:val="Normal"/>
    <w:link w:val="dekodpovChar"/>
    <w:qFormat/>
    <w:rsid w:val="00ea3ef5"/>
    <w:pPr>
      <w:spacing w:lineRule="auto" w:line="480"/>
      <w:ind w:left="284" w:right="260" w:hanging="0"/>
      <w:jc w:val="both"/>
    </w:pPr>
    <w:rPr>
      <w:rFonts w:ascii="Arial" w:hAnsi="Arial" w:eastAsia="Arial" w:cs="Arial"/>
      <w:color w:val="33BEF2"/>
    </w:rPr>
  </w:style>
  <w:style w:type="paragraph" w:styleId="Kolzadn" w:customStyle="1">
    <w:name w:val="Úkol - zadání"/>
    <w:basedOn w:val="Normal"/>
    <w:link w:val="kol-zadnChar"/>
    <w:qFormat/>
    <w:rsid w:val="00ee3316"/>
    <w:pPr>
      <w:spacing w:lineRule="auto" w:line="240"/>
      <w:ind w:left="1068" w:right="401" w:hanging="0"/>
    </w:pPr>
    <w:rPr>
      <w:rFonts w:ascii="Arial" w:hAnsi="Arial" w:eastAsia="Arial" w:cs="Arial"/>
      <w:b/>
      <w:sz w:val="24"/>
    </w:rPr>
  </w:style>
  <w:style w:type="paragraph" w:styleId="Vpltabulky" w:customStyle="1">
    <w:name w:val="Výplň tabulky"/>
    <w:basedOn w:val="Normal"/>
    <w:link w:val="VpltabulkyChar"/>
    <w:qFormat/>
    <w:rsid w:val="7daa1868"/>
    <w:pPr>
      <w:spacing w:before="240" w:after="0"/>
      <w:jc w:val="center"/>
    </w:pPr>
    <w:rPr>
      <w:rFonts w:ascii="Arial" w:hAnsi="Arial" w:eastAsia="Arial" w:cs="Arial"/>
      <w:b/>
      <w:bCs/>
    </w:rPr>
  </w:style>
  <w:style w:type="paragraph" w:styleId="Zhlavtabulka" w:customStyle="1">
    <w:name w:val="Záhlaví - tabulka"/>
    <w:basedOn w:val="Normal"/>
    <w:link w:val="Zhlav-tabulkaChar"/>
    <w:qFormat/>
    <w:rsid w:val="7daa1868"/>
    <w:pPr>
      <w:spacing w:before="240" w:after="240"/>
      <w:jc w:val="center"/>
    </w:pPr>
    <w:rPr>
      <w:rFonts w:ascii="Arial" w:hAnsi="Arial" w:eastAsia="Arial" w:cs="Arial"/>
      <w:b/>
      <w:bCs/>
    </w:rPr>
  </w:style>
  <w:style w:type="paragraph" w:styleId="Zhlav">
    <w:name w:val="Header"/>
    <w:basedOn w:val="Normal"/>
    <w:link w:val="Zhlav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Zdraznnvtextu" w:customStyle="1">
    <w:name w:val="Zdůraznění v textu"/>
    <w:basedOn w:val="Kolzadn"/>
    <w:qFormat/>
    <w:rsid w:val="00301e59"/>
    <w:pPr/>
    <w:rPr>
      <w:b w:val="false"/>
      <w:bCs/>
      <w:color w:val="F12FA1"/>
      <w:u w:val="single"/>
    </w:rPr>
  </w:style>
  <w:style w:type="paragraph" w:styleId="Videoodkaz" w:customStyle="1">
    <w:name w:val="Video odkaz"/>
    <w:basedOn w:val="Odrkakostka"/>
    <w:link w:val="VideoodkazChar"/>
    <w:autoRedefine/>
    <w:qFormat/>
    <w:rsid w:val="00643389"/>
    <w:pPr/>
    <w:rPr>
      <w:b/>
      <w:bCs/>
      <w:color w:val="F22EA2"/>
      <w:sz w:val="32"/>
      <w:szCs w:val="32"/>
      <w:u w:val="single"/>
    </w:rPr>
  </w:style>
  <w:style w:type="paragraph" w:styleId="Video" w:customStyle="1">
    <w:name w:val="Video"/>
    <w:basedOn w:val="Videoodkaz"/>
    <w:link w:val="VideoChar"/>
    <w:qFormat/>
    <w:rsid w:val="00643389"/>
    <w:pPr>
      <w:spacing w:before="0" w:after="0"/>
    </w:pPr>
    <w:rPr/>
  </w:style>
  <w:style w:type="paragraph" w:styleId="Sebereflexeka" w:customStyle="1">
    <w:name w:val="Sebereflexe žáka"/>
    <w:link w:val="SebereflexekaChar"/>
    <w:qFormat/>
    <w:rsid w:val="00194b7f"/>
    <w:pPr>
      <w:widowControl/>
      <w:bidi w:val="0"/>
      <w:jc w:val="left"/>
    </w:pPr>
    <w:rPr>
      <w:rFonts w:ascii="Arial" w:hAnsi="Arial" w:eastAsia="Arial" w:cs="Arial"/>
      <w:b/>
      <w:color w:val="F030A1"/>
      <w:sz w:val="28"/>
      <w:szCs w:val="22"/>
      <w:lang w:val="cs-CZ" w:eastAsia="zh-CN" w:bidi="hi-IN"/>
    </w:rPr>
  </w:style>
  <w:style w:type="paragraph" w:styleId="ListParagraph">
    <w:name w:val="List Paragraph"/>
    <w:basedOn w:val="Normal"/>
    <w:uiPriority w:val="34"/>
    <w:qFormat/>
    <w:rsid w:val="00fa405e"/>
    <w:pPr>
      <w:spacing w:before="0" w:after="160"/>
      <w:ind w:left="720" w:hanging="0"/>
      <w:contextualSpacing/>
    </w:pPr>
    <w:rPr/>
  </w:style>
  <w:style w:type="paragraph" w:styleId="Podtitul">
    <w:name w:val="Subtitle"/>
    <w:basedOn w:val="Normal1"/>
    <w:next w:val="Normal"/>
    <w:qFormat/>
    <w:pPr>
      <w:keepNext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hyperlink" Target="https://edu.ceskatelevize.cz/video/3467-plasticka-sira?vsrc=predmet&amp;vsrcid=chemie~stredni-skola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7mMWnnsH5PPWA0Ufr8OsRyRxfjg==">AMUW2mUr6kab5Sdo1XzgJRLH1+VMx/YjcoZqre6ApNZLjUgNttT0ITuC/n3rpuo3LUrEqtJvi0kLyyqJX2KKxvDmPVXZGRUPVobeuu+ywVJNE9N0LdPgE6ZvLBklsIMiZXtpqX33aw4/AjJ/JvZMsrDAYqYwvAD9THU1/ftLL6dwu2pJ5r9RKSuQV6ZizR7XyTHzv2BV8rrMmdFpIujiYrJ9W+PUzs44McBNT0O8Q1iTuLQGUwPBMWtpvrzIK/q9WiFL5b/Tw7BX6hO9+1fv5EABUNPB26haTx+pd74SHtQs8kAJVC+IMc8v/13e5CliDtES1KjDGc0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LibreOffice/5.2.1.2$Windows_x86 LibreOffice_project/31dd62db80d4e60af04904455ec9c9219178d620</Application>
  <Pages>3</Pages>
  <Words>264</Words>
  <Characters>1593</Characters>
  <CharactersWithSpaces>1868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2021-08-03T09:29:00Z</dcterms:created>
  <dc:creator>Jan Johanovský</dc:creator>
  <dc:description/>
  <dc:language>cs-CZ</dc:language>
  <cp:lastModifiedBy/>
  <dcterms:modified xsi:type="dcterms:W3CDTF">2022-06-04T12:39:56Z</dcterms:modified>
  <cp:revision>1</cp:revision>
  <dc:subject/>
  <dc:title/>
</cp:coreProperties>
</file>