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08" w:rsidRPr="00A92611" w:rsidRDefault="00604B08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604B08" w:rsidRPr="00A92611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A92611">
        <w:rPr>
          <w:rFonts w:ascii="Arial" w:hAnsi="Arial" w:cs="Arial"/>
          <w:b/>
          <w:bCs/>
          <w:sz w:val="44"/>
          <w:szCs w:val="44"/>
        </w:rPr>
        <w:t xml:space="preserve">Venuše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A92611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604B08" w:rsidRPr="00A92611" w:rsidRDefault="00604B08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A92611">
        <w:rPr>
          <w:rFonts w:ascii="Arial" w:hAnsi="Arial" w:cs="Arial"/>
          <w:sz w:val="24"/>
          <w:szCs w:val="24"/>
        </w:rPr>
        <w:t xml:space="preserve">Pracovní list je určen nejen pro </w:t>
      </w:r>
      <w:r>
        <w:rPr>
          <w:rFonts w:ascii="Arial" w:hAnsi="Arial" w:cs="Arial"/>
          <w:sz w:val="24"/>
          <w:szCs w:val="24"/>
        </w:rPr>
        <w:t>žáky</w:t>
      </w:r>
      <w:r w:rsidRPr="00A92611">
        <w:rPr>
          <w:rFonts w:ascii="Arial" w:hAnsi="Arial" w:cs="Arial"/>
          <w:sz w:val="24"/>
          <w:szCs w:val="24"/>
        </w:rPr>
        <w:t xml:space="preserve"> základních škol, ale i </w:t>
      </w:r>
      <w:r>
        <w:rPr>
          <w:rFonts w:ascii="Arial" w:hAnsi="Arial" w:cs="Arial"/>
          <w:sz w:val="24"/>
          <w:szCs w:val="24"/>
        </w:rPr>
        <w:t>žáky</w:t>
      </w:r>
      <w:r w:rsidRPr="00A92611">
        <w:rPr>
          <w:rFonts w:ascii="Arial" w:hAnsi="Arial" w:cs="Arial"/>
          <w:sz w:val="24"/>
          <w:szCs w:val="24"/>
        </w:rPr>
        <w:t xml:space="preserve"> 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A92611">
        <w:rPr>
          <w:rFonts w:ascii="Arial" w:hAnsi="Arial" w:cs="Arial"/>
          <w:sz w:val="24"/>
          <w:szCs w:val="24"/>
        </w:rPr>
        <w:t>planetou Venuší.</w:t>
      </w:r>
    </w:p>
    <w:p w:rsidR="00604B08" w:rsidRPr="00A92611" w:rsidRDefault="00604B08">
      <w:pPr>
        <w:pStyle w:val="Normln1"/>
        <w:numPr>
          <w:ilvl w:val="0"/>
          <w:numId w:val="2"/>
        </w:numPr>
        <w:ind w:left="357" w:hanging="357"/>
      </w:pPr>
      <w:hyperlink r:id="rId10">
        <w:r w:rsidRPr="00A92611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Planeta Venuše</w:t>
        </w:r>
      </w:hyperlink>
    </w:p>
    <w:p w:rsidR="00604B08" w:rsidRPr="00A92611" w:rsidRDefault="00604B08">
      <w:pPr>
        <w:pStyle w:val="Normln1"/>
        <w:sectPr w:rsidR="00604B08" w:rsidRPr="00A9261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A92611">
        <w:t>_____________</w:t>
      </w:r>
      <w:r w:rsidRPr="00A92611">
        <w:rPr>
          <w:color w:val="F030A1"/>
        </w:rPr>
        <w:t>______________</w:t>
      </w:r>
      <w:r w:rsidRPr="00A92611">
        <w:rPr>
          <w:color w:val="33BEF2"/>
        </w:rPr>
        <w:t>______________</w:t>
      </w:r>
      <w:r w:rsidRPr="00A92611">
        <w:rPr>
          <w:color w:val="404040"/>
        </w:rPr>
        <w:t>______________</w:t>
      </w:r>
    </w:p>
    <w:p w:rsidR="00604B08" w:rsidRPr="00A92611" w:rsidRDefault="00604B08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A92611">
        <w:rPr>
          <w:rFonts w:ascii="Arial" w:hAnsi="Arial" w:cs="Arial"/>
          <w:b/>
          <w:bCs/>
          <w:sz w:val="24"/>
          <w:szCs w:val="24"/>
        </w:rPr>
        <w:t>Vyjmenuj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A92611">
        <w:rPr>
          <w:rFonts w:ascii="Arial" w:hAnsi="Arial" w:cs="Arial"/>
          <w:b/>
          <w:bCs/>
          <w:sz w:val="24"/>
          <w:szCs w:val="24"/>
        </w:rPr>
        <w:t xml:space="preserve"> planety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A92611">
        <w:rPr>
          <w:rFonts w:ascii="Arial" w:hAnsi="Arial" w:cs="Arial"/>
          <w:b/>
          <w:bCs/>
          <w:sz w:val="24"/>
          <w:szCs w:val="24"/>
        </w:rPr>
        <w:t>luneční soustavy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04B08" w:rsidRPr="00A92611" w:rsidRDefault="00604B08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A92611">
        <w:rPr>
          <w:rFonts w:ascii="Arial" w:hAnsi="Arial" w:cs="Arial"/>
          <w:color w:val="FF3399"/>
          <w:sz w:val="24"/>
          <w:szCs w:val="24"/>
        </w:rPr>
        <w:t>Merkur, Venuše, Země, Mars, Jupiter, Saturn, Uran, Neptun</w:t>
      </w:r>
    </w:p>
    <w:p w:rsidR="00604B08" w:rsidRPr="00A92611" w:rsidRDefault="00604B08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A92611">
        <w:rPr>
          <w:rFonts w:ascii="Arial" w:hAnsi="Arial" w:cs="Arial"/>
          <w:b/>
          <w:bCs/>
          <w:sz w:val="24"/>
          <w:szCs w:val="24"/>
        </w:rPr>
        <w:t xml:space="preserve">Nejteplejší planetou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A92611">
        <w:rPr>
          <w:rFonts w:ascii="Arial" w:hAnsi="Arial" w:cs="Arial"/>
          <w:b/>
          <w:bCs/>
          <w:sz w:val="24"/>
          <w:szCs w:val="24"/>
        </w:rPr>
        <w:t>luneční soustavy je:</w:t>
      </w:r>
    </w:p>
    <w:p w:rsidR="00604B08" w:rsidRPr="00A92611" w:rsidRDefault="00604B08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A92611">
        <w:rPr>
          <w:rFonts w:ascii="Arial" w:hAnsi="Arial" w:cs="Arial"/>
          <w:sz w:val="24"/>
          <w:szCs w:val="24"/>
        </w:rPr>
        <w:t>Merkur</w:t>
      </w:r>
    </w:p>
    <w:p w:rsidR="00604B08" w:rsidRPr="00A92611" w:rsidRDefault="00604B08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A92611">
        <w:rPr>
          <w:rFonts w:ascii="Arial" w:hAnsi="Arial" w:cs="Arial"/>
          <w:color w:val="FF3399"/>
          <w:sz w:val="24"/>
          <w:szCs w:val="24"/>
        </w:rPr>
        <w:t>Venuše</w:t>
      </w:r>
    </w:p>
    <w:p w:rsidR="00604B08" w:rsidRPr="00A92611" w:rsidRDefault="00604B08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A92611">
        <w:rPr>
          <w:rFonts w:ascii="Arial" w:hAnsi="Arial" w:cs="Arial"/>
          <w:sz w:val="24"/>
          <w:szCs w:val="24"/>
        </w:rPr>
        <w:t>Mars</w:t>
      </w:r>
    </w:p>
    <w:p w:rsidR="00604B08" w:rsidRPr="00A92611" w:rsidRDefault="00604B08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604B08" w:rsidRPr="00A92611" w:rsidRDefault="00604B08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A92611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5"/>
        <w:gridCol w:w="2685"/>
        <w:gridCol w:w="2655"/>
      </w:tblGrid>
      <w:tr w:rsidR="00604B08" w:rsidRPr="00A92611">
        <w:trPr>
          <w:trHeight w:val="573"/>
          <w:tblHeader/>
          <w:jc w:val="center"/>
        </w:trPr>
        <w:tc>
          <w:tcPr>
            <w:tcW w:w="3495" w:type="dxa"/>
            <w:shd w:val="clear" w:color="auto" w:fill="33BEF2"/>
          </w:tcPr>
          <w:p w:rsidR="00604B08" w:rsidRPr="00A92611" w:rsidRDefault="00604B08" w:rsidP="00AA49EB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shd w:val="clear" w:color="auto" w:fill="33BEF2"/>
          </w:tcPr>
          <w:p w:rsidR="00604B08" w:rsidRPr="00A92611" w:rsidRDefault="00604B08" w:rsidP="00AA49EB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Arial" w:hAnsi="Arial" w:cs="Arial"/>
                <w:b/>
                <w:bCs/>
              </w:rPr>
              <w:t>Země</w:t>
            </w:r>
          </w:p>
        </w:tc>
        <w:tc>
          <w:tcPr>
            <w:tcW w:w="2655" w:type="dxa"/>
            <w:shd w:val="clear" w:color="auto" w:fill="33BEF2"/>
          </w:tcPr>
          <w:p w:rsidR="00604B08" w:rsidRPr="00A92611" w:rsidRDefault="00604B08" w:rsidP="00AA49EB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Arial" w:hAnsi="Arial" w:cs="Arial"/>
                <w:b/>
                <w:bCs/>
              </w:rPr>
              <w:t>Venuše</w:t>
            </w:r>
          </w:p>
        </w:tc>
      </w:tr>
      <w:tr w:rsidR="00604B08" w:rsidRPr="00A92611">
        <w:trPr>
          <w:trHeight w:val="675"/>
          <w:jc w:val="center"/>
        </w:trPr>
        <w:tc>
          <w:tcPr>
            <w:tcW w:w="349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611">
              <w:rPr>
                <w:rFonts w:ascii="Arial" w:hAnsi="Arial" w:cs="Arial"/>
                <w:sz w:val="24"/>
                <w:szCs w:val="24"/>
              </w:rPr>
              <w:t>Rovníkový poloměr</w:t>
            </w:r>
          </w:p>
        </w:tc>
        <w:tc>
          <w:tcPr>
            <w:tcW w:w="268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6378 km</w:t>
            </w:r>
          </w:p>
        </w:tc>
        <w:tc>
          <w:tcPr>
            <w:tcW w:w="26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6052 km</w:t>
            </w:r>
          </w:p>
        </w:tc>
      </w:tr>
      <w:tr w:rsidR="00604B08" w:rsidRPr="00A92611">
        <w:trPr>
          <w:trHeight w:val="675"/>
          <w:jc w:val="center"/>
        </w:trPr>
        <w:tc>
          <w:tcPr>
            <w:tcW w:w="349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A92611">
              <w:rPr>
                <w:rFonts w:ascii="Arial" w:hAnsi="Arial" w:cs="Arial"/>
                <w:sz w:val="24"/>
                <w:szCs w:val="24"/>
              </w:rPr>
              <w:t>Průměrná teplota</w:t>
            </w:r>
          </w:p>
        </w:tc>
        <w:tc>
          <w:tcPr>
            <w:tcW w:w="268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15 °C</w:t>
            </w:r>
          </w:p>
        </w:tc>
        <w:tc>
          <w:tcPr>
            <w:tcW w:w="26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465 °C</w:t>
            </w:r>
          </w:p>
        </w:tc>
      </w:tr>
      <w:tr w:rsidR="00604B08" w:rsidRPr="00A92611">
        <w:trPr>
          <w:trHeight w:val="675"/>
          <w:jc w:val="center"/>
        </w:trPr>
        <w:tc>
          <w:tcPr>
            <w:tcW w:w="349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611">
              <w:rPr>
                <w:rFonts w:ascii="Arial" w:hAnsi="Arial" w:cs="Arial"/>
                <w:sz w:val="24"/>
                <w:szCs w:val="24"/>
              </w:rPr>
              <w:t>Nejvyšší hora</w:t>
            </w:r>
          </w:p>
        </w:tc>
        <w:tc>
          <w:tcPr>
            <w:tcW w:w="268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8,8 km</w:t>
            </w:r>
          </w:p>
        </w:tc>
        <w:tc>
          <w:tcPr>
            <w:tcW w:w="26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17 km</w:t>
            </w:r>
          </w:p>
        </w:tc>
      </w:tr>
      <w:tr w:rsidR="00604B08" w:rsidRPr="00A92611">
        <w:trPr>
          <w:trHeight w:val="675"/>
          <w:jc w:val="center"/>
        </w:trPr>
        <w:tc>
          <w:tcPr>
            <w:tcW w:w="349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611">
              <w:rPr>
                <w:rFonts w:ascii="Arial" w:hAnsi="Arial" w:cs="Arial"/>
                <w:sz w:val="24"/>
                <w:szCs w:val="24"/>
              </w:rPr>
              <w:t>Délka roku</w:t>
            </w:r>
          </w:p>
        </w:tc>
        <w:tc>
          <w:tcPr>
            <w:tcW w:w="268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365,25 dní</w:t>
            </w:r>
          </w:p>
        </w:tc>
        <w:tc>
          <w:tcPr>
            <w:tcW w:w="26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224,7 dní</w:t>
            </w:r>
          </w:p>
        </w:tc>
      </w:tr>
      <w:tr w:rsidR="00604B08" w:rsidRPr="00A92611">
        <w:trPr>
          <w:trHeight w:val="675"/>
          <w:jc w:val="center"/>
        </w:trPr>
        <w:tc>
          <w:tcPr>
            <w:tcW w:w="349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611">
              <w:rPr>
                <w:rFonts w:ascii="Arial" w:hAnsi="Arial" w:cs="Arial"/>
                <w:sz w:val="24"/>
                <w:szCs w:val="24"/>
              </w:rPr>
              <w:t>Délka dne</w:t>
            </w:r>
          </w:p>
        </w:tc>
        <w:tc>
          <w:tcPr>
            <w:tcW w:w="268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24 hod</w:t>
            </w:r>
          </w:p>
        </w:tc>
        <w:tc>
          <w:tcPr>
            <w:tcW w:w="26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A92611">
              <w:rPr>
                <w:rFonts w:ascii="Arial" w:hAnsi="Arial" w:cs="Arial"/>
                <w:color w:val="FF3399"/>
                <w:sz w:val="24"/>
                <w:szCs w:val="24"/>
              </w:rPr>
              <w:t>243 dní</w:t>
            </w:r>
          </w:p>
        </w:tc>
      </w:tr>
    </w:tbl>
    <w:p w:rsidR="00604B08" w:rsidRPr="00A92611" w:rsidRDefault="00604B08">
      <w:pPr>
        <w:pStyle w:val="Normln1"/>
        <w:spacing w:line="240" w:lineRule="auto"/>
        <w:ind w:left="720" w:right="401"/>
      </w:pPr>
      <w:r w:rsidRPr="00A92611">
        <w:br w:type="page"/>
      </w:r>
    </w:p>
    <w:p w:rsidR="00604B08" w:rsidRPr="00A92611" w:rsidRDefault="00604B08">
      <w:pPr>
        <w:pStyle w:val="Normln1"/>
        <w:numPr>
          <w:ilvl w:val="0"/>
          <w:numId w:val="1"/>
        </w:numPr>
        <w:spacing w:line="240" w:lineRule="auto"/>
        <w:ind w:right="401"/>
      </w:pPr>
      <w:r w:rsidRPr="00A92611">
        <w:rPr>
          <w:rFonts w:ascii="Arial" w:hAnsi="Arial" w:cs="Arial"/>
          <w:b/>
          <w:bCs/>
          <w:sz w:val="24"/>
          <w:szCs w:val="24"/>
        </w:rPr>
        <w:t>Proč jsou teploty na Venuši tak vysoké?</w:t>
      </w:r>
    </w:p>
    <w:p w:rsidR="00604B08" w:rsidRDefault="00604B08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A92611">
        <w:rPr>
          <w:rFonts w:ascii="Arial" w:hAnsi="Arial" w:cs="Arial"/>
          <w:color w:val="FF3399"/>
          <w:sz w:val="24"/>
          <w:szCs w:val="24"/>
        </w:rPr>
        <w:t>Teploty na Venuši jsou nejvyšší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A92611">
        <w:rPr>
          <w:rFonts w:ascii="Arial" w:hAnsi="Arial" w:cs="Arial"/>
          <w:color w:val="FF3399"/>
          <w:sz w:val="24"/>
          <w:szCs w:val="24"/>
        </w:rPr>
        <w:t xml:space="preserve">celé </w:t>
      </w:r>
      <w:r>
        <w:rPr>
          <w:rFonts w:ascii="Arial" w:hAnsi="Arial" w:cs="Arial"/>
          <w:color w:val="FF3399"/>
          <w:sz w:val="24"/>
          <w:szCs w:val="24"/>
        </w:rPr>
        <w:t>S</w:t>
      </w:r>
      <w:r w:rsidRPr="00A92611">
        <w:rPr>
          <w:rFonts w:ascii="Arial" w:hAnsi="Arial" w:cs="Arial"/>
          <w:color w:val="FF3399"/>
          <w:sz w:val="24"/>
          <w:szCs w:val="24"/>
        </w:rPr>
        <w:t>luneční soustavě. Je to způsobeno hustou atmosférou tvořenou oxidem uhličitým, který způsobuje skleníkový efekt.</w:t>
      </w:r>
    </w:p>
    <w:p w:rsidR="00604B08" w:rsidRPr="00A92611" w:rsidRDefault="00604B08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6"/>
          <w:szCs w:val="26"/>
        </w:rPr>
        <w:sectPr w:rsidR="00604B08" w:rsidRPr="00A9261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04B08" w:rsidRPr="00A92611" w:rsidRDefault="00604B08">
      <w:pPr>
        <w:pStyle w:val="Normln1"/>
        <w:numPr>
          <w:ilvl w:val="0"/>
          <w:numId w:val="1"/>
        </w:numPr>
        <w:spacing w:line="240" w:lineRule="auto"/>
        <w:ind w:right="401"/>
      </w:pPr>
      <w:r w:rsidRPr="00A92611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04B08" w:rsidRPr="00A92611" w:rsidRDefault="00604B08">
      <w:pPr>
        <w:pStyle w:val="Normln1"/>
      </w:pP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604B08" w:rsidRPr="00A92611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604B08" w:rsidRPr="00A92611" w:rsidRDefault="00604B08" w:rsidP="00AA49EB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604B08" w:rsidRPr="00A92611" w:rsidRDefault="00604B08" w:rsidP="00AA49EB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604B08" w:rsidRPr="00A92611" w:rsidRDefault="00604B08" w:rsidP="00AA49EB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604B08" w:rsidRPr="00A92611">
        <w:trPr>
          <w:trHeight w:val="675"/>
          <w:jc w:val="center"/>
        </w:trPr>
        <w:tc>
          <w:tcPr>
            <w:tcW w:w="712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Arial" w:hAnsi="Arial" w:cs="Arial"/>
                <w:b/>
                <w:bCs/>
              </w:rPr>
              <w:t>Venuše oběhne kolem Slunce rychleji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A92611">
              <w:rPr>
                <w:rFonts w:ascii="Arial" w:hAnsi="Arial" w:cs="Arial"/>
                <w:b/>
                <w:bCs/>
              </w:rPr>
              <w:t xml:space="preserve"> než se otočí kolem své osy.</w:t>
            </w:r>
          </w:p>
        </w:tc>
        <w:tc>
          <w:tcPr>
            <w:tcW w:w="8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4B08" w:rsidRPr="00A92611">
        <w:trPr>
          <w:trHeight w:val="675"/>
          <w:jc w:val="center"/>
        </w:trPr>
        <w:tc>
          <w:tcPr>
            <w:tcW w:w="712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Arial" w:hAnsi="Arial" w:cs="Arial"/>
                <w:b/>
                <w:bCs/>
              </w:rPr>
              <w:t>Venuše patří mezi plynné obry.</w:t>
            </w:r>
          </w:p>
        </w:tc>
        <w:tc>
          <w:tcPr>
            <w:tcW w:w="8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604B08" w:rsidRPr="00A92611">
        <w:trPr>
          <w:trHeight w:val="675"/>
          <w:jc w:val="center"/>
        </w:trPr>
        <w:tc>
          <w:tcPr>
            <w:tcW w:w="712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Arial" w:hAnsi="Arial" w:cs="Arial"/>
                <w:b/>
                <w:bCs/>
              </w:rPr>
              <w:t>Atmosféra Venuše je tvořena převážně oxidem uhličitým.</w:t>
            </w:r>
          </w:p>
        </w:tc>
        <w:tc>
          <w:tcPr>
            <w:tcW w:w="8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4B08" w:rsidRPr="00A92611">
        <w:trPr>
          <w:trHeight w:val="675"/>
          <w:jc w:val="center"/>
        </w:trPr>
        <w:tc>
          <w:tcPr>
            <w:tcW w:w="712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Arial" w:hAnsi="Arial" w:cs="Arial"/>
                <w:b/>
                <w:bCs/>
              </w:rPr>
              <w:t>Venuše rotuje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A92611">
              <w:rPr>
                <w:rFonts w:ascii="Arial" w:hAnsi="Arial" w:cs="Arial"/>
                <w:b/>
                <w:bCs/>
              </w:rPr>
              <w:t>opačném směru než Země.</w:t>
            </w:r>
          </w:p>
        </w:tc>
        <w:tc>
          <w:tcPr>
            <w:tcW w:w="8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611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604B08" w:rsidRPr="00A92611" w:rsidRDefault="00604B08" w:rsidP="00AA49EB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04B08" w:rsidRPr="00A92611" w:rsidRDefault="00604B08">
      <w:pPr>
        <w:pStyle w:val="Normln1"/>
        <w:spacing w:line="240" w:lineRule="auto"/>
        <w:ind w:left="720" w:right="401" w:hanging="360"/>
        <w:sectPr w:rsidR="00604B08" w:rsidRPr="00A9261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04B08" w:rsidRDefault="00604B08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604B08" w:rsidRDefault="00604B08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A92611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604B08" w:rsidRPr="00A92611" w:rsidRDefault="00604B08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604B08" w:rsidRPr="00A92611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604B08" w:rsidRPr="00A92611" w:rsidRDefault="00604B08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604B08" w:rsidRPr="00A9261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A92611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B08" w:rsidRPr="00A92611" w:rsidRDefault="00604B08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604B08" w:rsidRPr="00A92611" w:rsidRDefault="00604B08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604B08" w:rsidRPr="00A92611" w:rsidRDefault="00604B08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604B08" w:rsidRPr="00A92611" w:rsidRDefault="005A5A1B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72.85pt;height:25.1pt;visibility:visible">
            <v:imagedata r:id="rId11" o:title=""/>
          </v:shape>
        </w:pict>
      </w:r>
      <w:r w:rsidR="00604B08"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604B08" w:rsidRPr="00A92611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9A5CFD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0" w:name="_GoBack"/>
      <w:bookmarkEnd w:id="0"/>
    </w:p>
    <w:p w:rsidR="00604B08" w:rsidRPr="00A92611" w:rsidRDefault="00604B08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A9261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604B08" w:rsidRPr="00A92611" w:rsidSect="0054354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E6" w:rsidRDefault="00F13AE6" w:rsidP="0054354A">
      <w:pPr>
        <w:spacing w:after="0" w:line="240" w:lineRule="auto"/>
      </w:pPr>
      <w:r>
        <w:separator/>
      </w:r>
    </w:p>
  </w:endnote>
  <w:endnote w:type="continuationSeparator" w:id="0">
    <w:p w:rsidR="00F13AE6" w:rsidRDefault="00F13AE6" w:rsidP="0054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08" w:rsidRDefault="00604B08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604B08">
      <w:tc>
        <w:tcPr>
          <w:tcW w:w="3485" w:type="dxa"/>
        </w:tcPr>
        <w:p w:rsidR="00604B08" w:rsidRPr="00AA49EB" w:rsidRDefault="00604B08" w:rsidP="00AA49E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604B08" w:rsidRPr="00AA49EB" w:rsidRDefault="00604B08" w:rsidP="00AA49E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604B08" w:rsidRPr="00AA49EB" w:rsidRDefault="00604B08" w:rsidP="00AA49E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604B08" w:rsidRDefault="00F13AE6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E6" w:rsidRDefault="00F13AE6" w:rsidP="0054354A">
      <w:pPr>
        <w:spacing w:after="0" w:line="240" w:lineRule="auto"/>
      </w:pPr>
      <w:r>
        <w:separator/>
      </w:r>
    </w:p>
  </w:footnote>
  <w:footnote w:type="continuationSeparator" w:id="0">
    <w:p w:rsidR="00F13AE6" w:rsidRDefault="00F13AE6" w:rsidP="0054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08" w:rsidRDefault="00604B08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604B08">
      <w:trPr>
        <w:trHeight w:val="1278"/>
      </w:trPr>
      <w:tc>
        <w:tcPr>
          <w:tcW w:w="10455" w:type="dxa"/>
        </w:tcPr>
        <w:p w:rsidR="00604B08" w:rsidRPr="00AA49EB" w:rsidRDefault="005A5A1B" w:rsidP="00AA49E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604B08" w:rsidRDefault="00604B08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08" w:rsidRDefault="00F13AE6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C4D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4BBD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54A"/>
    <w:rsid w:val="0054354A"/>
    <w:rsid w:val="005A5A1B"/>
    <w:rsid w:val="00604B08"/>
    <w:rsid w:val="009A5CFD"/>
    <w:rsid w:val="00A003DA"/>
    <w:rsid w:val="00A20600"/>
    <w:rsid w:val="00A92611"/>
    <w:rsid w:val="00AA49EB"/>
    <w:rsid w:val="00F13AE6"/>
    <w:rsid w:val="00F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24A02C"/>
  <w15:docId w15:val="{F796580F-B737-4F34-A48E-C9BE767C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54354A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54354A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54354A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54354A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54354A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54354A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72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72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572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572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572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57294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54354A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54354A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2572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54354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57294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5435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5435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5435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5435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926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729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86-planeta-venus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Venuše – řešení </dc:title>
  <dc:subject/>
  <dc:creator>Hana</dc:creator>
  <cp:keywords/>
  <dc:description/>
  <cp:lastModifiedBy>Čtvrtečková Lenka Ext.</cp:lastModifiedBy>
  <cp:revision>6</cp:revision>
  <dcterms:created xsi:type="dcterms:W3CDTF">2024-02-19T17:59:00Z</dcterms:created>
  <dcterms:modified xsi:type="dcterms:W3CDTF">2024-02-21T08:20:00Z</dcterms:modified>
</cp:coreProperties>
</file>