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47" w:rsidRDefault="00AD0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D0447" w:rsidRDefault="00AD0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Přírodní barviva – řešení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  <w:sectPr w:rsidR="00AD0447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color w:val="00000A"/>
          <w:sz w:val="24"/>
          <w:szCs w:val="24"/>
        </w:rPr>
        <w:t>Pracovní list je určen pro žáky 2. stupně základních škol a středních škol. Žáci si zopakují princip základních separačních metod a rozšíří si znalosti o přírodních barvivech.</w:t>
      </w:r>
    </w:p>
    <w:p w:rsidR="00AD0447" w:rsidRDefault="00920C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68"/>
        <w:rPr>
          <w:rFonts w:ascii="Arial" w:eastAsia="Arial" w:hAnsi="Arial" w:cs="Arial"/>
          <w:b/>
          <w:color w:val="F22EA2"/>
          <w:sz w:val="32"/>
          <w:szCs w:val="32"/>
        </w:rPr>
        <w:sectPr w:rsidR="00AD044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hyperlink r:id="rId11">
        <w:r>
          <w:rPr>
            <w:rFonts w:ascii="Arial" w:eastAsia="Arial" w:hAnsi="Arial" w:cs="Arial"/>
            <w:b/>
            <w:color w:val="F22EA2"/>
            <w:sz w:val="32"/>
            <w:szCs w:val="32"/>
            <w:u w:val="single"/>
          </w:rPr>
          <w:t>Pokus: Barviva z růží</w:t>
        </w:r>
      </w:hyperlink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  <w:sectPr w:rsidR="00AD044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AD0447" w:rsidRDefault="00920C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 základě zhlédnutého videa popište pokus.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AD0447" w:rsidRDefault="00920CEE" w:rsidP="00DC2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0" w:name="_GoBack"/>
      <w:r>
        <w:rPr>
          <w:rFonts w:ascii="Arial" w:eastAsia="Arial" w:hAnsi="Arial" w:cs="Arial"/>
          <w:color w:val="FF0000"/>
          <w:sz w:val="24"/>
          <w:szCs w:val="24"/>
        </w:rPr>
        <w:t xml:space="preserve">Kapalným dusíkem zmrazíme růži, rozmělníme květ a přidáme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ethanol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. Poté směs přefiltrujeme a do získaného barviva přidáme pro zvýraznění barvy chlorid hlinitý.  </w:t>
      </w:r>
    </w:p>
    <w:bookmarkEnd w:id="0"/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sectPr w:rsidR="00AD044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AD0447" w:rsidRDefault="00920C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Jak se nazývá látka, která zvýrazní barvu v barvivech?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3910013" cy="977503"/>
            <wp:effectExtent l="0" t="0" r="0" b="0"/>
            <wp:docPr id="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977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ab/>
      </w:r>
      <w:r>
        <w:rPr>
          <w:rFonts w:ascii="Arial" w:eastAsia="Arial" w:hAnsi="Arial" w:cs="Arial"/>
          <w:b/>
          <w:color w:val="33BEF2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>chlorid hlinitý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ind w:right="9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br w:type="page"/>
      </w:r>
    </w:p>
    <w:p w:rsidR="00AD0447" w:rsidRDefault="00920C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Kde se antokyany v přírodě nacházejí?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1528763" cy="1019175"/>
            <wp:effectExtent l="0" t="0" r="0" b="0"/>
            <wp:docPr id="4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1547813" cy="1120431"/>
            <wp:effectExtent l="0" t="0" r="0" b="0"/>
            <wp:docPr id="4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120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 w:firstLine="720"/>
        <w:rPr>
          <w:rFonts w:ascii="Arial" w:eastAsia="Arial" w:hAnsi="Arial" w:cs="Arial"/>
          <w:b/>
          <w:color w:val="202122"/>
          <w:sz w:val="13"/>
          <w:szCs w:val="13"/>
          <w:highlight w:val="white"/>
        </w:rPr>
      </w:pPr>
      <w:proofErr w:type="spellStart"/>
      <w:proofErr w:type="gramStart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>Soubor:Malina</w:t>
      </w:r>
      <w:proofErr w:type="spellEnd"/>
      <w:proofErr w:type="gramEnd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 xml:space="preserve"> - celá (</w:t>
      </w:r>
      <w:proofErr w:type="spellStart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>Rubus</w:t>
      </w:r>
      <w:proofErr w:type="spellEnd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>idaeus</w:t>
      </w:r>
      <w:proofErr w:type="spellEnd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>).</w:t>
      </w:r>
      <w:proofErr w:type="spellStart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>jpg</w:t>
      </w:r>
      <w:proofErr w:type="spellEnd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 xml:space="preserve">. (2022, 4. dubna). </w:t>
      </w:r>
      <w:proofErr w:type="spellStart"/>
      <w:r>
        <w:rPr>
          <w:rFonts w:ascii="Arial" w:eastAsia="Arial" w:hAnsi="Arial" w:cs="Arial"/>
          <w:b/>
          <w:i/>
          <w:color w:val="202122"/>
          <w:sz w:val="13"/>
          <w:szCs w:val="13"/>
          <w:highlight w:val="white"/>
        </w:rPr>
        <w:t>Wikimedia</w:t>
      </w:r>
      <w:proofErr w:type="spellEnd"/>
      <w:r>
        <w:rPr>
          <w:rFonts w:ascii="Arial" w:eastAsia="Arial" w:hAnsi="Arial" w:cs="Arial"/>
          <w:b/>
          <w:i/>
          <w:color w:val="202122"/>
          <w:sz w:val="13"/>
          <w:szCs w:val="13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2"/>
          <w:sz w:val="13"/>
          <w:szCs w:val="13"/>
          <w:highlight w:val="white"/>
        </w:rPr>
        <w:t>Commons</w:t>
      </w:r>
      <w:proofErr w:type="spellEnd"/>
      <w:r>
        <w:rPr>
          <w:rFonts w:ascii="Arial" w:eastAsia="Arial" w:hAnsi="Arial" w:cs="Arial"/>
          <w:b/>
          <w:i/>
          <w:color w:val="202122"/>
          <w:sz w:val="13"/>
          <w:szCs w:val="13"/>
          <w:highlight w:val="white"/>
        </w:rPr>
        <w:t xml:space="preserve">, bezplatné úložiště </w:t>
      </w:r>
      <w:proofErr w:type="gramStart"/>
      <w:r>
        <w:rPr>
          <w:rFonts w:ascii="Arial" w:eastAsia="Arial" w:hAnsi="Arial" w:cs="Arial"/>
          <w:b/>
          <w:i/>
          <w:color w:val="202122"/>
          <w:sz w:val="13"/>
          <w:szCs w:val="13"/>
          <w:highlight w:val="white"/>
        </w:rPr>
        <w:t>médií</w:t>
      </w:r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 xml:space="preserve"> .</w:t>
      </w:r>
      <w:proofErr w:type="gramEnd"/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 xml:space="preserve"> Získáno 09:30, 23. ledna 2023 z </w:t>
      </w:r>
      <w:hyperlink r:id="rId15">
        <w:r>
          <w:rPr>
            <w:rFonts w:ascii="Arial" w:eastAsia="Arial" w:hAnsi="Arial" w:cs="Arial"/>
            <w:b/>
            <w:color w:val="0645AD"/>
            <w:sz w:val="13"/>
            <w:szCs w:val="13"/>
            <w:highlight w:val="white"/>
          </w:rPr>
          <w:t>https://commons.wikimedia.org/w/index.php?title=File:Raspberry_-_whole_(Rubus_idaeus).jpg&amp;oldid=646731112</w:t>
        </w:r>
      </w:hyperlink>
      <w:r>
        <w:rPr>
          <w:rFonts w:ascii="Arial" w:eastAsia="Arial" w:hAnsi="Arial" w:cs="Arial"/>
          <w:b/>
          <w:color w:val="202122"/>
          <w:sz w:val="13"/>
          <w:szCs w:val="13"/>
          <w:highlight w:val="white"/>
        </w:rPr>
        <w:t xml:space="preserve"> .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 w:firstLine="720"/>
        <w:rPr>
          <w:rFonts w:ascii="Arial" w:eastAsia="Arial" w:hAnsi="Arial" w:cs="Arial"/>
          <w:b/>
          <w:color w:val="202122"/>
          <w:sz w:val="15"/>
          <w:szCs w:val="15"/>
          <w:highlight w:val="white"/>
        </w:rPr>
      </w:pPr>
      <w:proofErr w:type="spellStart"/>
      <w:proofErr w:type="gramStart"/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>Soubor:Norwegian</w:t>
      </w:r>
      <w:proofErr w:type="spellEnd"/>
      <w:proofErr w:type="gramEnd"/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 blueberr</w:t>
      </w:r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y.jpg. (25. dubna 2022). </w:t>
      </w:r>
      <w:proofErr w:type="spellStart"/>
      <w:r>
        <w:rPr>
          <w:rFonts w:ascii="Arial" w:eastAsia="Arial" w:hAnsi="Arial" w:cs="Arial"/>
          <w:b/>
          <w:i/>
          <w:color w:val="202122"/>
          <w:sz w:val="15"/>
          <w:szCs w:val="15"/>
          <w:highlight w:val="white"/>
        </w:rPr>
        <w:t>Wikimedia</w:t>
      </w:r>
      <w:proofErr w:type="spellEnd"/>
      <w:r>
        <w:rPr>
          <w:rFonts w:ascii="Arial" w:eastAsia="Arial" w:hAnsi="Arial" w:cs="Arial"/>
          <w:b/>
          <w:i/>
          <w:color w:val="202122"/>
          <w:sz w:val="15"/>
          <w:szCs w:val="1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2"/>
          <w:sz w:val="15"/>
          <w:szCs w:val="15"/>
          <w:highlight w:val="white"/>
        </w:rPr>
        <w:t>Commons</w:t>
      </w:r>
      <w:proofErr w:type="spellEnd"/>
      <w:r>
        <w:rPr>
          <w:rFonts w:ascii="Arial" w:eastAsia="Arial" w:hAnsi="Arial" w:cs="Arial"/>
          <w:b/>
          <w:i/>
          <w:color w:val="202122"/>
          <w:sz w:val="15"/>
          <w:szCs w:val="15"/>
          <w:highlight w:val="white"/>
        </w:rPr>
        <w:t xml:space="preserve">, bezplatné úložiště </w:t>
      </w:r>
      <w:proofErr w:type="gramStart"/>
      <w:r>
        <w:rPr>
          <w:rFonts w:ascii="Arial" w:eastAsia="Arial" w:hAnsi="Arial" w:cs="Arial"/>
          <w:b/>
          <w:i/>
          <w:color w:val="202122"/>
          <w:sz w:val="15"/>
          <w:szCs w:val="15"/>
          <w:highlight w:val="white"/>
        </w:rPr>
        <w:t>médií</w:t>
      </w:r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 .</w:t>
      </w:r>
      <w:proofErr w:type="gramEnd"/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 Získáno 09:31, 23. ledna 2023 z </w:t>
      </w:r>
      <w:hyperlink r:id="rId16">
        <w:r>
          <w:rPr>
            <w:rFonts w:ascii="Arial" w:eastAsia="Arial" w:hAnsi="Arial" w:cs="Arial"/>
            <w:b/>
            <w:color w:val="0645AD"/>
            <w:sz w:val="15"/>
            <w:szCs w:val="15"/>
            <w:highlight w:val="white"/>
          </w:rPr>
          <w:t>https://commons.wikimedia.org/w/index.php</w:t>
        </w:r>
        <w:r>
          <w:rPr>
            <w:rFonts w:ascii="Arial" w:eastAsia="Arial" w:hAnsi="Arial" w:cs="Arial"/>
            <w:b/>
            <w:color w:val="0645AD"/>
            <w:sz w:val="15"/>
            <w:szCs w:val="15"/>
            <w:highlight w:val="white"/>
          </w:rPr>
          <w:t>?title=File:Norwegian_blueberry.jpg&amp;oldid=651791895</w:t>
        </w:r>
      </w:hyperlink>
      <w:r>
        <w:rPr>
          <w:rFonts w:ascii="Arial" w:eastAsia="Arial" w:hAnsi="Arial" w:cs="Arial"/>
          <w:b/>
          <w:color w:val="202122"/>
          <w:sz w:val="15"/>
          <w:szCs w:val="15"/>
          <w:highlight w:val="white"/>
        </w:rPr>
        <w:t xml:space="preserve"> .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 w:firstLine="720"/>
        <w:rPr>
          <w:rFonts w:ascii="Arial" w:eastAsia="Arial" w:hAnsi="Arial" w:cs="Arial"/>
          <w:b/>
          <w:color w:val="202122"/>
          <w:sz w:val="15"/>
          <w:szCs w:val="15"/>
          <w:highlight w:val="white"/>
        </w:rPr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 w:firstLine="720"/>
        <w:rPr>
          <w:rFonts w:ascii="Arial" w:eastAsia="Arial" w:hAnsi="Arial" w:cs="Arial"/>
          <w:b/>
          <w:color w:val="202122"/>
          <w:sz w:val="15"/>
          <w:szCs w:val="15"/>
          <w:highlight w:val="white"/>
        </w:rPr>
      </w:pPr>
    </w:p>
    <w:p w:rsidR="00AD0447" w:rsidRDefault="00920CEE" w:rsidP="00B36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401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Antokyany jsou pigmenty, které se nacházejí v různých druzích ovoce, zeleniny, ale také obilovin či okopanin. Nejhojněji jsou zastoupeny v</w:t>
      </w:r>
      <w:r w:rsidR="00B36A16">
        <w:rPr>
          <w:rFonts w:ascii="Arial" w:eastAsia="Arial" w:hAnsi="Arial" w:cs="Arial"/>
          <w:color w:val="FF0000"/>
          <w:sz w:val="24"/>
          <w:szCs w:val="24"/>
        </w:rPr>
        <w:t> </w:t>
      </w:r>
      <w:r>
        <w:rPr>
          <w:rFonts w:ascii="Arial" w:eastAsia="Arial" w:hAnsi="Arial" w:cs="Arial"/>
          <w:color w:val="FF0000"/>
          <w:sz w:val="24"/>
          <w:szCs w:val="24"/>
        </w:rPr>
        <w:t>různých bobulovitých plodech, jako jsou borůvky, brusinky, třešně, maliny, černý rybíz, ale také v červeném zelí, růž</w:t>
      </w:r>
      <w:r>
        <w:rPr>
          <w:rFonts w:ascii="Arial" w:eastAsia="Arial" w:hAnsi="Arial" w:cs="Arial"/>
          <w:color w:val="FF0000"/>
          <w:sz w:val="24"/>
          <w:szCs w:val="24"/>
        </w:rPr>
        <w:t>ích či vlčím máku.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401"/>
        <w:rPr>
          <w:rFonts w:ascii="Arial" w:eastAsia="Arial" w:hAnsi="Arial" w:cs="Arial"/>
          <w:color w:val="FF0000"/>
          <w:sz w:val="24"/>
          <w:szCs w:val="24"/>
        </w:rPr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401"/>
        <w:rPr>
          <w:rFonts w:ascii="Arial" w:eastAsia="Arial" w:hAnsi="Arial" w:cs="Arial"/>
          <w:color w:val="FF0000"/>
          <w:sz w:val="24"/>
          <w:szCs w:val="24"/>
        </w:rPr>
      </w:pPr>
    </w:p>
    <w:p w:rsidR="00AD0447" w:rsidRPr="00B36A16" w:rsidRDefault="00920CEE" w:rsidP="00B36A16">
      <w:pPr>
        <w:numPr>
          <w:ilvl w:val="0"/>
          <w:numId w:val="3"/>
        </w:numP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Jaký význam mají antokyany pro naše zdraví?</w:t>
      </w:r>
    </w:p>
    <w:p w:rsidR="00AD0447" w:rsidRDefault="00920CEE" w:rsidP="00B36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Antokyany mají oxidační účinky, ničí volné radikály, zabraňují vzniku karcinomu. </w:t>
      </w:r>
    </w:p>
    <w:p w:rsidR="00AD0447" w:rsidRDefault="00920CEE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snižují riziko rakoviny tlustého střeva</w:t>
      </w:r>
    </w:p>
    <w:p w:rsidR="00AD0447" w:rsidRDefault="00920CEE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vykazují preventivní účinky proti srdečnímu poškození, obezitě 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cukrovce</w:t>
      </w:r>
    </w:p>
    <w:p w:rsidR="00AD0447" w:rsidRDefault="00920CEE">
      <w:pPr>
        <w:numPr>
          <w:ilvl w:val="1"/>
          <w:numId w:val="1"/>
        </w:numPr>
        <w:spacing w:after="30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působí protizánětlivě a celkově posilují imunitní systém</w:t>
      </w:r>
    </w:p>
    <w:p w:rsidR="00AD0447" w:rsidRDefault="00AD0447">
      <w:pPr>
        <w:spacing w:before="300" w:after="300" w:line="240" w:lineRule="auto"/>
        <w:ind w:left="3600"/>
        <w:rPr>
          <w:rFonts w:ascii="Arial" w:eastAsia="Arial" w:hAnsi="Arial" w:cs="Arial"/>
          <w:color w:val="FF0000"/>
          <w:sz w:val="24"/>
          <w:szCs w:val="24"/>
        </w:rPr>
      </w:pPr>
    </w:p>
    <w:p w:rsidR="00AD0447" w:rsidRDefault="00920CEE">
      <w:pPr>
        <w:numPr>
          <w:ilvl w:val="0"/>
          <w:numId w:val="1"/>
        </w:numP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Jaké je jejich použití?</w:t>
      </w:r>
    </w:p>
    <w:p w:rsidR="00AD0447" w:rsidRDefault="00920CEE" w:rsidP="00FD6248">
      <w:pPr>
        <w:spacing w:line="240" w:lineRule="auto"/>
        <w:ind w:left="2160"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Hojně se využívají v potravinářství jako přírodní barvivo. Antokyany využívané jako barviva v potravinách jsou označovány jako E163.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401"/>
        <w:rPr>
          <w:rFonts w:ascii="Arial" w:eastAsia="Arial" w:hAnsi="Arial" w:cs="Arial"/>
          <w:color w:val="FF0000"/>
          <w:sz w:val="24"/>
          <w:szCs w:val="24"/>
        </w:rPr>
      </w:pPr>
      <w:r>
        <w:br w:type="page"/>
      </w:r>
    </w:p>
    <w:p w:rsidR="00AD0447" w:rsidRDefault="00920C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  <w:sectPr w:rsidR="00AD044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sz w:val="24"/>
          <w:szCs w:val="24"/>
        </w:rPr>
        <w:lastRenderedPageBreak/>
        <w:t>Napište principy separačních metod použitých při získávání barviva z růží ve videu.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60"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Filtrace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je oddělování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směsí dvou fází pomocí propustného materiálu, kterým prochází pouze jedna z obou fází.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260" w:firstLine="720"/>
        <w:jc w:val="both"/>
        <w:rPr>
          <w:rFonts w:ascii="Arial" w:eastAsia="Arial" w:hAnsi="Arial" w:cs="Arial"/>
          <w:color w:val="FF0000"/>
          <w:sz w:val="24"/>
          <w:szCs w:val="24"/>
        </w:rPr>
        <w:sectPr w:rsidR="00AD0447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FF0000"/>
          <w:sz w:val="24"/>
          <w:szCs w:val="24"/>
        </w:rPr>
        <w:br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</w:rPr>
        <w:t>Extrakce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je čisticí a dělicí operace, při které přechází složka ze směsi látek v</w:t>
      </w:r>
      <w:r w:rsidR="00E155B4">
        <w:rPr>
          <w:rFonts w:ascii="Arial" w:eastAsia="Arial" w:hAnsi="Arial" w:cs="Arial"/>
          <w:color w:val="FF0000"/>
          <w:sz w:val="24"/>
          <w:szCs w:val="24"/>
        </w:rPr>
        <w:t> </w:t>
      </w:r>
      <w:r>
        <w:rPr>
          <w:rFonts w:ascii="Arial" w:eastAsia="Arial" w:hAnsi="Arial" w:cs="Arial"/>
          <w:color w:val="FF0000"/>
          <w:sz w:val="24"/>
          <w:szCs w:val="24"/>
        </w:rPr>
        <w:t>kapalné či tuhé fázi do jiné kapalné fáze, tj. rozpouštědla.</w:t>
      </w: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:rsidR="00AD0447" w:rsidRDefault="00AD04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AD0447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AD044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:rsidR="00AD0447" w:rsidRDefault="00920C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b/>
          <w:color w:val="33BEF2"/>
          <w:sz w:val="24"/>
          <w:szCs w:val="24"/>
        </w:rPr>
        <w:sectPr w:rsidR="00AD0447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447" w:rsidRDefault="00AD0447">
      <w:pPr>
        <w:rPr>
          <w:rFonts w:ascii="Arial" w:eastAsia="Arial" w:hAnsi="Arial" w:cs="Arial"/>
          <w:color w:val="33BEF2"/>
        </w:rPr>
      </w:pPr>
    </w:p>
    <w:p w:rsidR="00AD0447" w:rsidRDefault="00AD0447">
      <w:pPr>
        <w:rPr>
          <w:rFonts w:ascii="Arial" w:eastAsia="Arial" w:hAnsi="Arial" w:cs="Arial"/>
          <w:color w:val="33BEF2"/>
        </w:rPr>
      </w:pPr>
    </w:p>
    <w:p w:rsidR="00AD0447" w:rsidRDefault="00AD0447">
      <w:pPr>
        <w:rPr>
          <w:rFonts w:ascii="Arial" w:eastAsia="Arial" w:hAnsi="Arial" w:cs="Arial"/>
          <w:color w:val="33BEF2"/>
        </w:rPr>
      </w:pPr>
    </w:p>
    <w:p w:rsidR="00AD0447" w:rsidRDefault="00920CEE">
      <w:pPr>
        <w:rPr>
          <w:rFonts w:ascii="Arial" w:eastAsia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2503170</wp:posOffset>
                </wp:positionV>
                <wp:extent cx="6894195" cy="1040130"/>
                <wp:effectExtent l="0" t="0" r="0" b="0"/>
                <wp:wrapSquare wrapText="bothSides" distT="45720" distB="45720" distL="114300" distR="114300"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0447" w:rsidRDefault="00920C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AD0447" w:rsidRDefault="00AD044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7" o:spid="_x0000_s1026" style="position:absolute;margin-left:-8.25pt;margin-top:197.1pt;width:542.85pt;height:81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" filled="f" stroked="f">
                <v:textbox inset="2.53958mm,1.2694mm,2.53958mm,1.2694mm">
                  <w:txbxContent>
                    <w:p w:rsidR="00AD0447" w:rsidRDefault="00920CE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Autor: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</w:t>
                      </w:r>
                      <w:proofErr w:type="spellStart"/>
                      <w:r>
                        <w:rPr>
                          <w:color w:val="000000"/>
                        </w:rPr>
                        <w:t>cs</w:t>
                      </w:r>
                      <w:proofErr w:type="spellEnd"/>
                      <w:r>
                        <w:rPr>
                          <w:color w:val="000000"/>
                        </w:rPr>
                        <w:t>].</w:t>
                      </w:r>
                    </w:p>
                    <w:p w:rsidR="00AD0447" w:rsidRDefault="00AD044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AD0447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CEE" w:rsidRDefault="00920CEE">
      <w:pPr>
        <w:spacing w:after="0" w:line="240" w:lineRule="auto"/>
      </w:pPr>
      <w:r>
        <w:separator/>
      </w:r>
    </w:p>
  </w:endnote>
  <w:endnote w:type="continuationSeparator" w:id="0">
    <w:p w:rsidR="00920CEE" w:rsidRDefault="0092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47" w:rsidRDefault="00AD04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AD0447">
      <w:tc>
        <w:tcPr>
          <w:tcW w:w="3485" w:type="dxa"/>
        </w:tcPr>
        <w:p w:rsidR="00AD0447" w:rsidRDefault="00AD04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AD0447" w:rsidRDefault="00AD04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AD0447" w:rsidRDefault="00AD04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AD0447" w:rsidRDefault="00920C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CEE" w:rsidRDefault="00920CEE">
      <w:pPr>
        <w:spacing w:after="0" w:line="240" w:lineRule="auto"/>
      </w:pPr>
      <w:r>
        <w:separator/>
      </w:r>
    </w:p>
  </w:footnote>
  <w:footnote w:type="continuationSeparator" w:id="0">
    <w:p w:rsidR="00920CEE" w:rsidRDefault="0092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47" w:rsidRDefault="00AD04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AD0447">
      <w:trPr>
        <w:trHeight w:val="1278"/>
      </w:trPr>
      <w:tc>
        <w:tcPr>
          <w:tcW w:w="10455" w:type="dxa"/>
        </w:tcPr>
        <w:p w:rsidR="00AD0447" w:rsidRDefault="00920C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D0447" w:rsidRDefault="00AD0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47" w:rsidRDefault="00920C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C1DB1"/>
    <w:multiLevelType w:val="multilevel"/>
    <w:tmpl w:val="A10CED10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275466"/>
    <w:multiLevelType w:val="multilevel"/>
    <w:tmpl w:val="0876F04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2B1F7A22"/>
    <w:multiLevelType w:val="multilevel"/>
    <w:tmpl w:val="8C12395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F4D45BF"/>
    <w:multiLevelType w:val="multilevel"/>
    <w:tmpl w:val="D2CC58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254F3"/>
    <w:multiLevelType w:val="multilevel"/>
    <w:tmpl w:val="55DEAFD6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47"/>
    <w:rsid w:val="00054353"/>
    <w:rsid w:val="00616588"/>
    <w:rsid w:val="00920CEE"/>
    <w:rsid w:val="00AD0447"/>
    <w:rsid w:val="00B36A16"/>
    <w:rsid w:val="00DC2F6C"/>
    <w:rsid w:val="00E155B4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460"/>
  <w15:docId w15:val="{EB4CB604-0C9F-447A-8A6F-BA5F9ED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5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/index.php?title=File:Norwegian_blueberry.jpg&amp;oldid=6517918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4807-pokus-barviva-z-ruzi?vsrc=predmet&amp;vsrcid=chemie%7Estredni-s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Raspberry_-_whole_(Rubus_idaeus).jpg&amp;oldid=646731112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eZCoE7e2qUppluGln2ohHwTrCA==">AMUW2mWD8YHDzV43GIpA6UFwZH/vGtBbmkf5ob4hTrEpJFnfVfPad0P4tQymsWYUxeKV4gotz1+em97Dkb5CI5iXv61ox12vNw2L3Odr8EnrjjktI0V2xX8=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</cp:lastModifiedBy>
  <cp:revision>7</cp:revision>
  <dcterms:created xsi:type="dcterms:W3CDTF">2021-08-03T09:29:00Z</dcterms:created>
  <dcterms:modified xsi:type="dcterms:W3CDTF">2023-05-16T13:50:00Z</dcterms:modified>
</cp:coreProperties>
</file>