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E0" w:rsidRPr="00324CF2" w:rsidRDefault="00F94EE0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F94EE0" w:rsidRPr="00324CF2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324CF2">
        <w:rPr>
          <w:rFonts w:ascii="Arial" w:hAnsi="Arial" w:cs="Arial"/>
          <w:b/>
          <w:bCs/>
          <w:sz w:val="44"/>
          <w:szCs w:val="44"/>
        </w:rPr>
        <w:t xml:space="preserve">Elektřina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324CF2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F94EE0" w:rsidRPr="00324CF2" w:rsidRDefault="00F94EE0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324CF2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324CF2">
        <w:rPr>
          <w:rFonts w:ascii="Arial" w:hAnsi="Arial" w:cs="Arial"/>
          <w:sz w:val="24"/>
          <w:szCs w:val="24"/>
        </w:rPr>
        <w:t xml:space="preserve"> 2. stupně základních škol. Jeho cílem je opakov</w:t>
      </w:r>
      <w:r>
        <w:rPr>
          <w:rFonts w:ascii="Arial" w:hAnsi="Arial" w:cs="Arial"/>
          <w:sz w:val="24"/>
          <w:szCs w:val="24"/>
        </w:rPr>
        <w:t>ání</w:t>
      </w:r>
      <w:r w:rsidRPr="00324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fyzikálních</w:t>
      </w:r>
      <w:r w:rsidRPr="00324CF2">
        <w:rPr>
          <w:rFonts w:ascii="Arial" w:hAnsi="Arial" w:cs="Arial"/>
          <w:sz w:val="24"/>
          <w:szCs w:val="24"/>
        </w:rPr>
        <w:t xml:space="preserve"> veličin a</w:t>
      </w:r>
      <w:r>
        <w:rPr>
          <w:rFonts w:ascii="Arial" w:hAnsi="Arial" w:cs="Arial"/>
          <w:sz w:val="24"/>
          <w:szCs w:val="24"/>
        </w:rPr>
        <w:t> </w:t>
      </w:r>
      <w:r w:rsidRPr="00324CF2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ů</w:t>
      </w:r>
      <w:r w:rsidRPr="00324CF2">
        <w:rPr>
          <w:rFonts w:ascii="Arial" w:hAnsi="Arial" w:cs="Arial"/>
          <w:sz w:val="24"/>
          <w:szCs w:val="24"/>
        </w:rPr>
        <w:t xml:space="preserve"> související</w:t>
      </w:r>
      <w:r>
        <w:rPr>
          <w:rFonts w:ascii="Arial" w:hAnsi="Arial" w:cs="Arial"/>
          <w:sz w:val="24"/>
          <w:szCs w:val="24"/>
        </w:rPr>
        <w:t>ch</w:t>
      </w:r>
      <w:r w:rsidRPr="00324CF2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Pr="00324CF2">
        <w:rPr>
          <w:rFonts w:ascii="Arial" w:hAnsi="Arial" w:cs="Arial"/>
          <w:sz w:val="24"/>
          <w:szCs w:val="24"/>
        </w:rPr>
        <w:t>elektřinou.</w:t>
      </w:r>
    </w:p>
    <w:p w:rsidR="00F94EE0" w:rsidRPr="00324CF2" w:rsidRDefault="00F94EE0">
      <w:pPr>
        <w:pStyle w:val="Normln1"/>
        <w:numPr>
          <w:ilvl w:val="0"/>
          <w:numId w:val="2"/>
        </w:numPr>
        <w:ind w:left="357" w:hanging="357"/>
      </w:pPr>
      <w:hyperlink r:id="rId10">
        <w:r w:rsidRPr="00324CF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Elektřina</w:t>
        </w:r>
      </w:hyperlink>
    </w:p>
    <w:p w:rsidR="00F94EE0" w:rsidRPr="00324CF2" w:rsidRDefault="00F94EE0">
      <w:pPr>
        <w:pStyle w:val="Normln1"/>
        <w:sectPr w:rsidR="00F94EE0" w:rsidRPr="00324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324CF2">
        <w:t>_____________</w:t>
      </w:r>
      <w:r w:rsidRPr="00324CF2">
        <w:rPr>
          <w:color w:val="F030A1"/>
        </w:rPr>
        <w:t>______________</w:t>
      </w:r>
      <w:r w:rsidRPr="00324CF2">
        <w:rPr>
          <w:color w:val="33BEF2"/>
        </w:rPr>
        <w:t>______________</w:t>
      </w:r>
      <w:r w:rsidRPr="00324CF2">
        <w:rPr>
          <w:color w:val="404040"/>
        </w:rPr>
        <w:t>______________</w:t>
      </w:r>
    </w:p>
    <w:p w:rsidR="00F94EE0" w:rsidRPr="00324CF2" w:rsidRDefault="00F94EE0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324CF2">
        <w:rPr>
          <w:rFonts w:ascii="Arial" w:hAnsi="Arial" w:cs="Arial"/>
          <w:b/>
          <w:bCs/>
          <w:sz w:val="24"/>
          <w:szCs w:val="24"/>
        </w:rPr>
        <w:t>Na kterém nerostu byla poprvé pozorována statická elektřina?</w:t>
      </w:r>
    </w:p>
    <w:p w:rsidR="00F94EE0" w:rsidRPr="00324CF2" w:rsidRDefault="00F94EE0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324CF2">
        <w:rPr>
          <w:rFonts w:ascii="Arial" w:hAnsi="Arial" w:cs="Arial"/>
          <w:sz w:val="24"/>
          <w:szCs w:val="24"/>
        </w:rPr>
        <w:t>diamant</w:t>
      </w:r>
    </w:p>
    <w:p w:rsidR="00F94EE0" w:rsidRPr="00324CF2" w:rsidRDefault="00F94EE0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324CF2">
        <w:rPr>
          <w:rFonts w:ascii="Arial" w:hAnsi="Arial" w:cs="Arial"/>
          <w:color w:val="FF3399"/>
          <w:sz w:val="24"/>
          <w:szCs w:val="24"/>
        </w:rPr>
        <w:t>jantar</w:t>
      </w:r>
    </w:p>
    <w:p w:rsidR="00F94EE0" w:rsidRPr="00324CF2" w:rsidRDefault="00F94EE0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324CF2">
        <w:rPr>
          <w:rFonts w:ascii="Arial" w:hAnsi="Arial" w:cs="Arial"/>
          <w:sz w:val="24"/>
          <w:szCs w:val="24"/>
        </w:rPr>
        <w:t>měď</w:t>
      </w:r>
    </w:p>
    <w:p w:rsidR="00F94EE0" w:rsidRPr="00324CF2" w:rsidRDefault="00F94EE0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F94EE0" w:rsidRPr="00324CF2" w:rsidRDefault="00F94EE0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324CF2">
        <w:rPr>
          <w:rFonts w:ascii="Arial" w:hAnsi="Arial" w:cs="Arial"/>
          <w:b/>
          <w:bCs/>
          <w:sz w:val="24"/>
          <w:szCs w:val="24"/>
        </w:rPr>
        <w:t>Uvedené látky rozdělte na izolanty a vodiče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4EE0" w:rsidRPr="00324CF2" w:rsidRDefault="00F94EE0">
      <w:pPr>
        <w:pStyle w:val="Normln1"/>
        <w:spacing w:line="480" w:lineRule="auto"/>
        <w:ind w:left="720" w:right="-11"/>
        <w:jc w:val="both"/>
        <w:rPr>
          <w:rFonts w:ascii="Arial" w:hAnsi="Arial" w:cs="Arial"/>
          <w:b/>
          <w:bCs/>
          <w:sz w:val="24"/>
          <w:szCs w:val="24"/>
        </w:rPr>
      </w:pPr>
      <w:r w:rsidRPr="00324CF2">
        <w:rPr>
          <w:rFonts w:ascii="Arial" w:hAnsi="Arial" w:cs="Arial"/>
          <w:b/>
          <w:bCs/>
          <w:sz w:val="24"/>
          <w:szCs w:val="24"/>
        </w:rPr>
        <w:t>Vodiče</w:t>
      </w:r>
      <w:r w:rsidRPr="00324CF2">
        <w:rPr>
          <w:rFonts w:ascii="Arial" w:hAnsi="Arial" w:cs="Arial"/>
          <w:b/>
          <w:bCs/>
          <w:sz w:val="24"/>
          <w:szCs w:val="24"/>
        </w:rPr>
        <w:tab/>
      </w:r>
      <w:r w:rsidRPr="00324CF2">
        <w:rPr>
          <w:rFonts w:ascii="Arial" w:hAnsi="Arial" w:cs="Arial"/>
          <w:b/>
          <w:bCs/>
          <w:sz w:val="24"/>
          <w:szCs w:val="24"/>
        </w:rPr>
        <w:tab/>
      </w:r>
      <w:r w:rsidRPr="00324CF2">
        <w:rPr>
          <w:rFonts w:ascii="Arial" w:hAnsi="Arial" w:cs="Arial"/>
          <w:b/>
          <w:bCs/>
          <w:sz w:val="24"/>
          <w:szCs w:val="24"/>
        </w:rPr>
        <w:tab/>
      </w:r>
      <w:r w:rsidRPr="00324CF2">
        <w:rPr>
          <w:rFonts w:ascii="Arial" w:hAnsi="Arial" w:cs="Arial"/>
          <w:b/>
          <w:bCs/>
          <w:sz w:val="24"/>
          <w:szCs w:val="24"/>
        </w:rPr>
        <w:tab/>
      </w:r>
      <w:r w:rsidRPr="00324CF2">
        <w:rPr>
          <w:rFonts w:ascii="Arial" w:hAnsi="Arial" w:cs="Arial"/>
          <w:b/>
          <w:bCs/>
          <w:sz w:val="24"/>
          <w:szCs w:val="24"/>
        </w:rPr>
        <w:tab/>
      </w:r>
      <w:r w:rsidRPr="00324CF2">
        <w:rPr>
          <w:rFonts w:ascii="Arial" w:hAnsi="Arial" w:cs="Arial"/>
          <w:b/>
          <w:bCs/>
          <w:sz w:val="24"/>
          <w:szCs w:val="24"/>
        </w:rPr>
        <w:tab/>
        <w:t>Izolanty</w:t>
      </w:r>
    </w:p>
    <w:p w:rsidR="00F94EE0" w:rsidRPr="00324CF2" w:rsidRDefault="00F94EE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324CF2">
        <w:rPr>
          <w:rFonts w:ascii="Arial" w:hAnsi="Arial" w:cs="Arial"/>
          <w:color w:val="FF3399"/>
          <w:sz w:val="24"/>
          <w:szCs w:val="24"/>
        </w:rPr>
        <w:t>měď</w:t>
      </w:r>
      <w:r w:rsidRPr="00324CF2">
        <w:rPr>
          <w:rFonts w:ascii="Arial" w:hAnsi="Arial" w:cs="Arial"/>
          <w:color w:val="33BEF2"/>
          <w:sz w:val="24"/>
          <w:szCs w:val="24"/>
        </w:rPr>
        <w:tab/>
      </w:r>
      <w:r w:rsidRPr="00324CF2">
        <w:rPr>
          <w:rFonts w:ascii="Arial" w:hAnsi="Arial" w:cs="Arial"/>
          <w:color w:val="33BEF2"/>
          <w:sz w:val="24"/>
          <w:szCs w:val="24"/>
        </w:rPr>
        <w:tab/>
      </w:r>
      <w:r w:rsidRPr="00324CF2">
        <w:rPr>
          <w:rFonts w:ascii="Arial" w:hAnsi="Arial" w:cs="Arial"/>
          <w:color w:val="33BEF2"/>
          <w:sz w:val="24"/>
          <w:szCs w:val="24"/>
        </w:rPr>
        <w:tab/>
      </w:r>
      <w:r w:rsidRPr="00324CF2">
        <w:rPr>
          <w:rFonts w:ascii="Arial" w:hAnsi="Arial" w:cs="Arial"/>
          <w:color w:val="33BEF2"/>
          <w:sz w:val="24"/>
          <w:szCs w:val="24"/>
        </w:rPr>
        <w:tab/>
      </w:r>
      <w:r w:rsidRPr="00324CF2">
        <w:rPr>
          <w:rFonts w:ascii="Arial" w:hAnsi="Arial" w:cs="Arial"/>
          <w:color w:val="33BEF2"/>
          <w:sz w:val="24"/>
          <w:szCs w:val="24"/>
        </w:rPr>
        <w:tab/>
      </w:r>
      <w:r w:rsidRPr="00324CF2">
        <w:rPr>
          <w:rFonts w:ascii="Arial" w:hAnsi="Arial" w:cs="Arial"/>
          <w:color w:val="33BEF2"/>
          <w:sz w:val="24"/>
          <w:szCs w:val="24"/>
        </w:rPr>
        <w:tab/>
      </w:r>
      <w:r w:rsidRPr="00324CF2">
        <w:rPr>
          <w:rFonts w:ascii="Arial" w:hAnsi="Arial" w:cs="Arial"/>
          <w:color w:val="33BEF2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>sklo</w:t>
      </w:r>
    </w:p>
    <w:p w:rsidR="00F94EE0" w:rsidRPr="00324CF2" w:rsidRDefault="00F94EE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324CF2">
        <w:rPr>
          <w:rFonts w:ascii="Arial" w:hAnsi="Arial" w:cs="Arial"/>
          <w:color w:val="FF3399"/>
          <w:sz w:val="24"/>
          <w:szCs w:val="24"/>
        </w:rPr>
        <w:t>roztok soli</w:t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  <w:t>vzduch</w:t>
      </w:r>
    </w:p>
    <w:p w:rsidR="00F94EE0" w:rsidRPr="00324CF2" w:rsidRDefault="00F94EE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</w:pPr>
      <w:r w:rsidRPr="00324CF2">
        <w:rPr>
          <w:rFonts w:ascii="Arial" w:hAnsi="Arial" w:cs="Arial"/>
          <w:color w:val="FF3399"/>
          <w:sz w:val="24"/>
          <w:szCs w:val="24"/>
        </w:rPr>
        <w:t>zlato</w:t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  <w:t>dřevo</w:t>
      </w:r>
    </w:p>
    <w:p w:rsidR="00F94EE0" w:rsidRPr="00324CF2" w:rsidRDefault="00F94EE0">
      <w:pPr>
        <w:pStyle w:val="Normln1"/>
        <w:spacing w:line="480" w:lineRule="auto"/>
        <w:ind w:left="284" w:right="-11" w:firstLine="436"/>
        <w:jc w:val="both"/>
        <w:rPr>
          <w:rFonts w:ascii="Arial" w:hAnsi="Arial" w:cs="Arial"/>
          <w:color w:val="FF3399"/>
          <w:sz w:val="24"/>
          <w:szCs w:val="24"/>
        </w:rPr>
        <w:sectPr w:rsidR="00F94EE0" w:rsidRPr="00324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324CF2">
        <w:rPr>
          <w:rFonts w:ascii="Arial" w:hAnsi="Arial" w:cs="Arial"/>
          <w:color w:val="FF3399"/>
          <w:sz w:val="24"/>
          <w:szCs w:val="24"/>
        </w:rPr>
        <w:t>uhlík ve formě grafitu</w:t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  <w:t>plast</w:t>
      </w:r>
    </w:p>
    <w:p w:rsidR="00F94EE0" w:rsidRPr="00324CF2" w:rsidRDefault="00F94EE0">
      <w:pPr>
        <w:pStyle w:val="Normln1"/>
        <w:numPr>
          <w:ilvl w:val="0"/>
          <w:numId w:val="1"/>
        </w:numPr>
        <w:spacing w:line="240" w:lineRule="auto"/>
        <w:ind w:right="401"/>
      </w:pPr>
      <w:r w:rsidRPr="00324CF2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4EE0" w:rsidRPr="00324CF2" w:rsidRDefault="00F94EE0">
      <w:pPr>
        <w:pStyle w:val="Normln1"/>
      </w:pP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5"/>
        <w:gridCol w:w="2340"/>
        <w:gridCol w:w="2940"/>
      </w:tblGrid>
      <w:tr w:rsidR="00F94EE0" w:rsidRPr="00324CF2">
        <w:trPr>
          <w:trHeight w:val="573"/>
          <w:tblHeader/>
          <w:jc w:val="center"/>
        </w:trPr>
        <w:tc>
          <w:tcPr>
            <w:tcW w:w="3405" w:type="dxa"/>
            <w:shd w:val="clear" w:color="auto" w:fill="33BEF2"/>
          </w:tcPr>
          <w:p w:rsidR="00F94EE0" w:rsidRPr="00324CF2" w:rsidRDefault="00F94EE0" w:rsidP="00342D9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4CF2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340" w:type="dxa"/>
            <w:shd w:val="clear" w:color="auto" w:fill="33BEF2"/>
          </w:tcPr>
          <w:p w:rsidR="00F94EE0" w:rsidRPr="00324CF2" w:rsidRDefault="00F94EE0" w:rsidP="00342D9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4CF2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40" w:type="dxa"/>
            <w:shd w:val="clear" w:color="auto" w:fill="33BEF2"/>
          </w:tcPr>
          <w:p w:rsidR="00F94EE0" w:rsidRPr="00324CF2" w:rsidRDefault="00F94EE0" w:rsidP="00342D9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4CF2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F94EE0" w:rsidRPr="00324CF2">
        <w:trPr>
          <w:trHeight w:val="675"/>
          <w:jc w:val="center"/>
        </w:trPr>
        <w:tc>
          <w:tcPr>
            <w:tcW w:w="3405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color w:val="FF3399"/>
                <w:sz w:val="24"/>
                <w:szCs w:val="24"/>
              </w:rPr>
              <w:t>elektrický proud</w:t>
            </w:r>
          </w:p>
        </w:tc>
        <w:tc>
          <w:tcPr>
            <w:tcW w:w="23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I</w:t>
            </w:r>
          </w:p>
        </w:tc>
        <w:tc>
          <w:tcPr>
            <w:tcW w:w="29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CF2">
              <w:rPr>
                <w:rFonts w:ascii="Arial" w:hAnsi="Arial" w:cs="Arial"/>
                <w:sz w:val="24"/>
                <w:szCs w:val="24"/>
              </w:rPr>
              <w:t>ampér</w:t>
            </w:r>
          </w:p>
        </w:tc>
      </w:tr>
      <w:tr w:rsidR="00F94EE0" w:rsidRPr="00324CF2">
        <w:trPr>
          <w:trHeight w:val="675"/>
          <w:jc w:val="center"/>
        </w:trPr>
        <w:tc>
          <w:tcPr>
            <w:tcW w:w="3405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color w:val="FF3399"/>
                <w:sz w:val="24"/>
                <w:szCs w:val="24"/>
              </w:rPr>
              <w:t>elektrické napětí</w:t>
            </w:r>
          </w:p>
        </w:tc>
        <w:tc>
          <w:tcPr>
            <w:tcW w:w="23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4CF2">
              <w:rPr>
                <w:rFonts w:ascii="Arial" w:hAnsi="Arial" w:cs="Arial"/>
                <w:i/>
                <w:iCs/>
                <w:sz w:val="24"/>
                <w:szCs w:val="24"/>
              </w:rPr>
              <w:t>U</w:t>
            </w:r>
          </w:p>
        </w:tc>
        <w:tc>
          <w:tcPr>
            <w:tcW w:w="29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color w:val="FF3399"/>
                <w:sz w:val="24"/>
                <w:szCs w:val="24"/>
              </w:rPr>
              <w:t>volt</w:t>
            </w:r>
          </w:p>
        </w:tc>
      </w:tr>
      <w:tr w:rsidR="00F94EE0" w:rsidRPr="00324CF2">
        <w:trPr>
          <w:trHeight w:val="675"/>
          <w:jc w:val="center"/>
        </w:trPr>
        <w:tc>
          <w:tcPr>
            <w:tcW w:w="3405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CF2">
              <w:rPr>
                <w:rFonts w:ascii="Arial" w:hAnsi="Arial" w:cs="Arial"/>
                <w:sz w:val="24"/>
                <w:szCs w:val="24"/>
              </w:rPr>
              <w:t>elektrický odpor</w:t>
            </w:r>
          </w:p>
        </w:tc>
        <w:tc>
          <w:tcPr>
            <w:tcW w:w="23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R</w:t>
            </w:r>
          </w:p>
        </w:tc>
        <w:tc>
          <w:tcPr>
            <w:tcW w:w="29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color w:val="FF3399"/>
                <w:sz w:val="24"/>
                <w:szCs w:val="24"/>
              </w:rPr>
              <w:t>ohm</w:t>
            </w:r>
          </w:p>
        </w:tc>
      </w:tr>
      <w:tr w:rsidR="00F94EE0" w:rsidRPr="00324CF2">
        <w:trPr>
          <w:trHeight w:val="675"/>
          <w:jc w:val="center"/>
        </w:trPr>
        <w:tc>
          <w:tcPr>
            <w:tcW w:w="3405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color w:val="FF3399"/>
                <w:sz w:val="24"/>
                <w:szCs w:val="24"/>
              </w:rPr>
              <w:t>výkon</w:t>
            </w:r>
          </w:p>
        </w:tc>
        <w:tc>
          <w:tcPr>
            <w:tcW w:w="23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324CF2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P</w:t>
            </w:r>
          </w:p>
        </w:tc>
        <w:tc>
          <w:tcPr>
            <w:tcW w:w="2940" w:type="dxa"/>
          </w:tcPr>
          <w:p w:rsidR="00F94EE0" w:rsidRPr="00324CF2" w:rsidRDefault="00F94EE0" w:rsidP="00342D9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CF2">
              <w:rPr>
                <w:rFonts w:ascii="Arial" w:hAnsi="Arial" w:cs="Arial"/>
                <w:sz w:val="24"/>
                <w:szCs w:val="24"/>
              </w:rPr>
              <w:t>watt</w:t>
            </w:r>
          </w:p>
        </w:tc>
      </w:tr>
    </w:tbl>
    <w:p w:rsidR="00F94EE0" w:rsidRPr="00324CF2" w:rsidRDefault="00F94EE0">
      <w:pPr>
        <w:pStyle w:val="Normln1"/>
        <w:spacing w:line="240" w:lineRule="auto"/>
        <w:ind w:left="720" w:right="401" w:hanging="360"/>
      </w:pPr>
      <w:r w:rsidRPr="00324CF2">
        <w:br w:type="page"/>
      </w:r>
    </w:p>
    <w:p w:rsidR="00F94EE0" w:rsidRPr="00324CF2" w:rsidRDefault="00F94EE0">
      <w:pPr>
        <w:pStyle w:val="Normln1"/>
        <w:numPr>
          <w:ilvl w:val="0"/>
          <w:numId w:val="1"/>
        </w:numPr>
        <w:spacing w:line="360" w:lineRule="auto"/>
        <w:ind w:right="401"/>
      </w:pPr>
      <w:r w:rsidRPr="00324CF2">
        <w:rPr>
          <w:rFonts w:ascii="Arial" w:hAnsi="Arial" w:cs="Arial"/>
          <w:b/>
          <w:bCs/>
          <w:sz w:val="24"/>
          <w:szCs w:val="24"/>
        </w:rPr>
        <w:t xml:space="preserve">Spojte významné fyziky </w:t>
      </w:r>
      <w:r>
        <w:rPr>
          <w:rFonts w:ascii="Arial" w:hAnsi="Arial" w:cs="Arial"/>
          <w:b/>
          <w:bCs/>
          <w:sz w:val="24"/>
          <w:szCs w:val="24"/>
        </w:rPr>
        <w:t>s </w:t>
      </w:r>
      <w:r w:rsidRPr="00324CF2">
        <w:rPr>
          <w:rFonts w:ascii="Arial" w:hAnsi="Arial" w:cs="Arial"/>
          <w:b/>
          <w:bCs/>
          <w:sz w:val="24"/>
          <w:szCs w:val="24"/>
        </w:rPr>
        <w:t>jejich objevy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4EE0" w:rsidRPr="00324CF2" w:rsidRDefault="00F94EE0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324CF2">
        <w:rPr>
          <w:rFonts w:ascii="Arial" w:hAnsi="Arial" w:cs="Arial"/>
          <w:color w:val="FF3399"/>
          <w:sz w:val="24"/>
          <w:szCs w:val="24"/>
        </w:rPr>
        <w:t>Charles-Augustin de Coulomb</w:t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324CF2">
        <w:rPr>
          <w:rFonts w:ascii="Arial" w:hAnsi="Arial" w:cs="Arial"/>
          <w:color w:val="FF3399"/>
          <w:sz w:val="24"/>
          <w:szCs w:val="24"/>
        </w:rPr>
        <w:tab/>
        <w:t>velikost elektrické síly</w:t>
      </w:r>
    </w:p>
    <w:p w:rsidR="00F94EE0" w:rsidRPr="00324CF2" w:rsidRDefault="00F94EE0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324CF2">
        <w:rPr>
          <w:rFonts w:ascii="Arial" w:hAnsi="Arial" w:cs="Arial"/>
          <w:color w:val="FF3399"/>
          <w:sz w:val="24"/>
          <w:szCs w:val="24"/>
        </w:rPr>
        <w:t>Alessandro Volta</w:t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324CF2">
        <w:rPr>
          <w:rFonts w:ascii="Arial" w:hAnsi="Arial" w:cs="Arial"/>
          <w:color w:val="FF3399"/>
          <w:sz w:val="24"/>
          <w:szCs w:val="24"/>
        </w:rPr>
        <w:tab/>
        <w:t>první elektrická baterie</w:t>
      </w:r>
    </w:p>
    <w:p w:rsidR="00F94EE0" w:rsidRDefault="00F94EE0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324CF2">
        <w:rPr>
          <w:rFonts w:ascii="Arial" w:hAnsi="Arial" w:cs="Arial"/>
          <w:color w:val="FF3399"/>
          <w:sz w:val="24"/>
          <w:szCs w:val="24"/>
        </w:rPr>
        <w:t xml:space="preserve">Georg Simon Ohm </w:t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 w:rsidRPr="00324CF2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324CF2">
        <w:rPr>
          <w:rFonts w:ascii="Arial" w:hAnsi="Arial" w:cs="Arial"/>
          <w:color w:val="FF3399"/>
          <w:sz w:val="24"/>
          <w:szCs w:val="24"/>
        </w:rPr>
        <w:tab/>
        <w:t>závislost proudu na napětí a odporu</w:t>
      </w:r>
    </w:p>
    <w:p w:rsidR="00F94EE0" w:rsidRPr="00324CF2" w:rsidRDefault="00F94EE0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</w:p>
    <w:p w:rsidR="00F94EE0" w:rsidRPr="008704DC" w:rsidRDefault="00F94EE0" w:rsidP="00324CF2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F94EE0" w:rsidRPr="008704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704D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F94EE0" w:rsidRPr="008704DC" w:rsidRDefault="00F94EE0" w:rsidP="00324CF2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F94EE0" w:rsidRPr="008704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704D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F94EE0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94EE0" w:rsidRPr="00324CF2" w:rsidRDefault="005F2927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 w:rsidRPr="005F2927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4pt;height:30.15pt;visibility:visible">
            <v:imagedata r:id="rId11" o:title=""/>
          </v:shape>
        </w:pict>
      </w:r>
      <w:r w:rsidR="00F94EE0"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F94EE0" w:rsidRPr="00324CF2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F94EE0" w:rsidRPr="00324CF2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F94EE0" w:rsidRPr="00324CF2" w:rsidRDefault="00F94EE0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324CF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F94EE0" w:rsidRPr="00324CF2" w:rsidSect="005F292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63" w:rsidRDefault="00A74863" w:rsidP="00813E07">
      <w:pPr>
        <w:spacing w:after="0" w:line="240" w:lineRule="auto"/>
      </w:pPr>
      <w:r>
        <w:separator/>
      </w:r>
    </w:p>
  </w:endnote>
  <w:endnote w:type="continuationSeparator" w:id="0">
    <w:p w:rsidR="00A74863" w:rsidRDefault="00A74863" w:rsidP="0081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E0" w:rsidRDefault="00F94EE0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94EE0">
      <w:tc>
        <w:tcPr>
          <w:tcW w:w="3485" w:type="dxa"/>
        </w:tcPr>
        <w:p w:rsidR="00F94EE0" w:rsidRPr="00342D90" w:rsidRDefault="00F94EE0" w:rsidP="00342D9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94EE0" w:rsidRPr="00342D90" w:rsidRDefault="00F94EE0" w:rsidP="00342D9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94EE0" w:rsidRPr="00342D90" w:rsidRDefault="00F94EE0" w:rsidP="00342D9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94EE0" w:rsidRDefault="00A7486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63" w:rsidRDefault="00A74863" w:rsidP="00813E07">
      <w:pPr>
        <w:spacing w:after="0" w:line="240" w:lineRule="auto"/>
      </w:pPr>
      <w:r>
        <w:separator/>
      </w:r>
    </w:p>
  </w:footnote>
  <w:footnote w:type="continuationSeparator" w:id="0">
    <w:p w:rsidR="00A74863" w:rsidRDefault="00A74863" w:rsidP="0081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E0" w:rsidRDefault="00F94EE0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F94EE0">
      <w:trPr>
        <w:trHeight w:val="1278"/>
      </w:trPr>
      <w:tc>
        <w:tcPr>
          <w:tcW w:w="10455" w:type="dxa"/>
        </w:tcPr>
        <w:p w:rsidR="00F94EE0" w:rsidRPr="00342D90" w:rsidRDefault="005F2927" w:rsidP="00342D9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5F2927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F94EE0" w:rsidRDefault="00F94EE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E0" w:rsidRDefault="00A7486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5F2927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84A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DE8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E07"/>
    <w:rsid w:val="001F1AAC"/>
    <w:rsid w:val="002F6076"/>
    <w:rsid w:val="00324CF2"/>
    <w:rsid w:val="00342D90"/>
    <w:rsid w:val="005F2927"/>
    <w:rsid w:val="006361EE"/>
    <w:rsid w:val="00752B71"/>
    <w:rsid w:val="00813E07"/>
    <w:rsid w:val="00853037"/>
    <w:rsid w:val="008704DC"/>
    <w:rsid w:val="00A74863"/>
    <w:rsid w:val="00ED72B6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3B6BE7"/>
  <w15:docId w15:val="{C4321923-1474-4E00-83CE-88AE064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AA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813E07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813E07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813E07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813E07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813E07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813E07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813E07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813E07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813E0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813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13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13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24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74-kviz-elektrin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Elektřina – řešení </dc:title>
  <dc:subject/>
  <dc:creator>Hana</dc:creator>
  <cp:keywords/>
  <dc:description/>
  <cp:lastModifiedBy>Čtvrtečková Lenka Ext.</cp:lastModifiedBy>
  <cp:revision>4</cp:revision>
  <dcterms:created xsi:type="dcterms:W3CDTF">2024-01-11T19:59:00Z</dcterms:created>
  <dcterms:modified xsi:type="dcterms:W3CDTF">2024-02-21T07:52:00Z</dcterms:modified>
</cp:coreProperties>
</file>