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D22" w:rsidRDefault="00A36D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A36D22" w:rsidRDefault="00FA6B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44"/>
          <w:szCs w:val="44"/>
        </w:rPr>
        <w:sectPr w:rsidR="00A36D22">
          <w:headerReference w:type="default" r:id="rId8"/>
          <w:footerReference w:type="default" r:id="rId9"/>
          <w:headerReference w:type="first" r:id="rId10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eastAsia="Arial" w:hAnsi="Arial" w:cs="Arial"/>
          <w:b/>
          <w:sz w:val="44"/>
          <w:szCs w:val="44"/>
        </w:rPr>
        <w:t>Zinek a reaktivita kovů</w:t>
      </w:r>
    </w:p>
    <w:p w:rsidR="00A36D22" w:rsidRDefault="00FA6B4D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Pracovní list je určen pro žáky základních a </w:t>
      </w:r>
      <w:r>
        <w:rPr>
          <w:rFonts w:ascii="Arial" w:eastAsia="Arial" w:hAnsi="Arial" w:cs="Arial"/>
          <w:color w:val="00000A"/>
          <w:sz w:val="24"/>
          <w:szCs w:val="24"/>
        </w:rPr>
        <w:t>středních škol.  Žáci si zopakují základní znalosti o</w:t>
      </w:r>
      <w:r w:rsidR="0056166A">
        <w:rPr>
          <w:rFonts w:ascii="Arial" w:eastAsia="Arial" w:hAnsi="Arial" w:cs="Arial"/>
          <w:color w:val="00000A"/>
          <w:sz w:val="24"/>
          <w:szCs w:val="24"/>
        </w:rPr>
        <w:t> 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vlastnostech a použití zinku, zopakují si řadu reaktivity kovů.   </w:t>
      </w:r>
    </w:p>
    <w:p w:rsidR="00A36D22" w:rsidRDefault="00A36D22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sz w:val="24"/>
          <w:szCs w:val="24"/>
        </w:rPr>
        <w:sectPr w:rsidR="00A36D22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A36D22" w:rsidRDefault="00FA6B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968"/>
        <w:rPr>
          <w:rFonts w:ascii="Arial" w:eastAsia="Arial" w:hAnsi="Arial" w:cs="Arial"/>
          <w:b/>
          <w:color w:val="F22EA2"/>
          <w:sz w:val="32"/>
          <w:szCs w:val="32"/>
        </w:rPr>
        <w:sectPr w:rsidR="00A36D22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hyperlink r:id="rId11">
        <w:r>
          <w:rPr>
            <w:rFonts w:ascii="Arial" w:eastAsia="Arial" w:hAnsi="Arial" w:cs="Arial"/>
            <w:b/>
            <w:color w:val="F22EA2"/>
            <w:sz w:val="32"/>
            <w:szCs w:val="32"/>
            <w:u w:val="single"/>
          </w:rPr>
          <w:t>Pokus: Hoření zinku</w:t>
        </w:r>
      </w:hyperlink>
    </w:p>
    <w:p w:rsidR="00A36D22" w:rsidRDefault="00A36D22"/>
    <w:p w:rsidR="00A36D22" w:rsidRDefault="00FA6B4D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______________</w:t>
      </w:r>
      <w:r>
        <w:rPr>
          <w:rFonts w:ascii="Arial" w:eastAsia="Arial" w:hAnsi="Arial" w:cs="Arial"/>
          <w:color w:val="F030A1"/>
          <w:sz w:val="28"/>
          <w:szCs w:val="28"/>
        </w:rPr>
        <w:t>______________</w:t>
      </w:r>
      <w:r>
        <w:rPr>
          <w:rFonts w:ascii="Arial" w:eastAsia="Arial" w:hAnsi="Arial" w:cs="Arial"/>
          <w:color w:val="33BEF2"/>
          <w:sz w:val="28"/>
          <w:szCs w:val="28"/>
        </w:rPr>
        <w:t>______________</w:t>
      </w:r>
      <w:r>
        <w:rPr>
          <w:rFonts w:ascii="Arial" w:eastAsia="Arial" w:hAnsi="Arial" w:cs="Arial"/>
          <w:color w:val="404040"/>
          <w:sz w:val="28"/>
          <w:szCs w:val="28"/>
        </w:rPr>
        <w:t>______________</w:t>
      </w:r>
    </w:p>
    <w:p w:rsidR="00A36D22" w:rsidRDefault="00A36D22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</w:rPr>
        <w:sectPr w:rsidR="00A36D22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A36D22" w:rsidRDefault="00FA6B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Označte správnou odpověď.</w:t>
      </w:r>
    </w:p>
    <w:p w:rsidR="00A36D22" w:rsidRDefault="00FA6B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noProof/>
          <w:sz w:val="24"/>
          <w:szCs w:val="24"/>
        </w:rPr>
        <w:drawing>
          <wp:inline distT="114300" distB="114300" distL="114300" distR="114300">
            <wp:extent cx="1215223" cy="1341246"/>
            <wp:effectExtent l="0" t="0" r="0" b="0"/>
            <wp:docPr id="3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5223" cy="13412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36D22" w:rsidRPr="0056166A" w:rsidRDefault="00FA6B4D" w:rsidP="005616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01"/>
        <w:rPr>
          <w:rFonts w:ascii="Arial" w:eastAsia="Arial" w:hAnsi="Arial" w:cs="Arial"/>
          <w:sz w:val="24"/>
          <w:szCs w:val="24"/>
        </w:rPr>
      </w:pPr>
      <w:r w:rsidRPr="0056166A">
        <w:rPr>
          <w:rFonts w:ascii="Arial" w:eastAsia="Arial" w:hAnsi="Arial" w:cs="Arial"/>
          <w:sz w:val="24"/>
          <w:szCs w:val="24"/>
        </w:rPr>
        <w:t>Co se stane, když na směs chloridu amonného, dusičnanu amonného a zinku položíme kostku ledu?</w:t>
      </w:r>
    </w:p>
    <w:p w:rsidR="00A36D22" w:rsidRPr="0056166A" w:rsidRDefault="00FA6B4D" w:rsidP="0056166A">
      <w:pPr>
        <w:pStyle w:val="Odstavecseseznamem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401"/>
        <w:rPr>
          <w:rFonts w:ascii="Arial" w:eastAsia="Arial" w:hAnsi="Arial" w:cs="Arial"/>
          <w:sz w:val="24"/>
          <w:szCs w:val="24"/>
        </w:rPr>
      </w:pPr>
      <w:r w:rsidRPr="0056166A">
        <w:rPr>
          <w:rFonts w:ascii="Arial" w:eastAsia="Arial" w:hAnsi="Arial" w:cs="Arial"/>
          <w:sz w:val="24"/>
          <w:szCs w:val="24"/>
        </w:rPr>
        <w:t>Směs zmrzne</w:t>
      </w:r>
      <w:r w:rsidR="0056166A" w:rsidRPr="0056166A">
        <w:rPr>
          <w:rFonts w:ascii="Arial" w:eastAsia="Arial" w:hAnsi="Arial" w:cs="Arial"/>
          <w:sz w:val="24"/>
          <w:szCs w:val="24"/>
        </w:rPr>
        <w:t>.</w:t>
      </w:r>
    </w:p>
    <w:p w:rsidR="00A36D22" w:rsidRPr="0056166A" w:rsidRDefault="00FA6B4D" w:rsidP="0056166A">
      <w:pPr>
        <w:pStyle w:val="Odstavecseseznamem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401"/>
        <w:rPr>
          <w:rFonts w:ascii="Arial" w:eastAsia="Arial" w:hAnsi="Arial" w:cs="Arial"/>
          <w:sz w:val="24"/>
          <w:szCs w:val="24"/>
        </w:rPr>
      </w:pPr>
      <w:r w:rsidRPr="0056166A">
        <w:rPr>
          <w:rFonts w:ascii="Arial" w:eastAsia="Arial" w:hAnsi="Arial" w:cs="Arial"/>
          <w:sz w:val="24"/>
          <w:szCs w:val="24"/>
        </w:rPr>
        <w:t>Směs začne hořet</w:t>
      </w:r>
      <w:r w:rsidR="0056166A" w:rsidRPr="0056166A">
        <w:rPr>
          <w:rFonts w:ascii="Arial" w:eastAsia="Arial" w:hAnsi="Arial" w:cs="Arial"/>
          <w:sz w:val="24"/>
          <w:szCs w:val="24"/>
        </w:rPr>
        <w:t>.</w:t>
      </w:r>
    </w:p>
    <w:p w:rsidR="00A36D22" w:rsidRPr="0056166A" w:rsidRDefault="00FA6B4D" w:rsidP="0056166A">
      <w:pPr>
        <w:pStyle w:val="Odstavecseseznamem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01"/>
        <w:rPr>
          <w:rFonts w:ascii="Arial" w:eastAsia="Arial" w:hAnsi="Arial" w:cs="Arial"/>
          <w:sz w:val="24"/>
          <w:szCs w:val="24"/>
        </w:rPr>
        <w:sectPr w:rsidR="00A36D22" w:rsidRPr="0056166A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56166A">
        <w:rPr>
          <w:rFonts w:ascii="Arial" w:eastAsia="Arial" w:hAnsi="Arial" w:cs="Arial"/>
          <w:sz w:val="24"/>
          <w:szCs w:val="24"/>
        </w:rPr>
        <w:t>Nic se nestane</w:t>
      </w:r>
      <w:r w:rsidR="0056166A" w:rsidRPr="0056166A">
        <w:rPr>
          <w:rFonts w:ascii="Arial" w:eastAsia="Arial" w:hAnsi="Arial" w:cs="Arial"/>
          <w:sz w:val="24"/>
          <w:szCs w:val="24"/>
        </w:rPr>
        <w:t>.</w:t>
      </w:r>
    </w:p>
    <w:p w:rsidR="00A36D22" w:rsidRDefault="00FA6B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ýše uvedený pokus vysvětlete.</w:t>
      </w:r>
    </w:p>
    <w:p w:rsidR="00A36D22" w:rsidRDefault="00FA6B4D" w:rsidP="00183F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01"/>
        <w:rPr>
          <w:rFonts w:ascii="Arial" w:eastAsia="Arial" w:hAnsi="Arial" w:cs="Arial"/>
          <w:b/>
          <w:color w:val="33BEF2"/>
          <w:sz w:val="24"/>
          <w:szCs w:val="24"/>
        </w:rPr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3FF9" w:rsidRPr="00183FF9" w:rsidRDefault="00183FF9" w:rsidP="00183F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01"/>
        <w:rPr>
          <w:rFonts w:ascii="Arial" w:eastAsia="Arial" w:hAnsi="Arial" w:cs="Arial"/>
          <w:b/>
          <w:color w:val="33BEF2"/>
          <w:sz w:val="24"/>
          <w:szCs w:val="24"/>
        </w:rPr>
      </w:pPr>
    </w:p>
    <w:p w:rsidR="00183FF9" w:rsidRDefault="00183FF9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A36D22" w:rsidRDefault="00FA6B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Na základě řady reaktivity kovů rozhodněte, které reakce budou probíhat, své tvrzení zdůvodněte.</w:t>
      </w:r>
    </w:p>
    <w:p w:rsidR="00A36D22" w:rsidRPr="00183FF9" w:rsidRDefault="00FA6B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01"/>
        <w:rPr>
          <w:rFonts w:ascii="Arial" w:eastAsia="Arial" w:hAnsi="Arial" w:cs="Arial"/>
          <w:sz w:val="44"/>
          <w:szCs w:val="44"/>
        </w:rPr>
      </w:pPr>
      <w:r w:rsidRPr="00183FF9">
        <w:rPr>
          <w:rFonts w:ascii="Arial" w:eastAsia="Arial" w:hAnsi="Arial" w:cs="Arial"/>
          <w:sz w:val="24"/>
          <w:szCs w:val="24"/>
        </w:rPr>
        <w:tab/>
      </w:r>
      <w:r w:rsidRPr="00183FF9">
        <w:rPr>
          <w:rFonts w:ascii="Arial" w:eastAsia="Arial" w:hAnsi="Arial" w:cs="Arial"/>
          <w:sz w:val="24"/>
          <w:szCs w:val="24"/>
        </w:rPr>
        <w:tab/>
      </w:r>
      <w:proofErr w:type="spellStart"/>
      <w:r w:rsidRPr="00183FF9">
        <w:rPr>
          <w:rFonts w:ascii="Arial" w:eastAsia="Arial" w:hAnsi="Arial" w:cs="Arial"/>
          <w:sz w:val="30"/>
          <w:szCs w:val="30"/>
        </w:rPr>
        <w:t>Fe</w:t>
      </w:r>
      <w:proofErr w:type="spellEnd"/>
      <w:r w:rsidRPr="00183FF9">
        <w:rPr>
          <w:rFonts w:ascii="Arial" w:eastAsia="Arial" w:hAnsi="Arial" w:cs="Arial"/>
          <w:sz w:val="30"/>
          <w:szCs w:val="30"/>
        </w:rPr>
        <w:t xml:space="preserve">   +   AlCl</w:t>
      </w:r>
      <w:r w:rsidRPr="00183FF9">
        <w:rPr>
          <w:rFonts w:ascii="Arial" w:eastAsia="Arial" w:hAnsi="Arial" w:cs="Arial"/>
          <w:sz w:val="30"/>
          <w:szCs w:val="30"/>
          <w:vertAlign w:val="subscript"/>
        </w:rPr>
        <w:t>3</w:t>
      </w:r>
      <w:r w:rsidRPr="00183FF9">
        <w:rPr>
          <w:rFonts w:ascii="Arial" w:eastAsia="Arial" w:hAnsi="Arial" w:cs="Arial"/>
          <w:sz w:val="30"/>
          <w:szCs w:val="30"/>
        </w:rPr>
        <w:t xml:space="preserve">        </w:t>
      </w:r>
      <w:sdt>
        <w:sdtPr>
          <w:tag w:val="goog_rdk_0"/>
          <w:id w:val="-1587604661"/>
        </w:sdtPr>
        <w:sdtEndPr/>
        <w:sdtContent>
          <w:r w:rsidRPr="00183FF9">
            <w:rPr>
              <w:rFonts w:ascii="Arial Unicode MS" w:eastAsia="Arial Unicode MS" w:hAnsi="Arial Unicode MS" w:cs="Arial Unicode MS"/>
              <w:sz w:val="44"/>
              <w:szCs w:val="44"/>
            </w:rPr>
            <w:t>→</w:t>
          </w:r>
        </w:sdtContent>
      </w:sdt>
    </w:p>
    <w:p w:rsidR="00A36D22" w:rsidRPr="00183FF9" w:rsidRDefault="00FA6B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01"/>
        <w:rPr>
          <w:rFonts w:ascii="Arial" w:eastAsia="Arial" w:hAnsi="Arial" w:cs="Arial"/>
          <w:sz w:val="44"/>
          <w:szCs w:val="44"/>
        </w:rPr>
      </w:pPr>
      <w:r w:rsidRPr="00183FF9">
        <w:rPr>
          <w:rFonts w:ascii="Arial" w:eastAsia="Arial" w:hAnsi="Arial" w:cs="Arial"/>
          <w:sz w:val="24"/>
          <w:szCs w:val="24"/>
        </w:rPr>
        <w:tab/>
      </w:r>
      <w:r w:rsidRPr="00183FF9">
        <w:rPr>
          <w:rFonts w:ascii="Arial" w:eastAsia="Arial" w:hAnsi="Arial" w:cs="Arial"/>
          <w:sz w:val="24"/>
          <w:szCs w:val="24"/>
        </w:rPr>
        <w:tab/>
      </w:r>
      <w:proofErr w:type="spellStart"/>
      <w:r w:rsidRPr="00183FF9">
        <w:rPr>
          <w:rFonts w:ascii="Arial" w:eastAsia="Arial" w:hAnsi="Arial" w:cs="Arial"/>
          <w:sz w:val="30"/>
          <w:szCs w:val="30"/>
        </w:rPr>
        <w:t>Ag</w:t>
      </w:r>
      <w:proofErr w:type="spellEnd"/>
      <w:r w:rsidRPr="00183FF9">
        <w:rPr>
          <w:rFonts w:ascii="Arial" w:eastAsia="Arial" w:hAnsi="Arial" w:cs="Arial"/>
          <w:sz w:val="30"/>
          <w:szCs w:val="30"/>
        </w:rPr>
        <w:t xml:space="preserve">   +   H</w:t>
      </w:r>
      <w:r w:rsidRPr="00183FF9">
        <w:rPr>
          <w:rFonts w:ascii="Arial" w:eastAsia="Arial" w:hAnsi="Arial" w:cs="Arial"/>
          <w:sz w:val="30"/>
          <w:szCs w:val="30"/>
          <w:vertAlign w:val="subscript"/>
        </w:rPr>
        <w:t>2</w:t>
      </w:r>
      <w:r w:rsidRPr="00183FF9">
        <w:rPr>
          <w:rFonts w:ascii="Arial" w:eastAsia="Arial" w:hAnsi="Arial" w:cs="Arial"/>
          <w:sz w:val="30"/>
          <w:szCs w:val="30"/>
        </w:rPr>
        <w:t>SO</w:t>
      </w:r>
      <w:r w:rsidRPr="00183FF9">
        <w:rPr>
          <w:rFonts w:ascii="Arial" w:eastAsia="Arial" w:hAnsi="Arial" w:cs="Arial"/>
          <w:sz w:val="30"/>
          <w:szCs w:val="30"/>
          <w:vertAlign w:val="subscript"/>
        </w:rPr>
        <w:t>4</w:t>
      </w:r>
      <w:r w:rsidRPr="00183FF9">
        <w:rPr>
          <w:rFonts w:ascii="Arial" w:eastAsia="Arial" w:hAnsi="Arial" w:cs="Arial"/>
          <w:sz w:val="30"/>
          <w:szCs w:val="30"/>
        </w:rPr>
        <w:t xml:space="preserve">     </w:t>
      </w:r>
      <w:sdt>
        <w:sdtPr>
          <w:tag w:val="goog_rdk_1"/>
          <w:id w:val="1900012077"/>
        </w:sdtPr>
        <w:sdtEndPr/>
        <w:sdtContent>
          <w:r w:rsidRPr="00183FF9">
            <w:rPr>
              <w:rFonts w:ascii="Arial Unicode MS" w:eastAsia="Arial Unicode MS" w:hAnsi="Arial Unicode MS" w:cs="Arial Unicode MS"/>
              <w:sz w:val="44"/>
              <w:szCs w:val="44"/>
            </w:rPr>
            <w:t>→</w:t>
          </w:r>
        </w:sdtContent>
      </w:sdt>
    </w:p>
    <w:p w:rsidR="00A36D22" w:rsidRPr="00183FF9" w:rsidRDefault="00FA6B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01"/>
        <w:rPr>
          <w:rFonts w:ascii="Arial" w:eastAsia="Arial" w:hAnsi="Arial" w:cs="Arial"/>
          <w:sz w:val="44"/>
          <w:szCs w:val="44"/>
        </w:rPr>
      </w:pPr>
      <w:r w:rsidRPr="00183FF9">
        <w:rPr>
          <w:rFonts w:ascii="Arial" w:eastAsia="Arial" w:hAnsi="Arial" w:cs="Arial"/>
          <w:sz w:val="44"/>
          <w:szCs w:val="44"/>
        </w:rPr>
        <w:tab/>
      </w:r>
      <w:r w:rsidRPr="00183FF9">
        <w:rPr>
          <w:rFonts w:ascii="Arial" w:eastAsia="Arial" w:hAnsi="Arial" w:cs="Arial"/>
          <w:sz w:val="44"/>
          <w:szCs w:val="44"/>
        </w:rPr>
        <w:tab/>
      </w:r>
      <w:r w:rsidRPr="00183FF9">
        <w:rPr>
          <w:rFonts w:ascii="Arial" w:eastAsia="Arial" w:hAnsi="Arial" w:cs="Arial"/>
          <w:sz w:val="30"/>
          <w:szCs w:val="30"/>
        </w:rPr>
        <w:t>Mg   +   AgNO</w:t>
      </w:r>
      <w:r w:rsidRPr="00183FF9">
        <w:rPr>
          <w:rFonts w:ascii="Arial" w:eastAsia="Arial" w:hAnsi="Arial" w:cs="Arial"/>
          <w:sz w:val="30"/>
          <w:szCs w:val="30"/>
          <w:vertAlign w:val="subscript"/>
        </w:rPr>
        <w:t xml:space="preserve">3 </w:t>
      </w:r>
      <w:r w:rsidRPr="00183FF9">
        <w:rPr>
          <w:rFonts w:ascii="Arial" w:eastAsia="Arial" w:hAnsi="Arial" w:cs="Arial"/>
          <w:sz w:val="30"/>
          <w:szCs w:val="30"/>
        </w:rPr>
        <w:t xml:space="preserve">    </w:t>
      </w:r>
      <w:sdt>
        <w:sdtPr>
          <w:tag w:val="goog_rdk_2"/>
          <w:id w:val="1441414863"/>
        </w:sdtPr>
        <w:sdtEndPr/>
        <w:sdtContent>
          <w:r w:rsidRPr="00183FF9">
            <w:rPr>
              <w:rFonts w:ascii="Arial Unicode MS" w:eastAsia="Arial Unicode MS" w:hAnsi="Arial Unicode MS" w:cs="Arial Unicode MS"/>
              <w:sz w:val="44"/>
              <w:szCs w:val="44"/>
            </w:rPr>
            <w:t>→</w:t>
          </w:r>
        </w:sdtContent>
      </w:sdt>
    </w:p>
    <w:p w:rsidR="00A36D22" w:rsidRPr="00183FF9" w:rsidRDefault="00FA6B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01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ab/>
      </w:r>
      <w:r w:rsidRPr="00183FF9">
        <w:rPr>
          <w:rFonts w:ascii="Arial" w:eastAsia="Arial" w:hAnsi="Arial" w:cs="Arial"/>
          <w:sz w:val="44"/>
          <w:szCs w:val="44"/>
        </w:rPr>
        <w:tab/>
      </w:r>
      <w:proofErr w:type="spellStart"/>
      <w:r w:rsidRPr="00183FF9">
        <w:rPr>
          <w:rFonts w:ascii="Arial" w:eastAsia="Arial" w:hAnsi="Arial" w:cs="Arial"/>
          <w:sz w:val="30"/>
          <w:szCs w:val="30"/>
        </w:rPr>
        <w:t>Cu</w:t>
      </w:r>
      <w:proofErr w:type="spellEnd"/>
      <w:r w:rsidRPr="00183FF9">
        <w:rPr>
          <w:rFonts w:ascii="Arial" w:eastAsia="Arial" w:hAnsi="Arial" w:cs="Arial"/>
          <w:sz w:val="30"/>
          <w:szCs w:val="30"/>
        </w:rPr>
        <w:t xml:space="preserve">   +   FeSO</w:t>
      </w:r>
      <w:r w:rsidRPr="00183FF9">
        <w:rPr>
          <w:rFonts w:ascii="Arial" w:eastAsia="Arial" w:hAnsi="Arial" w:cs="Arial"/>
          <w:sz w:val="30"/>
          <w:szCs w:val="30"/>
          <w:vertAlign w:val="subscript"/>
        </w:rPr>
        <w:t>4</w:t>
      </w:r>
      <w:r w:rsidRPr="00183FF9">
        <w:rPr>
          <w:rFonts w:ascii="Arial" w:eastAsia="Arial" w:hAnsi="Arial" w:cs="Arial"/>
          <w:sz w:val="30"/>
          <w:szCs w:val="30"/>
        </w:rPr>
        <w:t xml:space="preserve">     </w:t>
      </w:r>
      <w:sdt>
        <w:sdtPr>
          <w:tag w:val="goog_rdk_3"/>
          <w:id w:val="-330752660"/>
        </w:sdtPr>
        <w:sdtEndPr/>
        <w:sdtContent>
          <w:r w:rsidRPr="00183FF9">
            <w:rPr>
              <w:rFonts w:ascii="Arial Unicode MS" w:eastAsia="Arial Unicode MS" w:hAnsi="Arial Unicode MS" w:cs="Arial Unicode MS"/>
              <w:sz w:val="44"/>
              <w:szCs w:val="44"/>
            </w:rPr>
            <w:t>→</w:t>
          </w:r>
        </w:sdtContent>
      </w:sdt>
    </w:p>
    <w:p w:rsidR="00A36D22" w:rsidRPr="001F7C57" w:rsidRDefault="00FA6B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01"/>
        <w:rPr>
          <w:rFonts w:ascii="Arial" w:eastAsia="Arial" w:hAnsi="Arial" w:cs="Arial"/>
          <w:sz w:val="44"/>
          <w:szCs w:val="44"/>
        </w:rPr>
      </w:pPr>
      <w:r w:rsidRPr="00183FF9">
        <w:rPr>
          <w:rFonts w:ascii="Arial" w:eastAsia="Arial" w:hAnsi="Arial" w:cs="Arial"/>
          <w:sz w:val="44"/>
          <w:szCs w:val="44"/>
        </w:rPr>
        <w:tab/>
      </w:r>
      <w:r w:rsidRPr="00183FF9">
        <w:rPr>
          <w:rFonts w:ascii="Arial" w:eastAsia="Arial" w:hAnsi="Arial" w:cs="Arial"/>
          <w:sz w:val="44"/>
          <w:szCs w:val="44"/>
        </w:rPr>
        <w:tab/>
      </w:r>
      <w:proofErr w:type="spellStart"/>
      <w:r w:rsidRPr="00183FF9">
        <w:rPr>
          <w:rFonts w:ascii="Arial" w:eastAsia="Arial" w:hAnsi="Arial" w:cs="Arial"/>
          <w:sz w:val="30"/>
          <w:szCs w:val="30"/>
        </w:rPr>
        <w:t>Zn</w:t>
      </w:r>
      <w:proofErr w:type="spellEnd"/>
      <w:r w:rsidRPr="00183FF9">
        <w:rPr>
          <w:rFonts w:ascii="Arial" w:eastAsia="Arial" w:hAnsi="Arial" w:cs="Arial"/>
          <w:sz w:val="30"/>
          <w:szCs w:val="30"/>
        </w:rPr>
        <w:t xml:space="preserve">   +   </w:t>
      </w:r>
      <w:proofErr w:type="spellStart"/>
      <w:r w:rsidRPr="00183FF9">
        <w:rPr>
          <w:rFonts w:ascii="Arial" w:eastAsia="Arial" w:hAnsi="Arial" w:cs="Arial"/>
          <w:sz w:val="30"/>
          <w:szCs w:val="30"/>
        </w:rPr>
        <w:t>HCl</w:t>
      </w:r>
      <w:proofErr w:type="spellEnd"/>
      <w:r w:rsidRPr="00183FF9">
        <w:rPr>
          <w:rFonts w:ascii="Arial" w:eastAsia="Arial" w:hAnsi="Arial" w:cs="Arial"/>
          <w:sz w:val="30"/>
          <w:szCs w:val="30"/>
        </w:rPr>
        <w:t xml:space="preserve">          </w:t>
      </w:r>
      <w:sdt>
        <w:sdtPr>
          <w:tag w:val="goog_rdk_4"/>
          <w:id w:val="332885357"/>
        </w:sdtPr>
        <w:sdtEndPr/>
        <w:sdtContent>
          <w:r w:rsidRPr="00183FF9">
            <w:rPr>
              <w:rFonts w:ascii="Arial Unicode MS" w:eastAsia="Arial Unicode MS" w:hAnsi="Arial Unicode MS" w:cs="Arial Unicode MS"/>
              <w:sz w:val="44"/>
              <w:szCs w:val="44"/>
            </w:rPr>
            <w:t>→</w:t>
          </w:r>
        </w:sdtContent>
      </w:sdt>
    </w:p>
    <w:p w:rsidR="00A36D22" w:rsidRDefault="00A36D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A36D22" w:rsidRDefault="00FA6B4D" w:rsidP="001F7C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Popište vlastnosti zinku a jeho použití.</w:t>
      </w:r>
    </w:p>
    <w:p w:rsidR="001F7C57" w:rsidRPr="001F7C57" w:rsidRDefault="001F7C57" w:rsidP="001F7C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A36D22" w:rsidRDefault="00FA6B4D">
      <w:pPr>
        <w:spacing w:line="480" w:lineRule="auto"/>
        <w:ind w:right="401"/>
        <w:rPr>
          <w:rFonts w:ascii="Arial" w:eastAsia="Arial" w:hAnsi="Arial" w:cs="Arial"/>
          <w:b/>
          <w:color w:val="33BEF2"/>
          <w:sz w:val="24"/>
          <w:szCs w:val="24"/>
        </w:rPr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6D22" w:rsidRDefault="00A36D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A36D22" w:rsidRDefault="00FA6B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Vysvětlete význam zinku pro organismus.</w:t>
      </w:r>
    </w:p>
    <w:p w:rsidR="00A36D22" w:rsidRDefault="00A36D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A36D22" w:rsidRDefault="00FA6B4D">
      <w:pPr>
        <w:spacing w:line="48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6D22" w:rsidRDefault="00A36D2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/>
        <w:jc w:val="both"/>
        <w:rPr>
          <w:rFonts w:ascii="Arial" w:eastAsia="Arial" w:hAnsi="Arial" w:cs="Arial"/>
          <w:color w:val="33BEF2"/>
        </w:rPr>
      </w:pPr>
    </w:p>
    <w:p w:rsidR="00A36D22" w:rsidRDefault="00A36D2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/>
        <w:jc w:val="both"/>
        <w:rPr>
          <w:rFonts w:ascii="Arial" w:eastAsia="Arial" w:hAnsi="Arial" w:cs="Arial"/>
          <w:color w:val="33BEF2"/>
        </w:rPr>
      </w:pPr>
    </w:p>
    <w:p w:rsidR="00A36D22" w:rsidRDefault="00A36D2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/>
        <w:jc w:val="both"/>
        <w:rPr>
          <w:rFonts w:ascii="Arial" w:eastAsia="Arial" w:hAnsi="Arial" w:cs="Arial"/>
          <w:color w:val="33BEF2"/>
        </w:rPr>
        <w:sectPr w:rsidR="00A36D22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1F7C57" w:rsidRDefault="001F7C57">
      <w:pPr>
        <w:rPr>
          <w:rFonts w:ascii="Arial" w:eastAsia="Arial" w:hAnsi="Arial" w:cs="Arial"/>
          <w:b/>
          <w:color w:val="F030A1"/>
          <w:sz w:val="28"/>
          <w:szCs w:val="28"/>
        </w:rPr>
      </w:pPr>
      <w:r>
        <w:rPr>
          <w:rFonts w:ascii="Arial" w:eastAsia="Arial" w:hAnsi="Arial" w:cs="Arial"/>
          <w:b/>
          <w:color w:val="F030A1"/>
          <w:sz w:val="28"/>
          <w:szCs w:val="28"/>
        </w:rPr>
        <w:br w:type="page"/>
      </w:r>
    </w:p>
    <w:p w:rsidR="00A36D22" w:rsidRDefault="00FA6B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color w:val="F030A1"/>
          <w:sz w:val="28"/>
          <w:szCs w:val="28"/>
        </w:rPr>
        <w:lastRenderedPageBreak/>
        <w:t>Co jsem se touto aktivitou naučil(a):</w:t>
      </w:r>
    </w:p>
    <w:p w:rsidR="00A36D22" w:rsidRDefault="00A36D2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  <w:sectPr w:rsidR="00A36D22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A36D22" w:rsidRDefault="00FA6B4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b/>
          <w:color w:val="33BEF2"/>
          <w:sz w:val="24"/>
          <w:szCs w:val="24"/>
        </w:rPr>
        <w:sectPr w:rsidR="00A36D22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6D22" w:rsidRDefault="00A36D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A36D22" w:rsidRDefault="00A36D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A36D22" w:rsidRDefault="00A36D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A36D22" w:rsidRDefault="00A36D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A36D22" w:rsidRDefault="00A36D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A36D22" w:rsidRDefault="00A36D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A36D22" w:rsidRDefault="00A36D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A36D22" w:rsidRDefault="00A36D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A36D22" w:rsidRDefault="00A36D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A36D22" w:rsidRDefault="00A36D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A36D22" w:rsidRDefault="00A36D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A36D22" w:rsidRDefault="00A36D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A36D22" w:rsidRDefault="00A36D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A36D22" w:rsidRDefault="00A36D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A36D22" w:rsidRDefault="00A36D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A36D22" w:rsidRDefault="00A36D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A36D22" w:rsidRDefault="00A36D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A36D22" w:rsidRDefault="00FA6B4D">
      <w:pPr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Arial" w:eastAsia="Arial" w:hAnsi="Arial" w:cs="Arial"/>
          <w:noProof/>
          <w:color w:val="33BEF2"/>
        </w:rPr>
        <w:drawing>
          <wp:inline distT="114300" distB="114300" distL="114300" distR="114300">
            <wp:extent cx="1014413" cy="344900"/>
            <wp:effectExtent l="0" t="0" r="0" b="0"/>
            <wp:docPr id="3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34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 xml:space="preserve">Autor: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Zora Knoppová</w:t>
      </w:r>
    </w:p>
    <w:p w:rsidR="00A36D22" w:rsidRDefault="00FA6B4D">
      <w:pPr>
        <w:spacing w:before="240"/>
        <w:rPr>
          <w:rFonts w:ascii="Arial" w:eastAsia="Arial" w:hAnsi="Arial" w:cs="Arial"/>
          <w:color w:val="33BEF2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A36D22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B4D" w:rsidRDefault="00FA6B4D">
      <w:pPr>
        <w:spacing w:after="0" w:line="240" w:lineRule="auto"/>
      </w:pPr>
      <w:r>
        <w:separator/>
      </w:r>
    </w:p>
  </w:endnote>
  <w:endnote w:type="continuationSeparator" w:id="0">
    <w:p w:rsidR="00FA6B4D" w:rsidRDefault="00FA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D22" w:rsidRDefault="00A36D22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0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A36D22">
      <w:tc>
        <w:tcPr>
          <w:tcW w:w="3485" w:type="dxa"/>
        </w:tcPr>
        <w:p w:rsidR="00A36D22" w:rsidRDefault="00A36D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A36D22" w:rsidRDefault="00A36D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A36D22" w:rsidRDefault="00A36D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A36D22" w:rsidRDefault="00FA6B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-103516</wp:posOffset>
          </wp:positionH>
          <wp:positionV relativeFrom="paragraph">
            <wp:posOffset>0</wp:posOffset>
          </wp:positionV>
          <wp:extent cx="1141095" cy="1277620"/>
          <wp:effectExtent l="0" t="0" r="0" b="0"/>
          <wp:wrapNone/>
          <wp:docPr id="3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B4D" w:rsidRDefault="00FA6B4D">
      <w:pPr>
        <w:spacing w:after="0" w:line="240" w:lineRule="auto"/>
      </w:pPr>
      <w:r>
        <w:separator/>
      </w:r>
    </w:p>
  </w:footnote>
  <w:footnote w:type="continuationSeparator" w:id="0">
    <w:p w:rsidR="00FA6B4D" w:rsidRDefault="00FA6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D22" w:rsidRDefault="00A36D22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10455"/>
    </w:tblGrid>
    <w:tr w:rsidR="00A36D22">
      <w:trPr>
        <w:trHeight w:val="1278"/>
      </w:trPr>
      <w:tc>
        <w:tcPr>
          <w:tcW w:w="10455" w:type="dxa"/>
        </w:tcPr>
        <w:p w:rsidR="00A36D22" w:rsidRDefault="00FA6B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6553200" cy="570016"/>
                <wp:effectExtent l="0" t="0" r="0" b="0"/>
                <wp:docPr id="3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435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A36D22" w:rsidRDefault="00A36D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D22" w:rsidRDefault="00FA6B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553200" cy="1009650"/>
          <wp:effectExtent l="0" t="0" r="0" b="0"/>
          <wp:docPr id="3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54CC2"/>
    <w:multiLevelType w:val="hybridMultilevel"/>
    <w:tmpl w:val="CE0AD5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E4D3D"/>
    <w:multiLevelType w:val="multilevel"/>
    <w:tmpl w:val="D2B64F2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06E55"/>
    <w:multiLevelType w:val="multilevel"/>
    <w:tmpl w:val="E49CBC3E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BF909B8"/>
    <w:multiLevelType w:val="multilevel"/>
    <w:tmpl w:val="EEA6D7CE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D4D58C8"/>
    <w:multiLevelType w:val="multilevel"/>
    <w:tmpl w:val="567EA9EE"/>
    <w:lvl w:ilvl="0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86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93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100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D22"/>
    <w:rsid w:val="00183FF9"/>
    <w:rsid w:val="001F7C57"/>
    <w:rsid w:val="0056166A"/>
    <w:rsid w:val="00A36D22"/>
    <w:rsid w:val="00FA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34A07"/>
  <w15:docId w15:val="{64B531D4-0ABF-4743-8DAD-06BD9F21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4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tabs>
        <w:tab w:val="num" w:pos="720"/>
      </w:tabs>
      <w:spacing w:line="240" w:lineRule="auto"/>
      <w:ind w:left="1068" w:right="401" w:hanging="720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3459-pokus-horeni-zink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9DwoXerGC2J2MfFjIsR0DixEfg==">CgMxLjAaJAoBMBIfCh0IB0IZCgVBcmlhbBIQQXJpYWwgVW5pY29kZSBNUxokCgExEh8KHQgHQhkKBUFyaWFsEhBBcmlhbCBVbmljb2RlIE1TGiQKATISHwodCAdCGQoFQXJpYWwSEEFyaWFsIFVuaWNvZGUgTVMaJAoBMxIfCh0IB0IZCgVBcmlhbBIQQXJpYWwgVW5pY29kZSBNUxokCgE0Eh8KHQgHQhkKBUFyaWFsEhBBcmlhbCBVbmljb2RlIE1TMghoLmdqZGd4czIIaC5namRneHM4AHIhMXBQdldDM21GcFZzX1AxNm1GZ2FCcnozd2puVWRPRDl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238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Čtvrtečková Lenka</cp:lastModifiedBy>
  <cp:revision>4</cp:revision>
  <dcterms:created xsi:type="dcterms:W3CDTF">2021-08-03T09:29:00Z</dcterms:created>
  <dcterms:modified xsi:type="dcterms:W3CDTF">2023-10-03T12:28:00Z</dcterms:modified>
</cp:coreProperties>
</file>