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8664A4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Složení atomu a jaderné reakce</w:t>
      </w:r>
    </w:p>
    <w:p w:rsidR="008664A4" w:rsidRDefault="008D5E63" w:rsidP="00E14564">
      <w:pPr>
        <w:jc w:val="both"/>
        <w:rPr>
          <w:rFonts w:ascii="Arial" w:eastAsia="Arial" w:hAnsi="Arial" w:cs="Arial"/>
          <w:sz w:val="24"/>
          <w:szCs w:val="24"/>
        </w:rPr>
        <w:sectPr w:rsidR="008664A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především pro žáky středních škol. Je možné jej využít i na 2. stupni základních škol. Žáci si zopakují základní znalosti o složení atomu a jaderných reakcích, seznámí se s využitím sluneční energie.</w:t>
      </w:r>
    </w:p>
    <w:p w:rsidR="008664A4" w:rsidRDefault="008D5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8664A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Energie ze Slunce</w:t>
        </w:r>
      </w:hyperlink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8664A4" w:rsidRDefault="008664A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8664A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664A4" w:rsidRDefault="008D5E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ke každé částici její označení, spojte částice s místem jejich výskytu.</w:t>
      </w:r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1. proton …….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A. obal atomu</w:t>
      </w:r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2. neutron …….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B. jádro atomu</w:t>
      </w:r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3. elektron ……</w:t>
      </w:r>
    </w:p>
    <w:p w:rsidR="008664A4" w:rsidRDefault="00866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664A4" w:rsidRDefault="008D5E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Podle počtu částic v jádře atomu</w:t>
      </w:r>
      <w:r>
        <w:rPr>
          <w:rFonts w:ascii="Arial" w:eastAsia="Arial" w:hAnsi="Arial" w:cs="Arial"/>
          <w:sz w:val="24"/>
          <w:szCs w:val="24"/>
        </w:rPr>
        <w:t xml:space="preserve"> rozlišujeme nuklidy a izotopy.</w:t>
      </w:r>
    </w:p>
    <w:p w:rsidR="008664A4" w:rsidRDefault="008D5E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Izotopy mají stejný počet protonů a elektronů</w:t>
      </w:r>
      <w:r w:rsidR="004405A1">
        <w:rPr>
          <w:rFonts w:ascii="Arial" w:eastAsia="Arial" w:hAnsi="Arial" w:cs="Arial"/>
          <w:sz w:val="24"/>
          <w:szCs w:val="24"/>
        </w:rPr>
        <w:t>.</w:t>
      </w:r>
    </w:p>
    <w:p w:rsidR="008664A4" w:rsidRDefault="008D5E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Izotopy mají stejnou hmotnost</w:t>
      </w:r>
      <w:r w:rsidR="004405A1">
        <w:rPr>
          <w:rFonts w:ascii="Arial" w:eastAsia="Arial" w:hAnsi="Arial" w:cs="Arial"/>
          <w:sz w:val="24"/>
          <w:szCs w:val="24"/>
        </w:rPr>
        <w:t>.</w:t>
      </w:r>
    </w:p>
    <w:p w:rsidR="008664A4" w:rsidRDefault="008D5E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Izotopy mají stejný počet elektronů, protonů a neutronů</w:t>
      </w:r>
      <w:r w:rsidR="004405A1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:rsidR="008664A4" w:rsidRDefault="00866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8664A4" w:rsidRPr="00E14564" w:rsidRDefault="008D5E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b/>
          <w:sz w:val="24"/>
          <w:szCs w:val="24"/>
        </w:rPr>
      </w:pPr>
      <w:r w:rsidRPr="00E14564">
        <w:rPr>
          <w:rFonts w:ascii="Arial" w:eastAsia="Arial" w:hAnsi="Arial" w:cs="Arial"/>
          <w:b/>
          <w:sz w:val="24"/>
          <w:szCs w:val="24"/>
        </w:rPr>
        <w:t>Slunce je obrovský zdroj energie. Každou sekundu přináší energii 700 J na m</w:t>
      </w:r>
      <w:r w:rsidRPr="00E14564">
        <w:rPr>
          <w:rFonts w:ascii="Arial" w:eastAsia="Arial" w:hAnsi="Arial" w:cs="Arial"/>
          <w:b/>
          <w:sz w:val="24"/>
          <w:szCs w:val="24"/>
          <w:vertAlign w:val="superscript"/>
        </w:rPr>
        <w:t>2</w:t>
      </w:r>
      <w:r w:rsidRPr="00E14564">
        <w:rPr>
          <w:rFonts w:ascii="Arial" w:eastAsia="Arial" w:hAnsi="Arial" w:cs="Arial"/>
          <w:b/>
          <w:sz w:val="24"/>
          <w:szCs w:val="24"/>
        </w:rPr>
        <w:t>.</w:t>
      </w:r>
    </w:p>
    <w:p w:rsidR="008664A4" w:rsidRDefault="008D5E63" w:rsidP="00E14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Uveďte dva způsoby využití sluneční energie</w:t>
      </w:r>
      <w:r w:rsidR="00E14564">
        <w:rPr>
          <w:rFonts w:ascii="Arial" w:eastAsia="Arial" w:hAnsi="Arial" w:cs="Arial"/>
          <w:b/>
          <w:sz w:val="24"/>
          <w:szCs w:val="24"/>
        </w:rPr>
        <w:t xml:space="preserve"> a st</w:t>
      </w:r>
      <w:r>
        <w:rPr>
          <w:rFonts w:ascii="Arial" w:eastAsia="Arial" w:hAnsi="Arial" w:cs="Arial"/>
          <w:b/>
          <w:sz w:val="24"/>
          <w:szCs w:val="24"/>
        </w:rPr>
        <w:t xml:space="preserve">ručně </w:t>
      </w:r>
      <w:r w:rsidR="00E14564">
        <w:rPr>
          <w:rFonts w:ascii="Arial" w:eastAsia="Arial" w:hAnsi="Arial" w:cs="Arial"/>
          <w:b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 xml:space="preserve"> popište.</w:t>
      </w:r>
    </w:p>
    <w:p w:rsidR="008664A4" w:rsidRDefault="00866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8D7F14" w:rsidRDefault="008D7F14" w:rsidP="008D7F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  <w:sz w:val="24"/>
          <w:szCs w:val="24"/>
        </w:rPr>
        <w:sectPr w:rsidR="008D7F1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8664A4" w:rsidRPr="008D7F14" w:rsidRDefault="008D5E63" w:rsidP="008D7F14">
      <w:pPr>
        <w:numPr>
          <w:ilvl w:val="0"/>
          <w:numId w:val="2"/>
        </w:numPr>
        <w:spacing w:line="480" w:lineRule="auto"/>
        <w:ind w:right="260"/>
        <w:jc w:val="both"/>
        <w:rPr>
          <w:b/>
          <w:sz w:val="24"/>
          <w:szCs w:val="24"/>
        </w:rPr>
      </w:pPr>
      <w:r w:rsidRPr="008D7F14">
        <w:rPr>
          <w:rFonts w:ascii="Arial" w:eastAsia="Arial" w:hAnsi="Arial" w:cs="Arial"/>
          <w:b/>
          <w:sz w:val="24"/>
          <w:szCs w:val="24"/>
        </w:rPr>
        <w:lastRenderedPageBreak/>
        <w:t xml:space="preserve">Slunce je koule žhavého </w:t>
      </w:r>
      <w:r w:rsidR="008D7F14" w:rsidRPr="008D7F14">
        <w:rPr>
          <w:rFonts w:ascii="Arial" w:eastAsia="Arial" w:hAnsi="Arial" w:cs="Arial"/>
          <w:b/>
          <w:sz w:val="24"/>
          <w:szCs w:val="24"/>
        </w:rPr>
        <w:t>plazmatu – jaderný</w:t>
      </w:r>
      <w:r w:rsidRPr="008D7F14">
        <w:rPr>
          <w:rFonts w:ascii="Arial" w:eastAsia="Arial" w:hAnsi="Arial" w:cs="Arial"/>
          <w:b/>
          <w:sz w:val="24"/>
          <w:szCs w:val="24"/>
        </w:rPr>
        <w:t xml:space="preserve"> reaktor.</w:t>
      </w:r>
      <w:r w:rsidR="008D7F14">
        <w:rPr>
          <w:b/>
          <w:sz w:val="24"/>
          <w:szCs w:val="24"/>
        </w:rPr>
        <w:t xml:space="preserve"> </w:t>
      </w:r>
      <w:r w:rsidRPr="008D7F14">
        <w:rPr>
          <w:rFonts w:ascii="Arial" w:eastAsia="Arial" w:hAnsi="Arial" w:cs="Arial"/>
          <w:b/>
          <w:sz w:val="24"/>
          <w:szCs w:val="24"/>
        </w:rPr>
        <w:t>Jaká reakce je základním zdrojem veš</w:t>
      </w:r>
      <w:r w:rsidRPr="008D7F14">
        <w:rPr>
          <w:rFonts w:ascii="Arial" w:eastAsia="Arial" w:hAnsi="Arial" w:cs="Arial"/>
          <w:b/>
          <w:sz w:val="24"/>
          <w:szCs w:val="24"/>
        </w:rPr>
        <w:t>keré energie?</w:t>
      </w:r>
      <w:r w:rsidRPr="008D7F14">
        <w:rPr>
          <w:rFonts w:ascii="Arial" w:eastAsia="Arial" w:hAnsi="Arial" w:cs="Arial"/>
          <w:sz w:val="24"/>
          <w:szCs w:val="24"/>
        </w:rPr>
        <w:t xml:space="preserve"> </w:t>
      </w:r>
    </w:p>
    <w:p w:rsidR="008664A4" w:rsidRDefault="008D5E63">
      <w:pPr>
        <w:spacing w:line="480" w:lineRule="auto"/>
        <w:ind w:left="720"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252663" cy="3228816"/>
            <wp:effectExtent l="0" t="0" r="0" b="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3228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Soubor:Fusion</w:t>
      </w:r>
      <w:proofErr w:type="spellEnd"/>
      <w:proofErr w:type="gram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the</w:t>
      </w:r>
      <w:proofErr w:type="spell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Sun.svg</w:t>
      </w:r>
      <w:proofErr w:type="spell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. (2023, 16. února). </w:t>
      </w:r>
      <w:proofErr w:type="spell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Wikimedia</w:t>
      </w:r>
      <w:proofErr w:type="spellEnd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Commons</w:t>
      </w:r>
      <w:proofErr w:type="spell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Získáno 16:21, 5. dubna 2023 z </w:t>
      </w:r>
      <w:hyperlink r:id="rId13">
        <w:r>
          <w:rPr>
            <w:rFonts w:ascii="Arial" w:eastAsia="Arial" w:hAnsi="Arial" w:cs="Arial"/>
            <w:color w:val="0645AD"/>
            <w:sz w:val="13"/>
            <w:szCs w:val="13"/>
            <w:highlight w:val="white"/>
          </w:rPr>
          <w:t>https://commons.wikimedia.org/w/index.php?title=File:Fusion_in_the_Sun.svg&amp;oldid=732960205</w:t>
        </w:r>
      </w:hyperlink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.</w:t>
      </w:r>
    </w:p>
    <w:p w:rsidR="008D7F14" w:rsidRDefault="008D7F14" w:rsidP="008D7F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  <w:sz w:val="24"/>
          <w:szCs w:val="24"/>
        </w:rPr>
        <w:sectPr w:rsidR="008D7F1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8664A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8664A4" w:rsidRDefault="008D5E6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  <w:sz w:val="24"/>
          <w:szCs w:val="24"/>
        </w:rPr>
        <w:sectPr w:rsidR="008664A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4A4" w:rsidRDefault="008D5E63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</w:t>
      </w:r>
      <w:r w:rsidR="008D7F14">
        <w:rPr>
          <w:rFonts w:ascii="Times New Roman" w:eastAsia="Times New Roman" w:hAnsi="Times New Roman" w:cs="Times New Roman"/>
          <w:sz w:val="20"/>
          <w:szCs w:val="20"/>
          <w:highlight w:val="white"/>
        </w:rPr>
        <w:t>ora Knoppová</w:t>
      </w:r>
    </w:p>
    <w:p w:rsidR="008664A4" w:rsidRDefault="008D5E63">
      <w:pPr>
        <w:rPr>
          <w:rFonts w:ascii="Arial" w:eastAsia="Arial" w:hAnsi="Arial" w:cs="Arial"/>
          <w:color w:val="33BEF2"/>
        </w:rPr>
      </w:pPr>
      <w:bookmarkStart w:id="2" w:name="_heading=h.9hmos4y1zi1z" w:colFirst="0" w:colLast="0"/>
      <w:bookmarkEnd w:id="2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8664A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E63" w:rsidRDefault="008D5E63">
      <w:pPr>
        <w:spacing w:after="0" w:line="240" w:lineRule="auto"/>
      </w:pPr>
      <w:r>
        <w:separator/>
      </w:r>
    </w:p>
  </w:endnote>
  <w:endnote w:type="continuationSeparator" w:id="0">
    <w:p w:rsidR="008D5E63" w:rsidRDefault="008D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A4" w:rsidRDefault="008664A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664A4">
      <w:tc>
        <w:tcPr>
          <w:tcW w:w="3485" w:type="dxa"/>
        </w:tcPr>
        <w:p w:rsidR="008664A4" w:rsidRDefault="00866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8664A4" w:rsidRDefault="00866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8664A4" w:rsidRDefault="00866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8664A4" w:rsidRDefault="008D5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E63" w:rsidRDefault="008D5E63">
      <w:pPr>
        <w:spacing w:after="0" w:line="240" w:lineRule="auto"/>
      </w:pPr>
      <w:r>
        <w:separator/>
      </w:r>
    </w:p>
  </w:footnote>
  <w:footnote w:type="continuationSeparator" w:id="0">
    <w:p w:rsidR="008D5E63" w:rsidRDefault="008D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A4" w:rsidRDefault="008664A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8664A4">
      <w:trPr>
        <w:trHeight w:val="1278"/>
      </w:trPr>
      <w:tc>
        <w:tcPr>
          <w:tcW w:w="10455" w:type="dxa"/>
        </w:tcPr>
        <w:p w:rsidR="008664A4" w:rsidRDefault="008D5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664A4" w:rsidRDefault="008664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A4" w:rsidRDefault="008D5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7EDD"/>
    <w:multiLevelType w:val="multilevel"/>
    <w:tmpl w:val="7B3297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1796"/>
    <w:multiLevelType w:val="multilevel"/>
    <w:tmpl w:val="2F16CE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E87E24"/>
    <w:multiLevelType w:val="multilevel"/>
    <w:tmpl w:val="041262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0355A1E"/>
    <w:multiLevelType w:val="multilevel"/>
    <w:tmpl w:val="FEEA01C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F14981"/>
    <w:multiLevelType w:val="multilevel"/>
    <w:tmpl w:val="560674B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A4"/>
    <w:rsid w:val="000C1A9A"/>
    <w:rsid w:val="004405A1"/>
    <w:rsid w:val="008664A4"/>
    <w:rsid w:val="008D5E63"/>
    <w:rsid w:val="008D7F14"/>
    <w:rsid w:val="00E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5E7C"/>
  <w15:docId w15:val="{28FFD00A-EFAA-4D0F-A4E4-354233D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/index.php?title=File:Fusion_in_the_Sun.svg&amp;oldid=732960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22-pokus-energie-ze-slu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edtfw03cv+YzU3DwL6GLl7QbA==">CgMxLjAyCGguZ2pkZ3hzMg5oLjlobW9zNHkxemkxejgAciExNmlpM2swV0wyaHRsUXNYV3hhNkRoRVBDRFhRNDlSd3E=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5</cp:revision>
  <dcterms:created xsi:type="dcterms:W3CDTF">2021-08-03T09:29:00Z</dcterms:created>
  <dcterms:modified xsi:type="dcterms:W3CDTF">2023-10-03T12:19:00Z</dcterms:modified>
</cp:coreProperties>
</file>